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B" w:rsidRDefault="00072F2B" w:rsidP="008210BE">
      <w:pPr>
        <w:pStyle w:val="a3"/>
        <w:spacing w:before="100" w:beforeAutospacing="1" w:after="100" w:afterAutospacing="1"/>
        <w:ind w:right="113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</w:t>
      </w:r>
      <w:r w:rsidR="00651B2F" w:rsidRPr="00F603AE">
        <w:rPr>
          <w:b/>
          <w:i/>
          <w:sz w:val="28"/>
        </w:rPr>
        <w:t>Математика -</w:t>
      </w:r>
      <w:r w:rsidR="00651B2F">
        <w:rPr>
          <w:b/>
          <w:i/>
          <w:sz w:val="28"/>
        </w:rPr>
        <w:tab/>
        <w:t xml:space="preserve">это цепь понятий: </w:t>
      </w:r>
      <w:r w:rsidR="00651B2F">
        <w:rPr>
          <w:b/>
          <w:i/>
          <w:sz w:val="28"/>
        </w:rPr>
        <w:tab/>
      </w:r>
      <w:r w:rsidR="00651B2F" w:rsidRPr="00F603AE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      </w:t>
      </w:r>
      <w:r w:rsidR="00651B2F" w:rsidRPr="00F603AE">
        <w:rPr>
          <w:b/>
          <w:i/>
          <w:sz w:val="28"/>
        </w:rPr>
        <w:t xml:space="preserve">выпадает одно </w:t>
      </w:r>
      <w:proofErr w:type="spellStart"/>
      <w:r w:rsidR="00651B2F" w:rsidRPr="00F603AE">
        <w:rPr>
          <w:b/>
          <w:i/>
          <w:sz w:val="28"/>
        </w:rPr>
        <w:t>звенышко</w:t>
      </w:r>
      <w:proofErr w:type="spellEnd"/>
      <w:r w:rsidR="00651B2F" w:rsidRPr="00F603AE">
        <w:rPr>
          <w:b/>
          <w:i/>
          <w:sz w:val="28"/>
        </w:rPr>
        <w:t xml:space="preserve"> — и не будет дальнейшее.      </w:t>
      </w:r>
    </w:p>
    <w:p w:rsidR="00651B2F" w:rsidRPr="00F603AE" w:rsidRDefault="00651B2F" w:rsidP="008210BE">
      <w:pPr>
        <w:pStyle w:val="a3"/>
        <w:spacing w:before="100" w:beforeAutospacing="1" w:after="100" w:afterAutospacing="1"/>
        <w:ind w:right="113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  Н. К. Крупская</w:t>
      </w:r>
    </w:p>
    <w:p w:rsidR="00651B2F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В современных условиях,  особую значимость приобретает разработка методов совершенствования подготовки дошкольников </w:t>
      </w:r>
      <w:r>
        <w:rPr>
          <w:sz w:val="28"/>
          <w:szCs w:val="28"/>
        </w:rPr>
        <w:t>к освоению школьной математики.</w:t>
      </w:r>
    </w:p>
    <w:p w:rsidR="00651B2F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Исследования в области формирования элементарных математических представлений у детей непосредственно связаны с практикой и дают научные способы решения ее важнейших проблем. Разрабатываемые содержание, методические приемы, дидактические средства и формы организации работы находят применение в практике формирования элементарных математических представлений у детей в детском саду. Публикация основных результатов исследования делает их достоянием широких кругов дошкольных работников.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Математика в детском саду  направлена на развитие и формирование математических представлений и способностей, логического мышления, умственной активности, смекалки, то есть умения делать простейшие суждения пользоваться грамматически правильными оборотами речи.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Значение игры для развития ребенка подчеркивают многие отечественные и зарубежные педагоги и психологи.</w:t>
      </w:r>
    </w:p>
    <w:p w:rsidR="00651B2F" w:rsidRPr="0027281C" w:rsidRDefault="00651B2F" w:rsidP="008210BE">
      <w:pPr>
        <w:pStyle w:val="a3"/>
        <w:spacing w:before="0" w:after="0"/>
        <w:ind w:right="-1" w:firstLine="708"/>
        <w:rPr>
          <w:i/>
          <w:sz w:val="28"/>
          <w:szCs w:val="28"/>
        </w:rPr>
      </w:pPr>
      <w:r w:rsidRPr="00254FF1">
        <w:rPr>
          <w:i/>
          <w:sz w:val="28"/>
          <w:szCs w:val="28"/>
        </w:rPr>
        <w:t xml:space="preserve">                                                                 В.А. Сухомлинский писал: </w:t>
      </w:r>
    </w:p>
    <w:p w:rsidR="00651B2F" w:rsidRDefault="00651B2F" w:rsidP="008210BE">
      <w:pPr>
        <w:pStyle w:val="a3"/>
        <w:spacing w:before="0" w:after="0"/>
        <w:ind w:right="-1"/>
        <w:rPr>
          <w:b/>
          <w:i/>
          <w:sz w:val="28"/>
          <w:szCs w:val="28"/>
        </w:rPr>
      </w:pPr>
      <w:r w:rsidRPr="007A3147">
        <w:rPr>
          <w:b/>
          <w:i/>
          <w:sz w:val="28"/>
          <w:szCs w:val="28"/>
        </w:rPr>
        <w:t xml:space="preserve">«Без игры нет, и не может быть полноценного умственного развития. Игра – это огромное   светлое окно, через которое в духовный мир ребенка вливается живительный поток представлений, понятий.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b/>
          <w:i/>
          <w:sz w:val="28"/>
          <w:szCs w:val="28"/>
        </w:rPr>
        <w:t>Игра – это искра, зажигающая огонек пытливости и любознательности».</w:t>
      </w:r>
    </w:p>
    <w:p w:rsidR="00651B2F" w:rsidRPr="009D6096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Работу по развитию у детей элементарных математических представлений я организую на занятиях и вне занятий. Использую все виды деятельности для закрепления у ребят математических  представлений.Например: в процессе рисования, лепки, конструирования у детей закрепляются знания о геометрических фигурах, числе и размере предметов, об их пространственном расположении; пространственные представления, с</w:t>
      </w:r>
      <w:r>
        <w:rPr>
          <w:sz w:val="28"/>
          <w:szCs w:val="28"/>
        </w:rPr>
        <w:t xml:space="preserve">четные навыки, порядковый счет.                                                                                       </w:t>
      </w:r>
      <w:r w:rsidRPr="007A3147">
        <w:rPr>
          <w:sz w:val="28"/>
          <w:szCs w:val="28"/>
        </w:rPr>
        <w:t xml:space="preserve">Я считаю, что среди всех методов развития умственных способностей наиболее оптимальным являются развивающие игры, так как они наиболее соответствуют ведущей деятельности дошкольного возраста, а также предполагают гибкость и вариативность их применения.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b/>
          <w:bCs/>
          <w:sz w:val="28"/>
          <w:szCs w:val="28"/>
        </w:rPr>
        <w:t>Развивающие игры математического содержания:</w:t>
      </w:r>
    </w:p>
    <w:p w:rsidR="00651B2F" w:rsidRPr="007A3147" w:rsidRDefault="00651B2F" w:rsidP="008210BE">
      <w:pPr>
        <w:pStyle w:val="a3"/>
        <w:numPr>
          <w:ilvl w:val="0"/>
          <w:numId w:val="2"/>
        </w:numPr>
        <w:spacing w:before="0" w:after="0"/>
        <w:ind w:left="0" w:right="-1" w:firstLine="0"/>
        <w:rPr>
          <w:sz w:val="28"/>
          <w:szCs w:val="28"/>
        </w:rPr>
      </w:pPr>
      <w:r w:rsidRPr="007A3147">
        <w:rPr>
          <w:sz w:val="28"/>
          <w:szCs w:val="28"/>
        </w:rPr>
        <w:t xml:space="preserve">Знакомят детей с геометрическими фигурами, формой предметов, размером. </w:t>
      </w:r>
    </w:p>
    <w:p w:rsidR="00651B2F" w:rsidRPr="007A3147" w:rsidRDefault="00651B2F" w:rsidP="008210BE">
      <w:pPr>
        <w:pStyle w:val="a3"/>
        <w:numPr>
          <w:ilvl w:val="0"/>
          <w:numId w:val="2"/>
        </w:numPr>
        <w:spacing w:before="0" w:after="0"/>
        <w:ind w:left="0" w:right="-1" w:firstLine="0"/>
        <w:rPr>
          <w:sz w:val="28"/>
          <w:szCs w:val="28"/>
        </w:rPr>
      </w:pPr>
      <w:r w:rsidRPr="007A3147">
        <w:rPr>
          <w:sz w:val="28"/>
          <w:szCs w:val="28"/>
        </w:rPr>
        <w:t xml:space="preserve">Развивают мыслительные умения: сравнивать, анализировать, классифицировать, обобщать, абстрагировать, кодировать и декодировать информацию. </w:t>
      </w:r>
    </w:p>
    <w:p w:rsidR="00651B2F" w:rsidRPr="007A3147" w:rsidRDefault="00651B2F" w:rsidP="008210BE">
      <w:pPr>
        <w:pStyle w:val="a3"/>
        <w:numPr>
          <w:ilvl w:val="0"/>
          <w:numId w:val="2"/>
        </w:numPr>
        <w:spacing w:before="0" w:after="100" w:afterAutospacing="1"/>
        <w:ind w:left="0" w:right="-1" w:firstLine="0"/>
        <w:rPr>
          <w:sz w:val="28"/>
          <w:szCs w:val="28"/>
        </w:rPr>
      </w:pPr>
      <w:r w:rsidRPr="007A3147">
        <w:rPr>
          <w:sz w:val="28"/>
          <w:szCs w:val="28"/>
        </w:rPr>
        <w:t xml:space="preserve">Помогают усвоить элементарные навыки алгоритмической культуры мышления. </w:t>
      </w:r>
    </w:p>
    <w:p w:rsidR="00651B2F" w:rsidRPr="007A3147" w:rsidRDefault="00651B2F" w:rsidP="008210BE">
      <w:pPr>
        <w:pStyle w:val="a3"/>
        <w:numPr>
          <w:ilvl w:val="0"/>
          <w:numId w:val="2"/>
        </w:numPr>
        <w:spacing w:before="0" w:after="0"/>
        <w:ind w:left="0" w:right="-1" w:firstLine="0"/>
        <w:rPr>
          <w:sz w:val="28"/>
          <w:szCs w:val="28"/>
        </w:rPr>
      </w:pPr>
      <w:r w:rsidRPr="007A3147">
        <w:rPr>
          <w:sz w:val="28"/>
          <w:szCs w:val="28"/>
        </w:rPr>
        <w:lastRenderedPageBreak/>
        <w:t>Развивают познавательные процессы: восприятие, памя</w:t>
      </w:r>
      <w:r>
        <w:rPr>
          <w:sz w:val="28"/>
          <w:szCs w:val="28"/>
        </w:rPr>
        <w:t>ть, внимание, воображение, волю.</w:t>
      </w:r>
    </w:p>
    <w:p w:rsidR="00651B2F" w:rsidRPr="007A3147" w:rsidRDefault="00651B2F" w:rsidP="008210BE">
      <w:pPr>
        <w:pStyle w:val="a3"/>
        <w:numPr>
          <w:ilvl w:val="0"/>
          <w:numId w:val="2"/>
        </w:numPr>
        <w:spacing w:before="0" w:after="0"/>
        <w:ind w:left="0" w:right="-1" w:firstLine="0"/>
        <w:rPr>
          <w:sz w:val="28"/>
          <w:szCs w:val="28"/>
        </w:rPr>
      </w:pPr>
      <w:r w:rsidRPr="007A3147">
        <w:rPr>
          <w:sz w:val="28"/>
          <w:szCs w:val="28"/>
        </w:rPr>
        <w:t xml:space="preserve">Развивают творческие способности детей.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 В группе создана  развивающая среда для обеспечения эмоционального здоровья дошкольника. </w:t>
      </w:r>
    </w:p>
    <w:p w:rsidR="00651B2F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 Руководя игрой, и организуя жизнь детей в игре, использую игровые приемы обучения.  При этом, игра воздействует на все стороны развития личности ребенка: на чувства, сознание, волю и поведение в целом, на развитие общих способностей, творческого воображения, коммуникативных навыков, на развитие любознательности дошкольника</w:t>
      </w:r>
      <w:r>
        <w:rPr>
          <w:sz w:val="28"/>
          <w:szCs w:val="28"/>
        </w:rPr>
        <w:t xml:space="preserve"> как основы</w:t>
      </w:r>
      <w:r w:rsidRPr="007A3147">
        <w:rPr>
          <w:sz w:val="28"/>
          <w:szCs w:val="28"/>
        </w:rPr>
        <w:t xml:space="preserve"> интеллектуального развития.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В своей работе я использую</w:t>
      </w:r>
      <w:r w:rsidRPr="007A3147">
        <w:rPr>
          <w:sz w:val="28"/>
          <w:szCs w:val="28"/>
        </w:rPr>
        <w:t xml:space="preserve"> игры насыщенные логическим  математическим содержанием.  В них моделируются логические и математические конструкции, а в процессе игры решаются такие задачи, которые способствуют ускорению формирования и развития у дошкольников простейших логических структур мышления и математических представлений. В процессе </w:t>
      </w:r>
      <w:r>
        <w:rPr>
          <w:sz w:val="28"/>
          <w:szCs w:val="28"/>
        </w:rPr>
        <w:t xml:space="preserve">игры дети не </w:t>
      </w:r>
      <w:proofErr w:type="gramStart"/>
      <w:r>
        <w:rPr>
          <w:sz w:val="28"/>
          <w:szCs w:val="28"/>
        </w:rPr>
        <w:t>видят</w:t>
      </w:r>
      <w:proofErr w:type="gramEnd"/>
      <w:r>
        <w:rPr>
          <w:sz w:val="28"/>
          <w:szCs w:val="28"/>
        </w:rPr>
        <w:t xml:space="preserve"> что их чему-</w:t>
      </w:r>
      <w:r w:rsidRPr="007A3147">
        <w:rPr>
          <w:sz w:val="28"/>
          <w:szCs w:val="28"/>
        </w:rPr>
        <w:t>то обучают, но незаметно для себя дошкольники считают, с</w:t>
      </w:r>
      <w:r>
        <w:rPr>
          <w:sz w:val="28"/>
          <w:szCs w:val="28"/>
        </w:rPr>
        <w:t>кладывают, вычитают, более того-</w:t>
      </w:r>
      <w:r w:rsidRPr="007A3147">
        <w:rPr>
          <w:sz w:val="28"/>
          <w:szCs w:val="28"/>
        </w:rPr>
        <w:t>решают р</w:t>
      </w:r>
      <w:r>
        <w:rPr>
          <w:sz w:val="28"/>
          <w:szCs w:val="28"/>
        </w:rPr>
        <w:t xml:space="preserve">азного рода логические задачи. </w:t>
      </w:r>
      <w:r w:rsidRPr="007A3147">
        <w:rPr>
          <w:sz w:val="28"/>
          <w:szCs w:val="28"/>
        </w:rPr>
        <w:t>В группе с</w:t>
      </w:r>
      <w:r w:rsidRPr="007A3147">
        <w:rPr>
          <w:color w:val="000000"/>
          <w:sz w:val="28"/>
          <w:szCs w:val="28"/>
        </w:rPr>
        <w:t>реди материала, предназначенного для развития творчества дошкольников, широкое распространение имеют различные виды строительных наборов, конструкторов, наборов с логическими блоками, цветными счётными палочками и разнообразных головоломок. При этом роль занимательного материала определяется с учётом возрастных возможностей детей и задач всестороннего развития и воспитания.</w:t>
      </w:r>
    </w:p>
    <w:p w:rsidR="00651B2F" w:rsidRPr="006E4AA6" w:rsidRDefault="00651B2F" w:rsidP="008210BE">
      <w:pPr>
        <w:pStyle w:val="a3"/>
        <w:spacing w:before="0" w:after="0"/>
        <w:ind w:right="-1"/>
        <w:rPr>
          <w:b/>
          <w:sz w:val="28"/>
          <w:szCs w:val="28"/>
        </w:rPr>
      </w:pPr>
      <w:r w:rsidRPr="006E4AA6">
        <w:rPr>
          <w:b/>
          <w:sz w:val="28"/>
          <w:szCs w:val="28"/>
        </w:rPr>
        <w:t xml:space="preserve">Все игры в уголке «Веселая  математика»  разделены на несколько групп: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1. Игры с цифрами и числами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2. Игры путешествие во времени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3. Игры на ориентировки в пространстве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4. Игры с геометрическими фигурами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5. Игры на логическое мышление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Знания в виде способов действий и соответствующих им представлений ребёнок получает первоначально вне игры, в играх лишь создаются благоприятные условия для их уточнения, закрепления, систематизации.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В нашем уголке находятся развивающие игры математического содержания, которые: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• Знакомят детей с геометрическими фигурами, формой предметов, размером.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• Развивают мыслительные умения: сравнивать, анализировать, классифицировать, обобщать, абстрагировать, кодировать и декодировать информацию.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• Помогают усвоить элементарные навыки алгоритмической культуры мышления. 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>• Развивают познавательные процессы: восприятие, память, внимание, воображение, волю;</w:t>
      </w:r>
    </w:p>
    <w:p w:rsidR="00651B2F" w:rsidRPr="007A3147" w:rsidRDefault="00651B2F" w:rsidP="008210BE">
      <w:pPr>
        <w:pStyle w:val="a3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lastRenderedPageBreak/>
        <w:t xml:space="preserve">• Развивают творческие способности детей. </w:t>
      </w:r>
    </w:p>
    <w:p w:rsidR="00651B2F" w:rsidRDefault="00651B2F" w:rsidP="008210BE">
      <w:pPr>
        <w:pStyle w:val="c2"/>
        <w:spacing w:before="0" w:after="0"/>
        <w:ind w:right="-1"/>
        <w:rPr>
          <w:sz w:val="28"/>
          <w:szCs w:val="28"/>
        </w:rPr>
      </w:pPr>
    </w:p>
    <w:p w:rsidR="00651B2F" w:rsidRPr="007A3147" w:rsidRDefault="00651B2F" w:rsidP="008210BE">
      <w:pPr>
        <w:pStyle w:val="c2"/>
        <w:spacing w:before="0" w:after="0"/>
        <w:ind w:right="-1"/>
        <w:rPr>
          <w:sz w:val="28"/>
          <w:szCs w:val="28"/>
        </w:rPr>
      </w:pPr>
      <w:r w:rsidRPr="007A3147">
        <w:rPr>
          <w:sz w:val="28"/>
          <w:szCs w:val="28"/>
        </w:rPr>
        <w:t xml:space="preserve"> Эти игры помогают детям проявлять интерес, развивают интеллект, самостоятельность. Самое главное  в своей работе не делать за детей то, что они могут сделать сами, дать время им подумать, не торопить.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1c0"/>
          <w:sz w:val="28"/>
          <w:szCs w:val="28"/>
        </w:rPr>
      </w:pPr>
      <w:r w:rsidRPr="007A3147">
        <w:rPr>
          <w:sz w:val="28"/>
          <w:szCs w:val="28"/>
        </w:rPr>
        <w:t xml:space="preserve">  Бол</w:t>
      </w:r>
      <w:r>
        <w:rPr>
          <w:sz w:val="28"/>
          <w:szCs w:val="28"/>
        </w:rPr>
        <w:t xml:space="preserve">ьшой интерес  у детей  вызывают </w:t>
      </w:r>
      <w:r w:rsidRPr="007A3147">
        <w:rPr>
          <w:sz w:val="28"/>
          <w:szCs w:val="28"/>
        </w:rPr>
        <w:t>игры</w:t>
      </w:r>
      <w:r w:rsidRPr="007A3147">
        <w:rPr>
          <w:rStyle w:val="c4c1c0"/>
          <w:sz w:val="28"/>
          <w:szCs w:val="28"/>
        </w:rPr>
        <w:t xml:space="preserve">разработанные и произведенные центром «Развивающие игры </w:t>
      </w:r>
      <w:proofErr w:type="spellStart"/>
      <w:r w:rsidRPr="007A3147">
        <w:rPr>
          <w:rStyle w:val="c4c1c0"/>
          <w:sz w:val="28"/>
          <w:szCs w:val="28"/>
        </w:rPr>
        <w:t>Воскобовича</w:t>
      </w:r>
      <w:proofErr w:type="spellEnd"/>
      <w:r w:rsidRPr="007A3147">
        <w:rPr>
          <w:rStyle w:val="c4c1c0"/>
          <w:sz w:val="28"/>
          <w:szCs w:val="28"/>
        </w:rPr>
        <w:t xml:space="preserve">» в </w:t>
      </w:r>
      <w:proofErr w:type="gramStart"/>
      <w:r w:rsidRPr="007A3147">
        <w:rPr>
          <w:rStyle w:val="c4c1c0"/>
          <w:sz w:val="28"/>
          <w:szCs w:val="28"/>
        </w:rPr>
        <w:t>г</w:t>
      </w:r>
      <w:proofErr w:type="gramEnd"/>
      <w:r w:rsidRPr="007A3147">
        <w:rPr>
          <w:rStyle w:val="c4c1c0"/>
          <w:sz w:val="28"/>
          <w:szCs w:val="28"/>
        </w:rPr>
        <w:t>. Санкт-Петербурге.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1c0"/>
          <w:sz w:val="28"/>
          <w:szCs w:val="28"/>
        </w:rPr>
      </w:pPr>
      <w:r w:rsidRPr="007A3147">
        <w:rPr>
          <w:rStyle w:val="c1c0"/>
          <w:sz w:val="28"/>
          <w:szCs w:val="28"/>
        </w:rPr>
        <w:t xml:space="preserve">В играх, разработкой и производством которых занимается Вячеслав Вадимович </w:t>
      </w:r>
      <w:proofErr w:type="spellStart"/>
      <w:r w:rsidRPr="007A3147">
        <w:rPr>
          <w:rStyle w:val="c1c0"/>
          <w:sz w:val="28"/>
          <w:szCs w:val="28"/>
        </w:rPr>
        <w:t>Воскобович</w:t>
      </w:r>
      <w:proofErr w:type="spellEnd"/>
      <w:r w:rsidRPr="007A3147">
        <w:rPr>
          <w:rStyle w:val="c1c0"/>
          <w:sz w:val="28"/>
          <w:szCs w:val="28"/>
        </w:rPr>
        <w:t>, заложен огромный творческий потенциал, много вариативность игровых упражнений, с их помощью совершенствуется интеллект, мелкая моторика рук.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4c1c0"/>
          <w:b/>
          <w:bCs/>
          <w:sz w:val="28"/>
          <w:szCs w:val="28"/>
        </w:rPr>
      </w:pPr>
      <w:r w:rsidRPr="007A3147">
        <w:rPr>
          <w:rStyle w:val="c1c0"/>
          <w:sz w:val="28"/>
          <w:szCs w:val="28"/>
        </w:rPr>
        <w:t>Все игры систематизированы и на основе их создана технология интеллектуально-творческого развития детей 3-7 лет «Сказочные лабиринты игры».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6c1c0"/>
          <w:sz w:val="28"/>
          <w:szCs w:val="28"/>
        </w:rPr>
      </w:pPr>
      <w:r w:rsidRPr="007A3147">
        <w:rPr>
          <w:rStyle w:val="c4c1c0"/>
          <w:b/>
          <w:bCs/>
          <w:sz w:val="28"/>
          <w:szCs w:val="28"/>
        </w:rPr>
        <w:t>Задачи, которые решает технология</w:t>
      </w:r>
      <w:r w:rsidRPr="007A3147">
        <w:rPr>
          <w:rStyle w:val="c6c1c0"/>
          <w:b/>
          <w:bCs/>
          <w:sz w:val="28"/>
          <w:szCs w:val="28"/>
        </w:rPr>
        <w:t xml:space="preserve">: 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1c0"/>
          <w:sz w:val="28"/>
          <w:szCs w:val="28"/>
        </w:rPr>
      </w:pPr>
      <w:r w:rsidRPr="007A3147">
        <w:rPr>
          <w:rStyle w:val="c6c1c0"/>
          <w:sz w:val="28"/>
          <w:szCs w:val="28"/>
        </w:rPr>
        <w:t xml:space="preserve">1.Эффективное развитие всех психических процессов 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1c0"/>
          <w:sz w:val="28"/>
          <w:szCs w:val="28"/>
        </w:rPr>
      </w:pPr>
      <w:r w:rsidRPr="007A3147">
        <w:rPr>
          <w:rStyle w:val="c1c0"/>
          <w:sz w:val="28"/>
          <w:szCs w:val="28"/>
        </w:rPr>
        <w:t>а) постоянное и постепенное усложнение игр;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6c1c0"/>
          <w:sz w:val="28"/>
          <w:szCs w:val="28"/>
        </w:rPr>
      </w:pPr>
      <w:r w:rsidRPr="007A3147">
        <w:rPr>
          <w:rStyle w:val="c1c0"/>
          <w:sz w:val="28"/>
          <w:szCs w:val="28"/>
        </w:rPr>
        <w:t>б) продуктивная деятельность - в каждой игре ребенок всегда получает какой-то результат.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6c1c0"/>
          <w:sz w:val="28"/>
          <w:szCs w:val="28"/>
        </w:rPr>
      </w:pPr>
      <w:r w:rsidRPr="007A3147">
        <w:rPr>
          <w:rStyle w:val="c6c1c0"/>
          <w:sz w:val="28"/>
          <w:szCs w:val="28"/>
        </w:rPr>
        <w:t xml:space="preserve">2. Раннее творческое развитие детей дошкольного возраста. 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1c0"/>
          <w:sz w:val="28"/>
          <w:szCs w:val="28"/>
        </w:rPr>
      </w:pPr>
      <w:r w:rsidRPr="007A3147">
        <w:rPr>
          <w:rStyle w:val="c6c1c0"/>
          <w:sz w:val="28"/>
          <w:szCs w:val="28"/>
        </w:rPr>
        <w:t xml:space="preserve">3. Игровое обучение. Развивающие дидактические игры делают учение интересным для малыша </w:t>
      </w:r>
    </w:p>
    <w:p w:rsidR="00651B2F" w:rsidRDefault="00651B2F" w:rsidP="008210BE">
      <w:pPr>
        <w:pStyle w:val="c2"/>
        <w:spacing w:before="0" w:after="0"/>
        <w:ind w:right="-1"/>
        <w:rPr>
          <w:rStyle w:val="c1c0"/>
          <w:b/>
          <w:bCs/>
          <w:sz w:val="28"/>
          <w:szCs w:val="28"/>
        </w:rPr>
      </w:pPr>
      <w:r w:rsidRPr="007A3147">
        <w:rPr>
          <w:rStyle w:val="c1c0"/>
          <w:sz w:val="28"/>
          <w:szCs w:val="28"/>
        </w:rPr>
        <w:t xml:space="preserve">Использование развивающих игр в педагогическом процессе позволяет перестроить образовательную деятельность, перейти от обычных, привычных для детей занятий к познавательной игровой деятельности. </w:t>
      </w:r>
    </w:p>
    <w:p w:rsidR="00651B2F" w:rsidRDefault="00651B2F" w:rsidP="008210BE">
      <w:pPr>
        <w:pStyle w:val="c2"/>
        <w:spacing w:before="0" w:after="0"/>
        <w:ind w:right="-1"/>
        <w:rPr>
          <w:rStyle w:val="c4c1c0"/>
          <w:b/>
          <w:bCs/>
          <w:sz w:val="28"/>
          <w:szCs w:val="28"/>
        </w:rPr>
      </w:pPr>
      <w:r w:rsidRPr="007A3147">
        <w:rPr>
          <w:rStyle w:val="c1c0"/>
          <w:b/>
          <w:bCs/>
          <w:sz w:val="28"/>
          <w:szCs w:val="28"/>
        </w:rPr>
        <w:t>Реализуются цели как: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6c1c0"/>
          <w:b/>
          <w:bCs/>
          <w:sz w:val="28"/>
          <w:szCs w:val="28"/>
        </w:rPr>
      </w:pPr>
      <w:r w:rsidRPr="007A3147">
        <w:rPr>
          <w:rStyle w:val="c4c1c0"/>
          <w:sz w:val="28"/>
          <w:szCs w:val="28"/>
        </w:rPr>
        <w:t>Развитие операций и умение манипулировать цифрами, геометрическими фигурами, свойствами предметов, геометрическими понятиями.</w:t>
      </w:r>
    </w:p>
    <w:p w:rsidR="00651B2F" w:rsidRPr="007A3147" w:rsidRDefault="00651B2F" w:rsidP="008210BE">
      <w:pPr>
        <w:pStyle w:val="c2"/>
        <w:spacing w:before="120" w:after="0"/>
        <w:ind w:right="-1"/>
        <w:rPr>
          <w:rStyle w:val="c1c0"/>
          <w:sz w:val="28"/>
          <w:szCs w:val="28"/>
        </w:rPr>
      </w:pPr>
      <w:r w:rsidRPr="007A3147">
        <w:rPr>
          <w:rStyle w:val="c6c1c0"/>
          <w:b/>
          <w:bCs/>
          <w:sz w:val="28"/>
          <w:szCs w:val="28"/>
        </w:rPr>
        <w:t>Задачи:</w:t>
      </w:r>
    </w:p>
    <w:p w:rsidR="00651B2F" w:rsidRPr="007A3147" w:rsidRDefault="00651B2F" w:rsidP="008210BE">
      <w:pPr>
        <w:numPr>
          <w:ilvl w:val="0"/>
          <w:numId w:val="1"/>
        </w:numPr>
        <w:tabs>
          <w:tab w:val="num" w:pos="0"/>
        </w:tabs>
        <w:ind w:left="0" w:right="-1" w:firstLine="0"/>
        <w:rPr>
          <w:rStyle w:val="c1c0"/>
          <w:sz w:val="28"/>
          <w:szCs w:val="28"/>
        </w:rPr>
      </w:pPr>
      <w:r w:rsidRPr="007A3147">
        <w:rPr>
          <w:rStyle w:val="c1c0"/>
          <w:sz w:val="28"/>
          <w:szCs w:val="28"/>
        </w:rPr>
        <w:t>Создать условия для интеллектуального развития детей;</w:t>
      </w:r>
    </w:p>
    <w:p w:rsidR="00651B2F" w:rsidRPr="007A3147" w:rsidRDefault="00651B2F" w:rsidP="008210BE">
      <w:pPr>
        <w:numPr>
          <w:ilvl w:val="0"/>
          <w:numId w:val="1"/>
        </w:numPr>
        <w:tabs>
          <w:tab w:val="num" w:pos="0"/>
        </w:tabs>
        <w:ind w:left="0" w:right="-1" w:firstLine="0"/>
        <w:rPr>
          <w:rStyle w:val="c1c0"/>
          <w:sz w:val="28"/>
          <w:szCs w:val="28"/>
        </w:rPr>
      </w:pPr>
      <w:bookmarkStart w:id="0" w:name="id.gjdgxs"/>
      <w:bookmarkEnd w:id="0"/>
      <w:r w:rsidRPr="007A3147">
        <w:rPr>
          <w:rStyle w:val="c1c0"/>
          <w:sz w:val="28"/>
          <w:szCs w:val="28"/>
        </w:rPr>
        <w:t xml:space="preserve">Использовать технологию В. В. </w:t>
      </w:r>
      <w:proofErr w:type="spellStart"/>
      <w:r w:rsidRPr="007A3147">
        <w:rPr>
          <w:rStyle w:val="c1c0"/>
          <w:sz w:val="28"/>
          <w:szCs w:val="28"/>
        </w:rPr>
        <w:t>Воскобовича</w:t>
      </w:r>
      <w:proofErr w:type="spellEnd"/>
      <w:r w:rsidRPr="007A3147">
        <w:rPr>
          <w:rStyle w:val="c1c0"/>
          <w:sz w:val="28"/>
          <w:szCs w:val="28"/>
        </w:rPr>
        <w:t xml:space="preserve"> в разделах образовательной программы, направленных на развитие математических представлений;</w:t>
      </w:r>
    </w:p>
    <w:p w:rsidR="00651B2F" w:rsidRPr="007A3147" w:rsidRDefault="00651B2F" w:rsidP="008210BE">
      <w:pPr>
        <w:numPr>
          <w:ilvl w:val="0"/>
          <w:numId w:val="1"/>
        </w:numPr>
        <w:tabs>
          <w:tab w:val="num" w:pos="0"/>
        </w:tabs>
        <w:spacing w:after="280"/>
        <w:ind w:left="0" w:right="-1" w:firstLine="0"/>
        <w:rPr>
          <w:rStyle w:val="c1c0"/>
          <w:sz w:val="28"/>
          <w:szCs w:val="28"/>
        </w:rPr>
      </w:pPr>
      <w:r w:rsidRPr="007A3147">
        <w:rPr>
          <w:rStyle w:val="c1c0"/>
          <w:sz w:val="28"/>
          <w:szCs w:val="28"/>
        </w:rPr>
        <w:t xml:space="preserve">Провести педагогическую диагностику развития математических представлений посредством игр В.В. </w:t>
      </w:r>
      <w:proofErr w:type="spellStart"/>
      <w:r w:rsidRPr="007A3147">
        <w:rPr>
          <w:rStyle w:val="c1c0"/>
          <w:sz w:val="28"/>
          <w:szCs w:val="28"/>
        </w:rPr>
        <w:t>Воскобовича</w:t>
      </w:r>
      <w:proofErr w:type="spellEnd"/>
      <w:r w:rsidRPr="007A3147">
        <w:rPr>
          <w:rStyle w:val="c1c0"/>
          <w:sz w:val="28"/>
          <w:szCs w:val="28"/>
        </w:rPr>
        <w:t xml:space="preserve">. </w:t>
      </w:r>
    </w:p>
    <w:p w:rsidR="00651B2F" w:rsidRPr="007A3147" w:rsidRDefault="00651B2F" w:rsidP="008210BE">
      <w:pPr>
        <w:pStyle w:val="c2"/>
        <w:ind w:right="-1"/>
        <w:rPr>
          <w:b/>
          <w:bCs/>
          <w:sz w:val="28"/>
          <w:szCs w:val="28"/>
        </w:rPr>
      </w:pPr>
      <w:r w:rsidRPr="007A3147">
        <w:rPr>
          <w:rStyle w:val="c1c0"/>
          <w:sz w:val="28"/>
          <w:szCs w:val="28"/>
        </w:rPr>
        <w:t xml:space="preserve">   Увлекательными и любимыми играми в нашей группе  являются игры В.В. </w:t>
      </w:r>
      <w:proofErr w:type="spellStart"/>
      <w:r w:rsidRPr="007A3147">
        <w:rPr>
          <w:rStyle w:val="c1c0"/>
          <w:sz w:val="28"/>
          <w:szCs w:val="28"/>
        </w:rPr>
        <w:t>Воскобовича</w:t>
      </w:r>
      <w:proofErr w:type="spellEnd"/>
      <w:r w:rsidRPr="007A3147">
        <w:rPr>
          <w:rStyle w:val="c1c0"/>
          <w:sz w:val="28"/>
          <w:szCs w:val="28"/>
        </w:rPr>
        <w:t>:</w:t>
      </w:r>
    </w:p>
    <w:p w:rsidR="00651B2F" w:rsidRDefault="00651B2F" w:rsidP="008210BE">
      <w:pPr>
        <w:pStyle w:val="c2"/>
        <w:ind w:right="-1"/>
        <w:rPr>
          <w:rStyle w:val="c1c0"/>
          <w:sz w:val="28"/>
          <w:szCs w:val="28"/>
        </w:rPr>
      </w:pPr>
      <w:r w:rsidRPr="007A3147">
        <w:rPr>
          <w:b/>
          <w:bCs/>
          <w:sz w:val="28"/>
          <w:szCs w:val="28"/>
        </w:rPr>
        <w:t>1.Кораблик "Брызг</w:t>
      </w:r>
      <w:r w:rsidRPr="007A3147">
        <w:rPr>
          <w:sz w:val="28"/>
          <w:szCs w:val="28"/>
        </w:rPr>
        <w:t xml:space="preserve"> - </w:t>
      </w:r>
      <w:r w:rsidRPr="005A5461">
        <w:rPr>
          <w:b/>
          <w:sz w:val="28"/>
          <w:szCs w:val="28"/>
        </w:rPr>
        <w:t>брызг</w:t>
      </w:r>
      <w:r w:rsidRPr="007A3147">
        <w:rPr>
          <w:sz w:val="28"/>
          <w:szCs w:val="28"/>
        </w:rPr>
        <w:t xml:space="preserve">"  представляет собой игровое поле из </w:t>
      </w:r>
      <w:proofErr w:type="spellStart"/>
      <w:r w:rsidRPr="007A3147">
        <w:rPr>
          <w:sz w:val="28"/>
          <w:szCs w:val="28"/>
        </w:rPr>
        <w:t>ковролина</w:t>
      </w:r>
      <w:proofErr w:type="spellEnd"/>
      <w:r w:rsidRPr="007A3147">
        <w:rPr>
          <w:sz w:val="28"/>
          <w:szCs w:val="28"/>
        </w:rPr>
        <w:t xml:space="preserve">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</w:t>
      </w:r>
      <w:r>
        <w:rPr>
          <w:sz w:val="28"/>
          <w:szCs w:val="28"/>
        </w:rPr>
        <w:t>ки-паруса на липучках.</w:t>
      </w:r>
      <w:r>
        <w:rPr>
          <w:sz w:val="28"/>
          <w:szCs w:val="28"/>
        </w:rPr>
        <w:br/>
      </w:r>
      <w:r w:rsidRPr="007A3147">
        <w:rPr>
          <w:sz w:val="28"/>
          <w:szCs w:val="28"/>
        </w:rPr>
        <w:t xml:space="preserve">Игра развивает мелкую моторику, внимание, память, мышление, дает </w:t>
      </w:r>
      <w:r w:rsidRPr="007A3147">
        <w:rPr>
          <w:sz w:val="28"/>
          <w:szCs w:val="28"/>
        </w:rPr>
        <w:lastRenderedPageBreak/>
        <w:t xml:space="preserve">представление о математических представлениях: о цвете, высоте, пространственном расположении предметов, условной мерке, количестве предметов, их порядковом номере и цифровом ряд. </w:t>
      </w:r>
      <w:r w:rsidRPr="007A3147">
        <w:rPr>
          <w:rStyle w:val="c1c0"/>
          <w:sz w:val="28"/>
          <w:szCs w:val="28"/>
        </w:rPr>
        <w:t xml:space="preserve">Основа интеллекта человека, его сенсорный опыт закладывается в первые годы жизни ребенка. В дошкольном детстве происходит становление первых форм абстракции, обобщение простых умозаключений, переход от практического мышления к </w:t>
      </w:r>
      <w:proofErr w:type="gramStart"/>
      <w:r w:rsidRPr="007A3147">
        <w:rPr>
          <w:rStyle w:val="c1c0"/>
          <w:sz w:val="28"/>
          <w:szCs w:val="28"/>
        </w:rPr>
        <w:t>логическому</w:t>
      </w:r>
      <w:proofErr w:type="gramEnd"/>
      <w:r w:rsidRPr="007A3147">
        <w:rPr>
          <w:rStyle w:val="c1c0"/>
          <w:sz w:val="28"/>
          <w:szCs w:val="28"/>
        </w:rPr>
        <w:t>, развитие восприятия, внимания, памяти, воображения.</w:t>
      </w:r>
    </w:p>
    <w:p w:rsidR="00651B2F" w:rsidRDefault="00651B2F" w:rsidP="008210BE">
      <w:pPr>
        <w:pStyle w:val="c2"/>
        <w:ind w:right="-1"/>
        <w:rPr>
          <w:rStyle w:val="c1c0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648075" cy="2543175"/>
            <wp:effectExtent l="0" t="0" r="9525" b="9525"/>
            <wp:docPr id="4" name="Рисунок 4" descr="C:\Users\золотой петушок\Pictures\Игры\DSCN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олотой петушок\Pictures\Игры\DSCN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2F" w:rsidRDefault="00651B2F" w:rsidP="008210BE">
      <w:pPr>
        <w:pStyle w:val="c2"/>
        <w:ind w:right="-1"/>
        <w:rPr>
          <w:rStyle w:val="c1c0"/>
          <w:b/>
          <w:bCs/>
          <w:sz w:val="28"/>
          <w:szCs w:val="28"/>
        </w:rPr>
      </w:pPr>
    </w:p>
    <w:p w:rsidR="00651B2F" w:rsidRDefault="00651B2F" w:rsidP="008210BE">
      <w:pPr>
        <w:pStyle w:val="c2"/>
        <w:ind w:right="-1"/>
        <w:rPr>
          <w:rStyle w:val="c1c0"/>
          <w:b/>
          <w:bCs/>
          <w:sz w:val="28"/>
          <w:szCs w:val="28"/>
        </w:rPr>
      </w:pPr>
    </w:p>
    <w:p w:rsidR="00651B2F" w:rsidRDefault="00651B2F" w:rsidP="008210BE">
      <w:pPr>
        <w:pStyle w:val="c2"/>
        <w:ind w:right="-1"/>
        <w:rPr>
          <w:rStyle w:val="c1c0"/>
          <w:sz w:val="28"/>
          <w:szCs w:val="28"/>
        </w:rPr>
      </w:pPr>
      <w:r w:rsidRPr="007A3147">
        <w:rPr>
          <w:rStyle w:val="c1c0"/>
          <w:b/>
          <w:bCs/>
          <w:sz w:val="28"/>
          <w:szCs w:val="28"/>
        </w:rPr>
        <w:t>2. «</w:t>
      </w:r>
      <w:proofErr w:type="gramStart"/>
      <w:r w:rsidRPr="007A3147">
        <w:rPr>
          <w:rStyle w:val="c1c0"/>
          <w:b/>
          <w:bCs/>
          <w:sz w:val="28"/>
          <w:szCs w:val="28"/>
        </w:rPr>
        <w:t>Волшебная</w:t>
      </w:r>
      <w:proofErr w:type="gramEnd"/>
      <w:r w:rsidRPr="007A3147">
        <w:rPr>
          <w:rStyle w:val="c1c0"/>
          <w:b/>
          <w:bCs/>
          <w:sz w:val="28"/>
          <w:szCs w:val="28"/>
        </w:rPr>
        <w:t xml:space="preserve"> 8»</w:t>
      </w:r>
      <w:r w:rsidRPr="007A3147">
        <w:rPr>
          <w:rStyle w:val="c1c0"/>
          <w:sz w:val="28"/>
          <w:szCs w:val="28"/>
        </w:rPr>
        <w:t xml:space="preserve">Целью этой игры является развитие мыслительных операций, а игровыми действиями – манипулирование цифрой. Поэтому игра, развивающая логическое мышление, подходит к занятию по </w:t>
      </w:r>
      <w:r>
        <w:rPr>
          <w:rStyle w:val="c1c0"/>
          <w:sz w:val="28"/>
          <w:szCs w:val="28"/>
        </w:rPr>
        <w:t>математике.</w:t>
      </w:r>
    </w:p>
    <w:p w:rsidR="00651B2F" w:rsidRPr="007A3147" w:rsidRDefault="00651B2F" w:rsidP="008210BE">
      <w:pPr>
        <w:pStyle w:val="c2"/>
        <w:ind w:right="-1"/>
        <w:rPr>
          <w:rStyle w:val="c1c0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81400" cy="2543175"/>
            <wp:effectExtent l="0" t="0" r="0" b="9525"/>
            <wp:docPr id="3" name="Рисунок 3" descr="C:\Users\золотой петушок\Pictures\Игры\DSCN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ой петушок\Pictures\Игры\DSCN0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2F" w:rsidRDefault="00651B2F" w:rsidP="008210BE">
      <w:pPr>
        <w:pStyle w:val="c2"/>
        <w:ind w:right="-1"/>
        <w:rPr>
          <w:rStyle w:val="c1c0"/>
          <w:b/>
          <w:bCs/>
          <w:sz w:val="28"/>
          <w:szCs w:val="28"/>
        </w:rPr>
      </w:pPr>
    </w:p>
    <w:p w:rsidR="00651B2F" w:rsidRDefault="00651B2F" w:rsidP="008210BE">
      <w:pPr>
        <w:pStyle w:val="c2"/>
        <w:ind w:right="-1"/>
        <w:rPr>
          <w:rStyle w:val="c1c0"/>
          <w:b/>
          <w:bCs/>
          <w:sz w:val="28"/>
          <w:szCs w:val="28"/>
        </w:rPr>
      </w:pPr>
    </w:p>
    <w:p w:rsidR="00651B2F" w:rsidRDefault="00651B2F" w:rsidP="008210BE">
      <w:pPr>
        <w:pStyle w:val="c2"/>
        <w:ind w:right="-1"/>
        <w:rPr>
          <w:rStyle w:val="c1c0"/>
          <w:sz w:val="28"/>
          <w:szCs w:val="28"/>
        </w:rPr>
      </w:pPr>
      <w:r w:rsidRPr="007A3147">
        <w:rPr>
          <w:rStyle w:val="c1c0"/>
          <w:b/>
          <w:bCs/>
          <w:sz w:val="28"/>
          <w:szCs w:val="28"/>
        </w:rPr>
        <w:t>3. Обучающее игровое пособие «</w:t>
      </w:r>
      <w:proofErr w:type="spellStart"/>
      <w:r w:rsidRPr="007A3147">
        <w:rPr>
          <w:rStyle w:val="c1c0"/>
          <w:b/>
          <w:bCs/>
          <w:sz w:val="28"/>
          <w:szCs w:val="28"/>
        </w:rPr>
        <w:t>Игровизор</w:t>
      </w:r>
      <w:proofErr w:type="spellEnd"/>
      <w:r w:rsidRPr="007A3147">
        <w:rPr>
          <w:rStyle w:val="c1c0"/>
          <w:b/>
          <w:bCs/>
          <w:sz w:val="28"/>
          <w:szCs w:val="28"/>
        </w:rPr>
        <w:t>»</w:t>
      </w:r>
      <w:r w:rsidRPr="007A3147">
        <w:rPr>
          <w:rStyle w:val="c1c0"/>
          <w:sz w:val="28"/>
          <w:szCs w:val="28"/>
        </w:rPr>
        <w:t xml:space="preserve"> явилось прекрасным дополнительным средством по математическому развитию детей, формированию представлений о предметном и природном мире.</w:t>
      </w:r>
    </w:p>
    <w:p w:rsidR="00651B2F" w:rsidRPr="007A3147" w:rsidRDefault="00651B2F" w:rsidP="008210BE">
      <w:pPr>
        <w:pStyle w:val="c2"/>
        <w:ind w:right="-1"/>
        <w:rPr>
          <w:rStyle w:val="c1c0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648075" cy="2724150"/>
            <wp:effectExtent l="0" t="0" r="9525" b="0"/>
            <wp:docPr id="2" name="Рисунок 2" descr="C:\Users\золотой петушок\Pictures\Игры\DSCN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лотой петушок\Pictures\Игры\DSCN0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2F" w:rsidRPr="00254FF1" w:rsidRDefault="00651B2F" w:rsidP="008210BE">
      <w:pPr>
        <w:pStyle w:val="c2"/>
        <w:ind w:left="360" w:right="-1"/>
        <w:rPr>
          <w:rStyle w:val="c1c0"/>
          <w:sz w:val="28"/>
          <w:szCs w:val="28"/>
        </w:rPr>
      </w:pPr>
    </w:p>
    <w:p w:rsidR="00651B2F" w:rsidRPr="0027281C" w:rsidRDefault="00651B2F" w:rsidP="008210BE">
      <w:pPr>
        <w:pStyle w:val="c2"/>
        <w:ind w:left="360" w:right="-1"/>
        <w:rPr>
          <w:rStyle w:val="c1c0"/>
          <w:sz w:val="28"/>
          <w:szCs w:val="28"/>
        </w:rPr>
      </w:pPr>
    </w:p>
    <w:p w:rsidR="00651B2F" w:rsidRPr="0027281C" w:rsidRDefault="00651B2F" w:rsidP="008210BE">
      <w:pPr>
        <w:pStyle w:val="c2"/>
        <w:ind w:right="-1"/>
        <w:rPr>
          <w:rStyle w:val="c1c0"/>
          <w:sz w:val="28"/>
          <w:szCs w:val="28"/>
        </w:rPr>
      </w:pPr>
    </w:p>
    <w:p w:rsidR="00651B2F" w:rsidRPr="0027281C" w:rsidRDefault="00651B2F" w:rsidP="008210BE">
      <w:pPr>
        <w:pStyle w:val="c2"/>
        <w:ind w:right="-1"/>
        <w:rPr>
          <w:rStyle w:val="c1c0"/>
          <w:sz w:val="28"/>
          <w:szCs w:val="28"/>
        </w:rPr>
      </w:pPr>
    </w:p>
    <w:p w:rsidR="00651B2F" w:rsidRDefault="00651B2F" w:rsidP="008210BE">
      <w:pPr>
        <w:pStyle w:val="c2"/>
        <w:numPr>
          <w:ilvl w:val="0"/>
          <w:numId w:val="1"/>
        </w:numPr>
        <w:ind w:right="-1"/>
        <w:rPr>
          <w:rStyle w:val="c1c0"/>
          <w:sz w:val="28"/>
          <w:szCs w:val="28"/>
        </w:rPr>
      </w:pPr>
      <w:r w:rsidRPr="007A3147">
        <w:rPr>
          <w:rStyle w:val="c1c0"/>
          <w:b/>
          <w:bCs/>
          <w:sz w:val="28"/>
          <w:szCs w:val="28"/>
        </w:rPr>
        <w:t>«</w:t>
      </w:r>
      <w:proofErr w:type="spellStart"/>
      <w:r w:rsidRPr="007A3147">
        <w:rPr>
          <w:rStyle w:val="c1c0"/>
          <w:b/>
          <w:bCs/>
          <w:sz w:val="28"/>
          <w:szCs w:val="28"/>
        </w:rPr>
        <w:t>Логоформочки</w:t>
      </w:r>
      <w:proofErr w:type="spellEnd"/>
      <w:r w:rsidRPr="007A3147">
        <w:rPr>
          <w:rStyle w:val="c1c0"/>
          <w:b/>
          <w:bCs/>
          <w:sz w:val="28"/>
          <w:szCs w:val="28"/>
        </w:rPr>
        <w:t>»</w:t>
      </w:r>
      <w:r w:rsidRPr="007A3147">
        <w:rPr>
          <w:rStyle w:val="c1c0"/>
          <w:sz w:val="28"/>
          <w:szCs w:val="28"/>
        </w:rPr>
        <w:t xml:space="preserve"> - направлены на </w:t>
      </w:r>
      <w:proofErr w:type="spellStart"/>
      <w:r w:rsidRPr="007A3147">
        <w:rPr>
          <w:rStyle w:val="c1c0"/>
          <w:sz w:val="28"/>
          <w:szCs w:val="28"/>
        </w:rPr>
        <w:t>логик</w:t>
      </w:r>
      <w:r>
        <w:rPr>
          <w:rStyle w:val="c1c0"/>
          <w:sz w:val="28"/>
          <w:szCs w:val="28"/>
        </w:rPr>
        <w:t>о</w:t>
      </w:r>
      <w:proofErr w:type="spellEnd"/>
      <w:r>
        <w:rPr>
          <w:rStyle w:val="c1c0"/>
          <w:sz w:val="28"/>
          <w:szCs w:val="28"/>
        </w:rPr>
        <w:t>–математическое развитие детей.</w:t>
      </w:r>
    </w:p>
    <w:p w:rsidR="00651B2F" w:rsidRDefault="00651B2F" w:rsidP="008210BE">
      <w:pPr>
        <w:pStyle w:val="c2"/>
        <w:ind w:right="-1"/>
        <w:rPr>
          <w:rStyle w:val="c1c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05225" cy="2419350"/>
            <wp:effectExtent l="0" t="0" r="9525" b="0"/>
            <wp:docPr id="1" name="Рисунок 1" descr="C:\Users\золотой петушок\Pictures\Игры\DSCN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лотой петушок\Pictures\Игры\DSCN0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2F" w:rsidRPr="00254FF1" w:rsidRDefault="00651B2F" w:rsidP="008210BE">
      <w:pPr>
        <w:pStyle w:val="c2"/>
        <w:ind w:right="-1"/>
        <w:rPr>
          <w:rStyle w:val="c1c0"/>
          <w:sz w:val="28"/>
          <w:szCs w:val="28"/>
        </w:rPr>
      </w:pPr>
    </w:p>
    <w:p w:rsidR="00651B2F" w:rsidRDefault="00651B2F" w:rsidP="008210BE">
      <w:pPr>
        <w:pStyle w:val="c2"/>
        <w:spacing w:before="0" w:after="0"/>
        <w:ind w:right="-1"/>
        <w:rPr>
          <w:rStyle w:val="c1c0"/>
          <w:sz w:val="28"/>
          <w:szCs w:val="28"/>
        </w:rPr>
      </w:pPr>
      <w:r w:rsidRPr="007A3147">
        <w:rPr>
          <w:rStyle w:val="c1c0"/>
          <w:sz w:val="28"/>
          <w:szCs w:val="28"/>
        </w:rPr>
        <w:t xml:space="preserve">Игры и пособия В.В </w:t>
      </w:r>
      <w:proofErr w:type="spellStart"/>
      <w:r w:rsidRPr="007A3147">
        <w:rPr>
          <w:rStyle w:val="c1c0"/>
          <w:sz w:val="28"/>
          <w:szCs w:val="28"/>
        </w:rPr>
        <w:t>Воскобовича</w:t>
      </w:r>
      <w:proofErr w:type="spellEnd"/>
      <w:r w:rsidRPr="007A3147">
        <w:rPr>
          <w:rStyle w:val="c1c0"/>
          <w:sz w:val="28"/>
          <w:szCs w:val="28"/>
        </w:rPr>
        <w:t xml:space="preserve"> использую при организации  различных видов  деятельности.После того как дети освоили уже достаточное </w:t>
      </w:r>
      <w:r w:rsidRPr="007A3147">
        <w:rPr>
          <w:rStyle w:val="c1c0"/>
          <w:sz w:val="28"/>
          <w:szCs w:val="28"/>
        </w:rPr>
        <w:lastRenderedPageBreak/>
        <w:t>количество игр, мы закрепляем пройденный мате</w:t>
      </w:r>
      <w:r>
        <w:rPr>
          <w:rStyle w:val="c1c0"/>
          <w:sz w:val="28"/>
          <w:szCs w:val="28"/>
        </w:rPr>
        <w:t>риал на занятиях</w:t>
      </w:r>
      <w:r w:rsidRPr="007A3147">
        <w:rPr>
          <w:rStyle w:val="c1c0"/>
          <w:sz w:val="28"/>
          <w:szCs w:val="28"/>
        </w:rPr>
        <w:t>, прогулках.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 xml:space="preserve">Об успешности моей работы нельзя </w:t>
      </w:r>
      <w:proofErr w:type="gramStart"/>
      <w:r>
        <w:rPr>
          <w:rStyle w:val="c1c0"/>
          <w:sz w:val="28"/>
          <w:szCs w:val="28"/>
        </w:rPr>
        <w:t>говорить</w:t>
      </w:r>
      <w:proofErr w:type="gramEnd"/>
      <w:r>
        <w:rPr>
          <w:rStyle w:val="c1c0"/>
          <w:sz w:val="28"/>
          <w:szCs w:val="28"/>
        </w:rPr>
        <w:t xml:space="preserve"> если бы не было тесного контакта</w:t>
      </w:r>
      <w:r w:rsidRPr="007A3147">
        <w:rPr>
          <w:rStyle w:val="c1c0"/>
          <w:sz w:val="28"/>
          <w:szCs w:val="28"/>
        </w:rPr>
        <w:t xml:space="preserve"> с родителями. Я использую следующие формы работы с родителями: родительские собрания, индивидуальные беседы,  консультации, папки- передвижки, домашние задания, позволяющие закрепить полученные детьми на занятиях знания в семейном кругу, способствующие сближению детей и родителей.</w:t>
      </w:r>
    </w:p>
    <w:p w:rsidR="00651B2F" w:rsidRPr="007A3147" w:rsidRDefault="00651B2F" w:rsidP="008210BE">
      <w:pPr>
        <w:pStyle w:val="c2"/>
        <w:spacing w:before="0" w:after="0"/>
        <w:ind w:right="-1"/>
        <w:rPr>
          <w:rStyle w:val="c1c0"/>
          <w:sz w:val="28"/>
          <w:szCs w:val="28"/>
        </w:rPr>
      </w:pPr>
      <w:r w:rsidRPr="007A3147">
        <w:rPr>
          <w:rStyle w:val="c1c0"/>
          <w:sz w:val="28"/>
          <w:szCs w:val="28"/>
        </w:rPr>
        <w:t xml:space="preserve"> Дети стали более самостоятельными, инициативными, уверенными в своих силах. Кроме этого, активизировалось диалоговое общение, расширился опыт познания. Дети научились пользоваться сенсор</w:t>
      </w:r>
      <w:r>
        <w:rPr>
          <w:rStyle w:val="c1c0"/>
          <w:sz w:val="28"/>
          <w:szCs w:val="28"/>
        </w:rPr>
        <w:t>ными и измерительными эталонами</w:t>
      </w:r>
      <w:r w:rsidRPr="007A3147">
        <w:rPr>
          <w:rStyle w:val="c1c0"/>
          <w:sz w:val="28"/>
          <w:szCs w:val="28"/>
        </w:rPr>
        <w:t xml:space="preserve">, сравнением и классификацией. Научились планировать свои действия для выполнения задания и обдумывать их. Дети проявляют творчество при решении проблемных ситуаций и задач. </w:t>
      </w:r>
    </w:p>
    <w:p w:rsidR="00651B2F" w:rsidRPr="007A3147" w:rsidRDefault="00651B2F" w:rsidP="008210BE">
      <w:pPr>
        <w:pStyle w:val="c2"/>
        <w:ind w:right="-1"/>
        <w:rPr>
          <w:sz w:val="28"/>
          <w:szCs w:val="28"/>
        </w:rPr>
      </w:pPr>
      <w:r w:rsidRPr="007A3147">
        <w:rPr>
          <w:rStyle w:val="c1c0"/>
          <w:sz w:val="28"/>
          <w:szCs w:val="28"/>
        </w:rPr>
        <w:t>Я  уверена, что знания, которые получили дети  в дошкольном возрасте</w:t>
      </w:r>
      <w:r>
        <w:rPr>
          <w:rStyle w:val="c1c0"/>
          <w:sz w:val="28"/>
          <w:szCs w:val="28"/>
        </w:rPr>
        <w:t>,помогут им</w:t>
      </w:r>
      <w:r w:rsidRPr="007A3147">
        <w:rPr>
          <w:rStyle w:val="c1c0"/>
          <w:sz w:val="28"/>
          <w:szCs w:val="28"/>
        </w:rPr>
        <w:t xml:space="preserve"> стать умными, любознательными людьми.</w:t>
      </w:r>
    </w:p>
    <w:p w:rsidR="00651B2F" w:rsidRPr="007A3147" w:rsidRDefault="00651B2F" w:rsidP="008210BE">
      <w:pPr>
        <w:pStyle w:val="c2"/>
        <w:rPr>
          <w:sz w:val="28"/>
          <w:szCs w:val="28"/>
        </w:rPr>
      </w:pPr>
    </w:p>
    <w:p w:rsidR="00651B2F" w:rsidRPr="007A3147" w:rsidRDefault="00651B2F" w:rsidP="008210BE">
      <w:pPr>
        <w:pStyle w:val="c2"/>
        <w:rPr>
          <w:sz w:val="28"/>
          <w:szCs w:val="28"/>
        </w:rPr>
      </w:pPr>
    </w:p>
    <w:p w:rsidR="00651B2F" w:rsidRPr="007A3147" w:rsidRDefault="00651B2F" w:rsidP="008210BE">
      <w:pPr>
        <w:pStyle w:val="c2"/>
        <w:rPr>
          <w:sz w:val="28"/>
          <w:szCs w:val="28"/>
        </w:rPr>
      </w:pPr>
    </w:p>
    <w:p w:rsidR="00651B2F" w:rsidRPr="007A3147" w:rsidRDefault="00651B2F" w:rsidP="008210BE">
      <w:pPr>
        <w:rPr>
          <w:sz w:val="28"/>
          <w:szCs w:val="28"/>
        </w:rPr>
      </w:pPr>
    </w:p>
    <w:p w:rsidR="003258A7" w:rsidRDefault="003258A7" w:rsidP="008210BE">
      <w:bookmarkStart w:id="1" w:name="_GoBack"/>
      <w:bookmarkEnd w:id="1"/>
    </w:p>
    <w:sectPr w:rsidR="003258A7" w:rsidSect="007F6B4D">
      <w:pgSz w:w="11906" w:h="16838"/>
      <w:pgMar w:top="567" w:right="1133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66110"/>
    <w:multiLevelType w:val="hybridMultilevel"/>
    <w:tmpl w:val="066EF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8B"/>
    <w:rsid w:val="00072F2B"/>
    <w:rsid w:val="003258A7"/>
    <w:rsid w:val="00512672"/>
    <w:rsid w:val="00651B2F"/>
    <w:rsid w:val="008210BE"/>
    <w:rsid w:val="009C618B"/>
    <w:rsid w:val="00D4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0">
    <w:name w:val="c1 c0"/>
    <w:basedOn w:val="a0"/>
    <w:rsid w:val="00651B2F"/>
  </w:style>
  <w:style w:type="character" w:customStyle="1" w:styleId="c4c1c0">
    <w:name w:val="c4 c1 c0"/>
    <w:basedOn w:val="a0"/>
    <w:rsid w:val="00651B2F"/>
  </w:style>
  <w:style w:type="character" w:customStyle="1" w:styleId="c6c1c0">
    <w:name w:val="c6 c1 c0"/>
    <w:basedOn w:val="a0"/>
    <w:rsid w:val="00651B2F"/>
  </w:style>
  <w:style w:type="paragraph" w:styleId="a3">
    <w:name w:val="Normal (Web)"/>
    <w:basedOn w:val="a"/>
    <w:rsid w:val="00651B2F"/>
    <w:pPr>
      <w:spacing w:before="280" w:after="280"/>
    </w:pPr>
  </w:style>
  <w:style w:type="paragraph" w:customStyle="1" w:styleId="c2">
    <w:name w:val="c2"/>
    <w:basedOn w:val="a"/>
    <w:rsid w:val="00651B2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651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B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0">
    <w:name w:val="c1 c0"/>
    <w:basedOn w:val="a0"/>
    <w:rsid w:val="00651B2F"/>
  </w:style>
  <w:style w:type="character" w:customStyle="1" w:styleId="c4c1c0">
    <w:name w:val="c4 c1 c0"/>
    <w:basedOn w:val="a0"/>
    <w:rsid w:val="00651B2F"/>
  </w:style>
  <w:style w:type="character" w:customStyle="1" w:styleId="c6c1c0">
    <w:name w:val="c6 c1 c0"/>
    <w:basedOn w:val="a0"/>
    <w:rsid w:val="00651B2F"/>
  </w:style>
  <w:style w:type="paragraph" w:styleId="a3">
    <w:name w:val="Normal (Web)"/>
    <w:basedOn w:val="a"/>
    <w:rsid w:val="00651B2F"/>
    <w:pPr>
      <w:spacing w:before="280" w:after="280"/>
    </w:pPr>
  </w:style>
  <w:style w:type="paragraph" w:customStyle="1" w:styleId="c2">
    <w:name w:val="c2"/>
    <w:basedOn w:val="a"/>
    <w:rsid w:val="00651B2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651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B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Антонина Максимовна</cp:lastModifiedBy>
  <cp:revision>5</cp:revision>
  <dcterms:created xsi:type="dcterms:W3CDTF">2014-01-15T11:27:00Z</dcterms:created>
  <dcterms:modified xsi:type="dcterms:W3CDTF">2014-01-17T03:48:00Z</dcterms:modified>
</cp:coreProperties>
</file>