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</w:p>
    <w:p w:rsidR="00DC12A3" w:rsidRPr="00DC12A3" w:rsidRDefault="00DC12A3" w:rsidP="00DC12A3">
      <w:pPr>
        <w:pStyle w:val="a3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DC12A3">
        <w:rPr>
          <w:b/>
          <w:bCs/>
          <w:i/>
          <w:color w:val="000000"/>
          <w:sz w:val="28"/>
          <w:szCs w:val="28"/>
        </w:rPr>
        <w:t xml:space="preserve">Влияние русских народных сказок </w:t>
      </w:r>
    </w:p>
    <w:p w:rsidR="00DC12A3" w:rsidRDefault="00DC12A3" w:rsidP="00DC12A3">
      <w:pPr>
        <w:pStyle w:val="a3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DC12A3">
        <w:rPr>
          <w:b/>
          <w:bCs/>
          <w:i/>
          <w:color w:val="000000"/>
          <w:sz w:val="28"/>
          <w:szCs w:val="28"/>
        </w:rPr>
        <w:t>на развитие связной речи детей старшего дошкольного возраста</w:t>
      </w:r>
    </w:p>
    <w:p w:rsidR="00DC12A3" w:rsidRPr="00DC12A3" w:rsidRDefault="00DC12A3" w:rsidP="00DC12A3">
      <w:pPr>
        <w:pStyle w:val="a3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DC12A3" w:rsidRPr="00AD76E7" w:rsidRDefault="00DC12A3" w:rsidP="00DC12A3">
      <w:pPr>
        <w:ind w:firstLine="709"/>
        <w:jc w:val="both"/>
        <w:rPr>
          <w:sz w:val="28"/>
          <w:szCs w:val="28"/>
        </w:rPr>
      </w:pPr>
      <w:r w:rsidRPr="00AD76E7">
        <w:rPr>
          <w:sz w:val="28"/>
          <w:szCs w:val="28"/>
        </w:rPr>
        <w:t>Ваш ребёнок скоро пойдёт в школу</w:t>
      </w:r>
      <w:proofErr w:type="gramStart"/>
      <w:r w:rsidRPr="00AD76E7">
        <w:rPr>
          <w:sz w:val="28"/>
          <w:szCs w:val="28"/>
        </w:rPr>
        <w:t>… В</w:t>
      </w:r>
      <w:proofErr w:type="gramEnd"/>
      <w:r w:rsidRPr="00AD76E7">
        <w:rPr>
          <w:sz w:val="28"/>
          <w:szCs w:val="28"/>
        </w:rPr>
        <w:t>сем в семье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этого зависят его успехи в усвоении абсолютно всех предметов школьной программы.</w:t>
      </w:r>
    </w:p>
    <w:p w:rsidR="00DC12A3" w:rsidRPr="00DC12A3" w:rsidRDefault="00DC12A3" w:rsidP="00DC12A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6E7">
        <w:rPr>
          <w:sz w:val="28"/>
          <w:szCs w:val="28"/>
        </w:rPr>
        <w:t>К 5 годам речь ребёнка должна быть в основном сформирована: он должен правильно строить фразу, чётко произносить все звуки родной речи, его словарный запас должен быть достаточно обширен и богат.</w:t>
      </w:r>
    </w:p>
    <w:p w:rsidR="00DC12A3" w:rsidRPr="00DC12A3" w:rsidRDefault="00DC12A3" w:rsidP="00DC12A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Для ребенка хорошая связная речь - залог успешного обучения грамоте и развития. Кому не известно, что дети с плохо развитой связной речью нередко оказываются неуспевающими по разным предметам.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Речь -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У ребенка старшего дошкольного возраста (5 - 6 лет) речь должна быть чистой внятной, без нарушений звукопроизношения, ведь в этом возрасте заканчивается процесс овладения звуками. Возрастает речевая активность: малыш не только задает вопросы сам и отвечает на поставленные вопросы взрослого, но и охотно и подолгу рассказывает о своих наблюдениях и впечатлениях.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Согласно определению </w:t>
      </w:r>
      <w:proofErr w:type="spellStart"/>
      <w:r w:rsidRPr="00DC12A3">
        <w:rPr>
          <w:sz w:val="28"/>
          <w:szCs w:val="28"/>
        </w:rPr>
        <w:t>А.М.Бородич</w:t>
      </w:r>
      <w:proofErr w:type="spellEnd"/>
      <w:r w:rsidRPr="00DC12A3">
        <w:rPr>
          <w:sz w:val="28"/>
          <w:szCs w:val="28"/>
        </w:rPr>
        <w:t xml:space="preserve"> - "Связная речь - это смысловое развернутое высказывание (ряд логически сочетающихся предложений), обеспечивающих общение и взаимопонимание людей".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Не все дети одинаково успешно овладевают фонетической, лексической и грамматической стороной. Но именно их взаимосвязь является важнейшим условием формирования связной речи. Основная задача речевого развития ребенка дошкольного возраста это овладение нормами и правилами родного языка, определяемыми для каждого возрастного этапа и развития его коммуникативных способностей. Заметим, что индивидуальные различия речевого уровня у детей одного возраста могут быть исключительно велики</w:t>
      </w:r>
      <w:proofErr w:type="gramStart"/>
      <w:r w:rsidRPr="00DC12A3">
        <w:rPr>
          <w:sz w:val="28"/>
          <w:szCs w:val="28"/>
        </w:rPr>
        <w:t xml:space="preserve"> .</w:t>
      </w:r>
      <w:proofErr w:type="gramEnd"/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При разработке проблем развития речи дошкольников, совершенствования содержания и методов обучения языку в психолого-педагогическом аспекте Ф.А.Сохин выделил три основных направления: структурное (формирование структурных уровней системы языка - фонетического, лексического, грамматического);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функциональное (формирование навыков владения языком в его коммуникативной функции - развитие связной речи, речевого общения);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когнитивное (познавательное формирование способности к элементарному осознанию языков и речевых явлений).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Что касается первого направления, то было установлено, что наибольшая эффективность в овладении языком достигается при условии, если дети вовлекаются в активную речевую работу.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В исследованиях второго направления авторы стремились найти наиболее четкие критерии связности речи, чем просто ее логичность, последовательность. В качестве основных показателей связности было принято умение ребенка структурно </w:t>
      </w:r>
      <w:r w:rsidRPr="00DC12A3">
        <w:rPr>
          <w:sz w:val="28"/>
          <w:szCs w:val="28"/>
        </w:rPr>
        <w:lastRenderedPageBreak/>
        <w:t xml:space="preserve">правильно строить текст, используя при этом необходимые средства связи между предложениями и частями высказывания.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Исследования третьего направления были прямо нацелены на то, чтобы сформировать у детей первоначальные лингвистические представления, понимание того, что такое слово, предложение, как они строятся, из каких частей состоят. Следует подчеркнуть, что осознание звукового состава предложения подводит ребенка к порогу овладения грамотой и главное - закладывает основы нового отношения к языку, сознательного оперирования им, что является важной предпосылкой для успешного школьного обучения.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Практическая проверка результатов исследований показала, что работа с детьми по предлагаемой методике приводит к крупным сдвигам в речевом и общем умственном развитии дошкольников. У ребенка формируется высокая культура речи, тенденция к ее саморазвитию, повышается точность речи, ее выразительность и связность. Дошкольники начинают уместно употреблять средства художественной выразительности в собственном речевом творчестве (при сочинении загадок, сказок, стихов).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Дети даже без специального обучения с самого раннего возраста проявляют большой интерес к языковой действительности, создают новые слова, ориентируясь как на смысловую, так и на грамматическую сторону языка. При стихийном речевом развитии лишь немногие из них достигают высокого уровня, поэтому необходимо целенаправленное обучение речи и речевому общению. Центральной задачей такого обучения является формирование языковых обобщений и элементарного осознания явлений языка и речи. Оно закладывает у ребенка интерес к родному языку и обеспечивает творческий характер речи.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Русские народные сказки способствуют развитию речи, дают образцы русского литературного языка.</w:t>
      </w:r>
    </w:p>
    <w:p w:rsidR="00DC12A3" w:rsidRPr="00DC12A3" w:rsidRDefault="00DC12A3" w:rsidP="00B57668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В формировании связной речи ярко выступает и взаимосвязь речевого и эстетического аспектов. Так, обучение пересказу фольклорных и литературных произведений в целях формирования умения строить связное монологическое высказывание естественно предусматривает ознакомление детей с изобразительно-выразительными средствами художественного текста (сравнения, эпитеты, метафоры, синонимы). 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эстетического, эмоционального развития малыша. </w:t>
      </w:r>
      <w:bookmarkStart w:id="0" w:name="_GoBack"/>
      <w:bookmarkEnd w:id="0"/>
    </w:p>
    <w:sectPr w:rsidR="00DC12A3" w:rsidRPr="00DC12A3" w:rsidSect="00B5766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A3"/>
    <w:rsid w:val="001756B9"/>
    <w:rsid w:val="003F7188"/>
    <w:rsid w:val="00403E28"/>
    <w:rsid w:val="00465B67"/>
    <w:rsid w:val="0054584B"/>
    <w:rsid w:val="00564830"/>
    <w:rsid w:val="007963DE"/>
    <w:rsid w:val="00AB4CCC"/>
    <w:rsid w:val="00B57668"/>
    <w:rsid w:val="00DC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12A3"/>
    <w:pPr>
      <w:spacing w:before="100" w:beforeAutospacing="1" w:after="100" w:afterAutospacing="1"/>
      <w:jc w:val="center"/>
      <w:outlineLvl w:val="0"/>
    </w:pPr>
    <w:rPr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12A3"/>
    <w:pPr>
      <w:spacing w:before="210" w:after="210"/>
    </w:pPr>
  </w:style>
  <w:style w:type="character" w:customStyle="1" w:styleId="10">
    <w:name w:val="Заголовок 1 Знак"/>
    <w:basedOn w:val="a0"/>
    <w:link w:val="1"/>
    <w:uiPriority w:val="9"/>
    <w:rsid w:val="00DC12A3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4919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Даниил</cp:lastModifiedBy>
  <cp:revision>3</cp:revision>
  <dcterms:created xsi:type="dcterms:W3CDTF">2014-04-09T01:53:00Z</dcterms:created>
  <dcterms:modified xsi:type="dcterms:W3CDTF">2014-12-19T17:22:00Z</dcterms:modified>
</cp:coreProperties>
</file>