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CF" w:rsidRPr="008D57CF" w:rsidRDefault="008D57CF" w:rsidP="008D57CF">
      <w:pPr>
        <w:pStyle w:val="1"/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D57CF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47625" distB="47625" distL="66675" distR="66675" simplePos="0" relativeHeight="251659264" behindDoc="0" locked="0" layoutInCell="1" allowOverlap="0">
            <wp:simplePos x="0" y="0"/>
            <wp:positionH relativeFrom="column">
              <wp:posOffset>-308610</wp:posOffset>
            </wp:positionH>
            <wp:positionV relativeFrom="line">
              <wp:posOffset>-548640</wp:posOffset>
            </wp:positionV>
            <wp:extent cx="1619250" cy="1619250"/>
            <wp:effectExtent l="19050" t="0" r="0" b="0"/>
            <wp:wrapSquare wrapText="bothSides"/>
            <wp:docPr id="2" name="Рисунок 2" descr="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57CF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t>Компьютерная зависимость.</w:t>
      </w:r>
    </w:p>
    <w:p w:rsidR="008D57CF" w:rsidRP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7CF">
        <w:rPr>
          <w:rStyle w:val="a4"/>
          <w:rFonts w:ascii="Times New Roman" w:hAnsi="Times New Roman" w:cs="Times New Roman"/>
          <w:sz w:val="28"/>
          <w:szCs w:val="28"/>
        </w:rPr>
        <w:t>Никогда не ломай забор,</w:t>
      </w:r>
      <w:r w:rsidRPr="008D57C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D57CF">
        <w:rPr>
          <w:rStyle w:val="a4"/>
          <w:rFonts w:ascii="Times New Roman" w:hAnsi="Times New Roman" w:cs="Times New Roman"/>
          <w:sz w:val="28"/>
          <w:szCs w:val="28"/>
        </w:rPr>
        <w:t>не узнав,</w:t>
      </w:r>
      <w:r w:rsidRPr="008D57C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D57CF">
        <w:rPr>
          <w:rStyle w:val="a4"/>
          <w:rFonts w:ascii="Times New Roman" w:hAnsi="Times New Roman" w:cs="Times New Roman"/>
          <w:sz w:val="28"/>
          <w:szCs w:val="28"/>
        </w:rPr>
        <w:t>зачем его поставили.</w:t>
      </w:r>
    </w:p>
    <w:p w:rsidR="008D57CF" w:rsidRP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D57CF">
        <w:rPr>
          <w:rStyle w:val="a5"/>
          <w:rFonts w:ascii="Times New Roman" w:hAnsi="Times New Roman" w:cs="Times New Roman"/>
          <w:sz w:val="28"/>
          <w:szCs w:val="28"/>
        </w:rPr>
        <w:t>Г. Честертон</w:t>
      </w:r>
    </w:p>
    <w:p w:rsidR="00A57749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CF">
        <w:rPr>
          <w:rStyle w:val="a5"/>
          <w:rFonts w:ascii="Times New Roman" w:hAnsi="Times New Roman" w:cs="Times New Roman"/>
          <w:sz w:val="28"/>
          <w:szCs w:val="28"/>
        </w:rPr>
        <w:t>С</w:t>
      </w:r>
      <w:r w:rsidRPr="008D57CF">
        <w:rPr>
          <w:rFonts w:ascii="Times New Roman" w:hAnsi="Times New Roman" w:cs="Times New Roman"/>
          <w:sz w:val="28"/>
          <w:szCs w:val="28"/>
        </w:rPr>
        <w:t>овсем недавно детей ругали за то, что они могут часами сидеть перед экраном телевизора и смотреть одну передачу за другой. Сейчас ситуация несколько изменилась — телевизору пришлось потесниться и уступить часть занимаемого им пространства компьютеру. Причем компьютер оказался в значительно более выгодном положении. Он, в отличие от телевизора, лишь отвлекающего ребенка от приготовления уроков, предоставляет практически неограниченные возможности для решения учебных задач.</w:t>
      </w:r>
    </w:p>
    <w:p w:rsid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CF">
        <w:rPr>
          <w:rFonts w:ascii="Times New Roman" w:hAnsi="Times New Roman" w:cs="Times New Roman"/>
          <w:sz w:val="28"/>
          <w:szCs w:val="28"/>
        </w:rPr>
        <w:t xml:space="preserve">Сегодня компьютеризация школы из модного столичного увлечения превратилась в задачу государственной важности, и в СМИ все чаще появляются сообщения об оснащении компьютерами сельских школ и отдаленных детских библиотек. Известный педагог Е.А. Ямбург, выступая перед учителями на Третьем педагогическом марафоне учебных предметов (проводимом издательским домом «Первое сентября»), сказал, что современный человек должен быть умелым и мобильным, что включает в </w:t>
      </w:r>
      <w:proofErr w:type="gramStart"/>
      <w:r w:rsidRPr="008D57CF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8D57CF">
        <w:rPr>
          <w:rFonts w:ascii="Times New Roman" w:hAnsi="Times New Roman" w:cs="Times New Roman"/>
          <w:sz w:val="28"/>
          <w:szCs w:val="28"/>
        </w:rPr>
        <w:t xml:space="preserve"> в том числе и компьютерные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7CF" w:rsidRP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CF">
        <w:rPr>
          <w:rFonts w:ascii="Times New Roman" w:hAnsi="Times New Roman" w:cs="Times New Roman"/>
          <w:sz w:val="28"/>
          <w:szCs w:val="28"/>
        </w:rPr>
        <w:t>События развиваются стремительно: всего лет 10 назад мало кто мог похвастаться владением компьютером, а сейчас становится стыдно признаваться в компьютерной безграмотности. Подростки свысока смотрят на родителей-«чайников», явно не соответствующих их представлениям о человеке ХХ</w:t>
      </w:r>
      <w:proofErr w:type="gramStart"/>
      <w:r w:rsidRPr="008D57C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D57CF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8D57CF" w:rsidRP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CF">
        <w:rPr>
          <w:rFonts w:ascii="Times New Roman" w:hAnsi="Times New Roman" w:cs="Times New Roman"/>
          <w:sz w:val="28"/>
          <w:szCs w:val="28"/>
        </w:rPr>
        <w:t xml:space="preserve">Однако и родители не во всем согласны со своими «продвинутыми» сверх всякой меры </w:t>
      </w:r>
      <w:proofErr w:type="spellStart"/>
      <w:r w:rsidRPr="008D57CF">
        <w:rPr>
          <w:rFonts w:ascii="Times New Roman" w:hAnsi="Times New Roman" w:cs="Times New Roman"/>
          <w:sz w:val="28"/>
          <w:szCs w:val="28"/>
        </w:rPr>
        <w:t>тинейджерами</w:t>
      </w:r>
      <w:proofErr w:type="spellEnd"/>
      <w:r w:rsidRPr="008D57CF">
        <w:rPr>
          <w:rFonts w:ascii="Times New Roman" w:hAnsi="Times New Roman" w:cs="Times New Roman"/>
          <w:sz w:val="28"/>
          <w:szCs w:val="28"/>
        </w:rPr>
        <w:t>.</w:t>
      </w:r>
    </w:p>
    <w:p w:rsidR="008D57CF" w:rsidRP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CF">
        <w:rPr>
          <w:rFonts w:ascii="Times New Roman" w:hAnsi="Times New Roman" w:cs="Times New Roman"/>
          <w:sz w:val="28"/>
          <w:szCs w:val="28"/>
        </w:rPr>
        <w:t>Очевидный технический прогресс вызывает неоднозначное к себе отношение, в частности, со стороны родителей и педагогов, являющихся свидетелями чрезмерного погружения детей в компьютерные сети.</w:t>
      </w:r>
    </w:p>
    <w:p w:rsidR="008D57CF" w:rsidRP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CF">
        <w:rPr>
          <w:rFonts w:ascii="Times New Roman" w:hAnsi="Times New Roman" w:cs="Times New Roman"/>
          <w:sz w:val="28"/>
          <w:szCs w:val="28"/>
        </w:rPr>
        <w:t xml:space="preserve">Ситуация выглядит примерно следующим образом. Родители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8D57CF">
        <w:rPr>
          <w:rFonts w:ascii="Times New Roman" w:hAnsi="Times New Roman" w:cs="Times New Roman"/>
          <w:sz w:val="28"/>
          <w:szCs w:val="28"/>
        </w:rPr>
        <w:t>школьников умиляются, как быстро бегают пальчики их малыша по клавиатуре и как ловко он управляется с мышкой. Родители детей постарше с гордостью рассказывают об успехах своего ребенка в деле дальнейшего освоения компьютера, что, по их мнению, весьма позитивно сказывается на школьной успеваемости.</w:t>
      </w:r>
    </w:p>
    <w:p w:rsidR="008D57CF" w:rsidRP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CF">
        <w:rPr>
          <w:rFonts w:ascii="Times New Roman" w:hAnsi="Times New Roman" w:cs="Times New Roman"/>
          <w:sz w:val="28"/>
          <w:szCs w:val="28"/>
        </w:rPr>
        <w:t xml:space="preserve">По мере взросления детей родители начинают замечать, что подростки неоправданно </w:t>
      </w:r>
      <w:proofErr w:type="gramStart"/>
      <w:r w:rsidRPr="008D57CF">
        <w:rPr>
          <w:rFonts w:ascii="Times New Roman" w:hAnsi="Times New Roman" w:cs="Times New Roman"/>
          <w:sz w:val="28"/>
          <w:szCs w:val="28"/>
        </w:rPr>
        <w:t>много времени сидят</w:t>
      </w:r>
      <w:proofErr w:type="gramEnd"/>
      <w:r w:rsidRPr="008D57CF">
        <w:rPr>
          <w:rFonts w:ascii="Times New Roman" w:hAnsi="Times New Roman" w:cs="Times New Roman"/>
          <w:sz w:val="28"/>
          <w:szCs w:val="28"/>
        </w:rPr>
        <w:t xml:space="preserve"> за компьютером, что это отвлекает их от серьезных учебных занятий. Налицо выраженные негативные последствия: </w:t>
      </w:r>
      <w:r w:rsidRPr="008D57CF">
        <w:rPr>
          <w:rFonts w:ascii="Times New Roman" w:hAnsi="Times New Roman" w:cs="Times New Roman"/>
          <w:sz w:val="28"/>
          <w:szCs w:val="28"/>
        </w:rPr>
        <w:lastRenderedPageBreak/>
        <w:t>снижение успеваемости и переутомление, которые нередко сопровождаются набирающим силу агрессивным отношением к окружающим. Никакие доверительные беседы и просьбы уменьшить общение с компьютером, как правило, успеха не имеют. Компьютер из друга превращается во врага номер один.</w:t>
      </w:r>
    </w:p>
    <w:p w:rsidR="008D57CF" w:rsidRP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CF">
        <w:rPr>
          <w:rFonts w:ascii="Times New Roman" w:hAnsi="Times New Roman" w:cs="Times New Roman"/>
          <w:sz w:val="28"/>
          <w:szCs w:val="28"/>
        </w:rPr>
        <w:t>А с врагом, как известно, надо бороться. Доведенные до полного отчаяния родители, не найдя ничего лучшего, прибегают к крайним мерам, вплоть до полного запрета на пользование компьютером. Такие действия ни к чему хорошему не приводят и своим результатом имеют лишь дальнейшее осложнение отношений с ребенком.</w:t>
      </w:r>
    </w:p>
    <w:p w:rsidR="008D57CF" w:rsidRP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CF">
        <w:rPr>
          <w:rFonts w:ascii="Times New Roman" w:hAnsi="Times New Roman" w:cs="Times New Roman"/>
          <w:sz w:val="28"/>
          <w:szCs w:val="28"/>
        </w:rPr>
        <w:t>Справедливости ради следует сказать, что персональный компьютер не входит в число необходимых атрибутов учебной жизни, и компьютерные классы в школе оснащены всем необходимым для выполнения заданий по информатике. Современных детей это явно не устраивает, и они нередко обращаются к Интернету при написании докладов и рефератов, что само по себе совсем неплохо (если, конечно, речь не идет о прямом заимствовании текстов). И это не пугает родителей до тех пор, пока компьютер не становится единственным увлечением, а погружение в виртуальное общение заменяет всякое другое.</w:t>
      </w:r>
    </w:p>
    <w:p w:rsidR="008D57CF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CF">
        <w:rPr>
          <w:rFonts w:ascii="Times New Roman" w:hAnsi="Times New Roman" w:cs="Times New Roman"/>
          <w:sz w:val="28"/>
          <w:szCs w:val="28"/>
        </w:rPr>
        <w:t xml:space="preserve">Понятно, что отлученный от компьютера подросток, лишенный доступных ранее и ставших привычными благ, проявляет чудеса изобретательности, чтобы удовлетворить свой компьютерный голод. В результате средства, выданные на питание и проезд, целиком оседают в Интернет-кафе, там же оказываются деньги, хитростью добытые у родителей под вымышленными предлогами. Уличенные во лжи подростки не раскаиваются, а родители принимают решение ужесточить контроль, что не только не способствует решению проблемы, а лишь усугубляет ее. Растет недоверие, а затем и недовольство друг другом. </w:t>
      </w:r>
    </w:p>
    <w:p w:rsidR="008D57CF" w:rsidRPr="00A57749" w:rsidRDefault="008D57CF" w:rsidP="008D57C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749">
        <w:rPr>
          <w:rFonts w:ascii="Times New Roman" w:hAnsi="Times New Roman" w:cs="Times New Roman"/>
          <w:color w:val="FF0000"/>
          <w:sz w:val="28"/>
          <w:szCs w:val="28"/>
        </w:rPr>
        <w:t>Из выше сказанного  можно сделать вывод, что лучше избежать возможных проблем, чем потом с ними бороться.</w:t>
      </w:r>
      <w:r w:rsidR="00A57749" w:rsidRPr="00A577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57749" w:rsidRPr="00A57749" w:rsidRDefault="00A57749" w:rsidP="00A5774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57749">
        <w:rPr>
          <w:rFonts w:ascii="Times New Roman" w:hAnsi="Times New Roman" w:cs="Times New Roman"/>
          <w:color w:val="0070C0"/>
          <w:sz w:val="28"/>
          <w:szCs w:val="28"/>
        </w:rPr>
        <w:t xml:space="preserve">Примите наши рекомендации: </w:t>
      </w:r>
      <w:r w:rsidRPr="00A57749">
        <w:rPr>
          <w:rFonts w:ascii="Times New Roman" w:hAnsi="Times New Roman" w:cs="Times New Roman"/>
          <w:i/>
          <w:color w:val="0070C0"/>
          <w:sz w:val="28"/>
          <w:szCs w:val="28"/>
        </w:rPr>
        <w:t>продолжительность занятий с использованием развивающих компьютерных игр для детей 5 лет не должна превышать 7 минут, а для детей 6 лет – 10 минут. Игры с компьютером рекомендуется проводить не чаще двух раз в неделю, причем в дни наиболее высокой работоспособности (вторник, среда, четверг).</w:t>
      </w:r>
    </w:p>
    <w:p w:rsidR="00F91F8D" w:rsidRPr="008D57CF" w:rsidRDefault="00F91F8D" w:rsidP="008D5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1F8D" w:rsidRPr="008D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7CF"/>
    <w:rsid w:val="008D57CF"/>
    <w:rsid w:val="00A57749"/>
    <w:rsid w:val="00F9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D57CF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595959"/>
      <w:kern w:val="36"/>
      <w:sz w:val="40"/>
      <w:szCs w:val="40"/>
    </w:rPr>
  </w:style>
  <w:style w:type="paragraph" w:styleId="2">
    <w:name w:val="heading 2"/>
    <w:basedOn w:val="a"/>
    <w:link w:val="20"/>
    <w:qFormat/>
    <w:rsid w:val="008D57CF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59595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7CF"/>
    <w:rPr>
      <w:rFonts w:ascii="Arial CYR" w:eastAsia="Times New Roman" w:hAnsi="Arial CYR" w:cs="Arial CYR"/>
      <w:color w:val="595959"/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rsid w:val="008D57CF"/>
    <w:rPr>
      <w:rFonts w:ascii="Arial CYR" w:eastAsia="Times New Roman" w:hAnsi="Arial CYR" w:cs="Arial CYR"/>
      <w:i/>
      <w:iCs/>
      <w:color w:val="595959"/>
      <w:sz w:val="32"/>
      <w:szCs w:val="32"/>
    </w:rPr>
  </w:style>
  <w:style w:type="paragraph" w:styleId="a3">
    <w:name w:val="Normal (Web)"/>
    <w:basedOn w:val="a"/>
    <w:rsid w:val="008D57C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4">
    <w:name w:val="Emphasis"/>
    <w:basedOn w:val="a0"/>
    <w:qFormat/>
    <w:rsid w:val="008D57CF"/>
    <w:rPr>
      <w:i/>
      <w:iCs/>
    </w:rPr>
  </w:style>
  <w:style w:type="character" w:styleId="a5">
    <w:name w:val="Strong"/>
    <w:basedOn w:val="a0"/>
    <w:qFormat/>
    <w:rsid w:val="008D57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Танюшечка </dc:creator>
  <cp:keywords/>
  <dc:description/>
  <cp:lastModifiedBy>Танюшечка </cp:lastModifiedBy>
  <cp:revision>2</cp:revision>
  <dcterms:created xsi:type="dcterms:W3CDTF">2001-12-31T18:49:00Z</dcterms:created>
  <dcterms:modified xsi:type="dcterms:W3CDTF">2001-12-31T19:02:00Z</dcterms:modified>
</cp:coreProperties>
</file>