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5A" w:rsidRPr="0000105A" w:rsidRDefault="0000105A" w:rsidP="0000105A">
      <w:pPr>
        <w:pStyle w:val="a3"/>
        <w:rPr>
          <w:sz w:val="28"/>
          <w:szCs w:val="28"/>
        </w:rPr>
      </w:pPr>
      <w:r w:rsidRPr="0000105A">
        <w:rPr>
          <w:sz w:val="28"/>
          <w:szCs w:val="28"/>
        </w:rPr>
        <w:t>Сенсорное воспитание означает целенаправленное совершенствование, развитие у детей сенсорных процессов (ощущений, восприятий, представлений). Умение рассматривать, воспринимать предметы и явления, формируется успешно лишь тогда, когда дети ясно понимают, зачем нужно рассматривать тот или иной предмет, слушать те или иные звуки. Потому, обучая восприятию различных предметов и явлений, необходимо чётко объяснять детям смысл этих действий. Этот смысл становиться особенно понятен детям, если они затем используют свои представления в практической деятельности; в этом случае восприятие детей делается более осознанным и целенаправленным: ведь если плохо рассматривать предмет, то затем трудно изобразить его или сконструировать.</w:t>
      </w:r>
    </w:p>
    <w:p w:rsidR="0000105A" w:rsidRPr="0000105A" w:rsidRDefault="0000105A" w:rsidP="0000105A">
      <w:pPr>
        <w:pStyle w:val="a3"/>
        <w:rPr>
          <w:sz w:val="28"/>
          <w:szCs w:val="28"/>
        </w:rPr>
      </w:pPr>
      <w:r w:rsidRPr="0000105A">
        <w:rPr>
          <w:sz w:val="28"/>
          <w:szCs w:val="28"/>
        </w:rPr>
        <w:t xml:space="preserve">В процессе воспроизведения предмета в той или иной деятельности проверяются и уточняются уже сформированные представления детей. В связи с этим основная задача сенсорного воспитания заключается в том, чтобы формировать у детей такие умения воспринимать и представлять предметы и явления, которые способствовали бы совершенствованию процессов рисования, конструирования, звукового анализа слов, труда в природе и т.д. Таким образом, сенсорное воспитание должно осуществляться в неразрывной связи с разнообразной деятельностью. При этом неправильно бы было думать, что любая конструктивная, любая изобразительная деятельность даёт нужное направление сенсорному воспитанию. </w:t>
      </w:r>
      <w:proofErr w:type="gramStart"/>
      <w:r w:rsidRPr="0000105A">
        <w:rPr>
          <w:sz w:val="28"/>
          <w:szCs w:val="28"/>
        </w:rPr>
        <w:t xml:space="preserve">Для этого необходимо, чтобы основная направленность и содержание этих видов деятельности были подчинены общим задачам умственного воспитания, то есть когда мы учим детей, рисовать, конструировать и т.д., то нужно оценивать результаты этого обучения не только по качеству рисунков, построек, но в основном по тому, какой умственный </w:t>
      </w:r>
      <w:proofErr w:type="spellStart"/>
      <w:r w:rsidRPr="0000105A">
        <w:rPr>
          <w:sz w:val="28"/>
          <w:szCs w:val="28"/>
        </w:rPr>
        <w:t>богаж</w:t>
      </w:r>
      <w:proofErr w:type="spellEnd"/>
      <w:r w:rsidRPr="0000105A">
        <w:rPr>
          <w:sz w:val="28"/>
          <w:szCs w:val="28"/>
        </w:rPr>
        <w:t xml:space="preserve"> приобрели при этом дети.</w:t>
      </w:r>
      <w:proofErr w:type="gramEnd"/>
      <w:r w:rsidRPr="0000105A">
        <w:rPr>
          <w:sz w:val="28"/>
          <w:szCs w:val="28"/>
        </w:rPr>
        <w:t xml:space="preserve"> Например, можно научить ребёнка строить из кубиков красивый дом, но педагогический процесс при этом организуется таким образом, что ребёнок ни чего не </w:t>
      </w:r>
      <w:proofErr w:type="gramStart"/>
      <w:r w:rsidRPr="0000105A">
        <w:rPr>
          <w:sz w:val="28"/>
          <w:szCs w:val="28"/>
        </w:rPr>
        <w:t>приобретает</w:t>
      </w:r>
      <w:proofErr w:type="gramEnd"/>
      <w:r w:rsidRPr="0000105A">
        <w:rPr>
          <w:sz w:val="28"/>
          <w:szCs w:val="28"/>
        </w:rPr>
        <w:t xml:space="preserve"> ни для сенсорного, ни для умственного развития. Умение воспринимать предметы, анализировать их, сравнивать, обобщать, не формируются сами собой в ходе той или иной деятельности; требуется специальное </w:t>
      </w:r>
      <w:proofErr w:type="gramStart"/>
      <w:r w:rsidRPr="0000105A">
        <w:rPr>
          <w:sz w:val="28"/>
          <w:szCs w:val="28"/>
        </w:rPr>
        <w:t>обучение по</w:t>
      </w:r>
      <w:proofErr w:type="gramEnd"/>
      <w:r w:rsidRPr="0000105A">
        <w:rPr>
          <w:sz w:val="28"/>
          <w:szCs w:val="28"/>
        </w:rPr>
        <w:t xml:space="preserve"> определённой системе. Обучая детей рисовать, лепить, строить, педагог должен одновременно уделять специальное внимание развитию их восприятия, умения анализировать, обобщать и т.д. Поэтому более полезно предложить детям для постройки не один — два красивых дома, а ряд простых, но в определённой системе усложняющихся домов. Это будет способствовать формированию у них обобщённых представлений о домах, обобщённых умений строить дома вообще, а не какой-то один, пусть даже очень красивый дом. То же самое относится и к изобразительной деятельности. Продуктивная деятельность может быть организована по-разному: в одном случае дети получают некоторые навыки рисования, лепки, конструирования, но их общее развитие при этом остаётся фактически на прежнем уровне; в другом случае они наряду с умениями рисовать, конструировать и т.д. получают умение воспринимать, сравнивать, обобщать и именно потому, что в последнем случае учат мыслить, их навыки и умения в той или иной деятельности будут, как правило, более гибкими, широкими, творческими, чем в первом случае. В каждой продуктивной деятельности можно выделить определённое содержание, которым должны овладеть дети. Это содержание охватывает те предметы и их взаимоотношения, с </w:t>
      </w:r>
      <w:r w:rsidRPr="0000105A">
        <w:rPr>
          <w:sz w:val="28"/>
          <w:szCs w:val="28"/>
        </w:rPr>
        <w:lastRenderedPageBreak/>
        <w:t>которыми сталкивается и действует ребёнок, те знания, умения и навыки, которые дети должны получить в ходе этой деятельности. Первой продуктивной деятельностью ребёнка, как известно, является изобразительная и конструктивная деятельность. Возникновение этих деятельностей теснейшим образом связано у ребёнка с восприятием предметов и явлений окружающего мира, так как-то, что не воспринято, не может быть и отражено. С другой стороны, изобразительная деятельность тесно связана с другими видами деятельности ребёнка.</w:t>
      </w:r>
    </w:p>
    <w:p w:rsidR="0000105A" w:rsidRPr="0000105A" w:rsidRDefault="0000105A" w:rsidP="0000105A">
      <w:pPr>
        <w:pStyle w:val="a3"/>
        <w:rPr>
          <w:sz w:val="28"/>
          <w:szCs w:val="28"/>
        </w:rPr>
      </w:pPr>
      <w:r w:rsidRPr="0000105A">
        <w:rPr>
          <w:sz w:val="28"/>
          <w:szCs w:val="28"/>
        </w:rPr>
        <w:t>Невозможно получить какое-либо изображение, не владея предметами и орудиями изобразительной деятельности, т.е. карандашом, кисть, ножницами, глиной, клеем, и общественно выработанными способами их употребления. Следовательно, развитие изобразительной деятельности и предполагает достаточно высокий уровень развития последней.</w:t>
      </w:r>
    </w:p>
    <w:p w:rsidR="0000105A" w:rsidRPr="0000105A" w:rsidRDefault="0000105A" w:rsidP="0000105A">
      <w:pPr>
        <w:pStyle w:val="a3"/>
        <w:rPr>
          <w:sz w:val="28"/>
          <w:szCs w:val="28"/>
        </w:rPr>
      </w:pPr>
      <w:r w:rsidRPr="0000105A">
        <w:rPr>
          <w:sz w:val="28"/>
          <w:szCs w:val="28"/>
        </w:rPr>
        <w:t>В младшем дошкольном возрасте конструирование, лепка и рисование также тесно переплетаются с игрой. Развитие продуктивной деятельности связано с развитием речи, воображения, мышления и т.п., т.е. со всем психическим развитием ребёнка.</w:t>
      </w:r>
    </w:p>
    <w:p w:rsidR="0000105A" w:rsidRPr="0000105A" w:rsidRDefault="0000105A" w:rsidP="0000105A">
      <w:pPr>
        <w:pStyle w:val="a3"/>
        <w:rPr>
          <w:sz w:val="28"/>
          <w:szCs w:val="28"/>
        </w:rPr>
      </w:pPr>
      <w:r w:rsidRPr="0000105A">
        <w:rPr>
          <w:sz w:val="28"/>
          <w:szCs w:val="28"/>
        </w:rPr>
        <w:t>Мы знаем, что у умственно отсталых детей продуктивная деятельность без обучения в дошкольном возрасте фактически не возникает. Поэтому её нужно создавать заново. Более того, необходимо начать с создания предпосылок, обеспечивающих развитие изобразительной и конструктивной деятельности. Эта работа ведётся как на самих занятиях по изобразительной деятельности, так и в процессе дидактических игр по развитию восприятия, при ознакомлении с окружающим, где дети учатся видеть предметы, их свойства и отношения, во время формирования предметных и игровых действий, где дети также знакомятся с предметами, учатся их воспринимать. Возникновение предметного изображения — первый шаг к развитию изобразительной и конструктивной деятельности — возможно только в том, случае, когда сами эти предметы станут для детей важными, значимыми, у них возникает потребность изобразить эти предметы. Вместе с тем, важно, чтобы дети поняли, что рисунок, лепка, аппликация, постройка это изображение реальных предметов, а такого понимания, у умственно отсталых детей к началу обучения ещё нет.</w:t>
      </w:r>
    </w:p>
    <w:p w:rsidR="0000105A" w:rsidRPr="0000105A" w:rsidRDefault="0000105A" w:rsidP="0000105A">
      <w:pPr>
        <w:pStyle w:val="a3"/>
        <w:rPr>
          <w:sz w:val="28"/>
          <w:szCs w:val="28"/>
        </w:rPr>
      </w:pPr>
      <w:r w:rsidRPr="0000105A">
        <w:rPr>
          <w:sz w:val="28"/>
          <w:szCs w:val="28"/>
        </w:rPr>
        <w:t xml:space="preserve">Всё это делает необходимым такое построение занятий, в которых тесно переплетается работа над развитием восприятия, предметно-игровых действий с собственно продуктивными задачами. При правильной организации коррекционного обучения, у умственно отсталых детей уже к концу первого года обучения появляется собственное предметное изображение (постройка, рисунок, аппликация, лепка). Дети охотно обрывают изображения, соотнося их с реальными предметами, у них появляется эмоционально положительное отношение к изобразительной деятельности. </w:t>
      </w:r>
      <w:proofErr w:type="gramStart"/>
      <w:r w:rsidRPr="0000105A">
        <w:rPr>
          <w:sz w:val="28"/>
          <w:szCs w:val="28"/>
        </w:rPr>
        <w:t xml:space="preserve">Если же обучение конструированию и изобразительной деятельности ведётся без опоры на собственное восприятие предметов и их свойств, посредством копирования готовых графических штампов (образцов, нарисованных воспитателем) или, что ещё хуже, по ориентирам, у умственно отсталых детей не возникает соотнесения изображения с реальными </w:t>
      </w:r>
      <w:r w:rsidRPr="0000105A">
        <w:rPr>
          <w:sz w:val="28"/>
          <w:szCs w:val="28"/>
        </w:rPr>
        <w:lastRenderedPageBreak/>
        <w:t>предметом.</w:t>
      </w:r>
      <w:proofErr w:type="gramEnd"/>
      <w:r w:rsidRPr="0000105A">
        <w:rPr>
          <w:sz w:val="28"/>
          <w:szCs w:val="28"/>
        </w:rPr>
        <w:t xml:space="preserve"> Накопление некоторого количества графических штампов и образцов построек не ведёт к подлинному развитию изобразительной деятельности и не способствует психическому развитию детей в целом.</w:t>
      </w:r>
    </w:p>
    <w:p w:rsidR="0000105A" w:rsidRPr="0000105A" w:rsidRDefault="0000105A" w:rsidP="0000105A">
      <w:pPr>
        <w:pStyle w:val="a3"/>
        <w:rPr>
          <w:sz w:val="28"/>
          <w:szCs w:val="28"/>
        </w:rPr>
      </w:pPr>
      <w:r w:rsidRPr="0000105A">
        <w:rPr>
          <w:sz w:val="28"/>
          <w:szCs w:val="28"/>
        </w:rPr>
        <w:t xml:space="preserve">В тех случаях, когда у детей сформировался собственный предметный рисунок, собственная предметная постройка, лепка, т.е. продуктивная деятельность начала выполнять свою функцию воспроизведения реальной действительности, умственно отсталых детей необходимо и возможно научить отражать не только предметы, но и их сочетания, отношения, даже ситуации, т.е. формировать у них сюжетные изображения. Одновременно их следует подводить к изображению по собственному замыслу. В ходе обучения у умственно отсталых детей развиваются все виды детской деятельности. Однако, в отличие от нормально развивающихся детей, основные компоненты любой деятельности у умственно отсталых детей развиваются только в процессе прямого обучения. Для этого необходимо научить детей правильно воспринимать предмет. Предлагается система действий, которые проделывают дети под руководством воспитателя, рассматривая, ощупывая — обследуя предмет. Сосредоточение основного внимания детей на некоторых сторонах предмета связано с анализом, расчленением целого. Но процесс анализа необходимо сочетать с синтезом, с объединением отдельных свойств в целостный облик предмета. Обеспечение правильного соотношения этих двух процессов требует специальной, очень продуманной организации процесса восприятия детьми предмета перед его изображением и последующего руководства самим процессом в рисунке, лепке, конструировании тех свойств, которые были выделены и восприняты. В изобразительной деятельности пользуюсь несколькими следующими друг за другом этапами. Прежде </w:t>
      </w:r>
      <w:proofErr w:type="gramStart"/>
      <w:r w:rsidRPr="0000105A">
        <w:rPr>
          <w:sz w:val="28"/>
          <w:szCs w:val="28"/>
        </w:rPr>
        <w:t>всего</w:t>
      </w:r>
      <w:proofErr w:type="gramEnd"/>
      <w:r w:rsidRPr="0000105A">
        <w:rPr>
          <w:sz w:val="28"/>
          <w:szCs w:val="28"/>
        </w:rPr>
        <w:t xml:space="preserve"> организацию восприятие предмета в целом. Знакомлю с предметом, как таковым, давая ему общую характеристику, при этом подбираю яркие, образные слова, определяющие качества предмета. Например; показывая яблоко, говорю: «Посмотрите, какое сочное, большое, румяное яблоко!» После целостного восприятия предмета начинаем обследование с анализом. Вначале выделяем самую крупную часть предмета, затем — более </w:t>
      </w:r>
      <w:proofErr w:type="gramStart"/>
      <w:r w:rsidRPr="0000105A">
        <w:rPr>
          <w:sz w:val="28"/>
          <w:szCs w:val="28"/>
        </w:rPr>
        <w:t>мелкие</w:t>
      </w:r>
      <w:proofErr w:type="gramEnd"/>
      <w:r w:rsidRPr="0000105A">
        <w:rPr>
          <w:sz w:val="28"/>
          <w:szCs w:val="28"/>
        </w:rPr>
        <w:t xml:space="preserve">. Потом определяем форму крупных частей. После этого характеризуем строение предмета, его конструкцию (как по отношению к основной, самой большой, части расположены все остальные). Затем выделяем цвет предмета. В заключении внимание детей вновь обращаем к предмету в целом. Заканчиваю процесс обследования таким образом, чтобы дети могли прямо приступить к выполнению работы. Поэтому предлагаю детям подумать и сказать, с чего они начнут рисовать, лепить или конструировать. Если дети затрудняются ответить на этот вопрос, подсказываю, что надо начинать с самой большой или основной части, к которой прикрепляются все остальные. Обследуя предмет, дети постепенно усваивают способы такого обследования и могут делать это затем самостоятельно. Важным моментом для последующего изображения является включение в обследование движения. Последовательное обведение контура предмета глазом, рукой, ощупыванием его способствует чёткому восприятию формы предмета, его частей. Движение руками по предмету организует восприятие, способствует уточнению представлений детей о форме предмета, его конфигурации. Движение, включенное в обследование, наводит на способ действий в процессе изображения </w:t>
      </w:r>
      <w:proofErr w:type="gramStart"/>
      <w:r w:rsidRPr="0000105A">
        <w:rPr>
          <w:sz w:val="28"/>
          <w:szCs w:val="28"/>
        </w:rPr>
        <w:lastRenderedPageBreak/>
        <w:t>и</w:t>
      </w:r>
      <w:proofErr w:type="gramEnd"/>
      <w:r w:rsidRPr="0000105A">
        <w:rPr>
          <w:sz w:val="28"/>
          <w:szCs w:val="28"/>
        </w:rPr>
        <w:t xml:space="preserve"> переходя к изображению ребёнок представляет, такое движение для этого необходимо.</w:t>
      </w:r>
    </w:p>
    <w:p w:rsidR="0000105A" w:rsidRPr="0000105A" w:rsidRDefault="0000105A" w:rsidP="0000105A">
      <w:pPr>
        <w:pStyle w:val="a3"/>
        <w:rPr>
          <w:sz w:val="28"/>
          <w:szCs w:val="28"/>
        </w:rPr>
      </w:pPr>
      <w:r w:rsidRPr="0000105A">
        <w:rPr>
          <w:sz w:val="28"/>
          <w:szCs w:val="28"/>
        </w:rPr>
        <w:t xml:space="preserve">Развивая восприятие, представления — необходимая основа изобразительной деятельности. Вместе с тем это процессы, характеризующие сенсорное развитие детей. Начиная рисовать, лепить и конструировать, ребёнок сталкивается с новой проблемой — </w:t>
      </w:r>
      <w:proofErr w:type="gramStart"/>
      <w:r w:rsidRPr="0000105A">
        <w:rPr>
          <w:sz w:val="28"/>
          <w:szCs w:val="28"/>
        </w:rPr>
        <w:t>воспринятое</w:t>
      </w:r>
      <w:proofErr w:type="gramEnd"/>
      <w:r w:rsidRPr="0000105A">
        <w:rPr>
          <w:sz w:val="28"/>
          <w:szCs w:val="28"/>
        </w:rPr>
        <w:t xml:space="preserve"> надо изобразить, перенести на бумагу, в пластилин. В одних случаях ребёнок, создавая изображение, непосредственно воздействует руками на материал (лепка), в других — с помощью предметов — орудий (карандаш, кисть). Во всех случаях нужно владеть каким-то минимумом технических навыков обращения, как с инструментом, так и с материалом.</w:t>
      </w:r>
    </w:p>
    <w:p w:rsidR="0000105A" w:rsidRPr="0000105A" w:rsidRDefault="0000105A" w:rsidP="0000105A">
      <w:pPr>
        <w:pStyle w:val="a3"/>
        <w:rPr>
          <w:sz w:val="28"/>
          <w:szCs w:val="28"/>
        </w:rPr>
      </w:pPr>
      <w:r w:rsidRPr="0000105A">
        <w:rPr>
          <w:sz w:val="28"/>
          <w:szCs w:val="28"/>
        </w:rPr>
        <w:t xml:space="preserve">На занятиях рисованием, лепкой, конструирование мы учим детей различным видам изображения: предметному, сюжетному, декоративному </w:t>
      </w:r>
      <w:proofErr w:type="spellStart"/>
      <w:r w:rsidRPr="0000105A">
        <w:rPr>
          <w:sz w:val="28"/>
          <w:szCs w:val="28"/>
        </w:rPr>
        <w:t>сесорное</w:t>
      </w:r>
      <w:proofErr w:type="spellEnd"/>
      <w:r w:rsidRPr="0000105A">
        <w:rPr>
          <w:sz w:val="28"/>
          <w:szCs w:val="28"/>
        </w:rPr>
        <w:t xml:space="preserve"> развитие детей обеспечивается на любом из этих занятий.</w:t>
      </w:r>
    </w:p>
    <w:p w:rsidR="0000105A" w:rsidRPr="0000105A" w:rsidRDefault="0000105A" w:rsidP="0000105A">
      <w:pPr>
        <w:pStyle w:val="a3"/>
        <w:rPr>
          <w:sz w:val="28"/>
          <w:szCs w:val="28"/>
        </w:rPr>
      </w:pPr>
      <w:r w:rsidRPr="0000105A">
        <w:rPr>
          <w:sz w:val="28"/>
          <w:szCs w:val="28"/>
        </w:rPr>
        <w:t>Работая с детьми, поставила для себя следующие задачи: научить детей точно, полно и дифференцированно воспринимать предметы, их разнообразные свойства и отношения (цвет, форму, размер, расположение в пространстве). Без такого обучения восприятия: умственно отсталых детей долго остаётся поверхностным, отрывочным и не создаёт необходимой основы для общего развития, овладения разными видами деятельности (рисованием, конструированием и другие) полного усвоения знаний и навыков.</w:t>
      </w:r>
    </w:p>
    <w:p w:rsidR="0000105A" w:rsidRPr="0000105A" w:rsidRDefault="0000105A" w:rsidP="0000105A">
      <w:pPr>
        <w:pStyle w:val="a3"/>
        <w:rPr>
          <w:sz w:val="28"/>
          <w:szCs w:val="28"/>
        </w:rPr>
      </w:pPr>
      <w:r w:rsidRPr="0000105A">
        <w:rPr>
          <w:sz w:val="28"/>
          <w:szCs w:val="28"/>
        </w:rPr>
        <w:t>Совершенствование знаний о цвете предметов. Выкладывая несложные узоры, ритмически чередуя определённые цвета, а также группируя тёплые и холодные цвета спектра. Учить усваивать разнообразные цветовые сочетания. При изучении цвета следует использовать работу с бумагой. Сделать цветные полоски, трафаретки разной формы. Цвета дети запоминают лучше, если работают с цветом самостоятельно, поэтому желательно на каждом занятии использовать работу с красками.</w:t>
      </w:r>
    </w:p>
    <w:p w:rsidR="0000105A" w:rsidRPr="0000105A" w:rsidRDefault="0000105A" w:rsidP="0000105A">
      <w:pPr>
        <w:pStyle w:val="a3"/>
        <w:rPr>
          <w:sz w:val="28"/>
          <w:szCs w:val="28"/>
        </w:rPr>
      </w:pPr>
      <w:r w:rsidRPr="0000105A">
        <w:rPr>
          <w:sz w:val="28"/>
          <w:szCs w:val="28"/>
        </w:rPr>
        <w:t xml:space="preserve">Проводятся занятия красками на тему: «Осенние листочки», «Снежинки», «Пожар», «Осень» и т.д. Используется мозаика, выкладывание рисунков «Малинка», «Рыбка», «Цветы» и т.д. На всех занятиях по сенсорному развитию </w:t>
      </w:r>
      <w:proofErr w:type="spellStart"/>
      <w:r w:rsidRPr="0000105A">
        <w:rPr>
          <w:sz w:val="28"/>
          <w:szCs w:val="28"/>
        </w:rPr>
        <w:t>уделятся</w:t>
      </w:r>
      <w:proofErr w:type="spellEnd"/>
      <w:r w:rsidRPr="0000105A">
        <w:rPr>
          <w:sz w:val="28"/>
          <w:szCs w:val="28"/>
        </w:rPr>
        <w:t xml:space="preserve"> большое внимание развитию мелкой моторики рук. Используются игры, гимнастика для пальцев рук со словами.</w:t>
      </w:r>
    </w:p>
    <w:p w:rsidR="00814F27" w:rsidRDefault="00814F27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 w:rsidP="00001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учреждение</w:t>
      </w:r>
    </w:p>
    <w:p w:rsidR="0000105A" w:rsidRDefault="0000105A" w:rsidP="00001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№69»</w:t>
      </w:r>
    </w:p>
    <w:p w:rsidR="0000105A" w:rsidRDefault="0000105A" w:rsidP="00001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Энгельса, Саратовской области</w:t>
      </w: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Pr="0000105A" w:rsidRDefault="0000105A" w:rsidP="000010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105A">
        <w:rPr>
          <w:rFonts w:ascii="Times New Roman" w:hAnsi="Times New Roman" w:cs="Times New Roman"/>
          <w:b/>
          <w:sz w:val="56"/>
          <w:szCs w:val="56"/>
        </w:rPr>
        <w:t xml:space="preserve">Обобщение опыта работы </w:t>
      </w:r>
    </w:p>
    <w:p w:rsidR="0000105A" w:rsidRPr="0000105A" w:rsidRDefault="0000105A" w:rsidP="000010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105A">
        <w:rPr>
          <w:rFonts w:ascii="Times New Roman" w:hAnsi="Times New Roman" w:cs="Times New Roman"/>
          <w:b/>
          <w:sz w:val="56"/>
          <w:szCs w:val="56"/>
        </w:rPr>
        <w:t>по сенсорному развитию</w:t>
      </w:r>
    </w:p>
    <w:p w:rsidR="0000105A" w:rsidRPr="0000105A" w:rsidRDefault="0000105A">
      <w:pPr>
        <w:rPr>
          <w:rFonts w:ascii="Times New Roman" w:hAnsi="Times New Roman" w:cs="Times New Roman"/>
          <w:sz w:val="16"/>
          <w:szCs w:val="16"/>
        </w:rPr>
      </w:pP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 w:rsidP="0000105A">
      <w:pPr>
        <w:jc w:val="right"/>
        <w:rPr>
          <w:rFonts w:ascii="Times New Roman" w:hAnsi="Times New Roman" w:cs="Times New Roman"/>
          <w:sz w:val="28"/>
          <w:szCs w:val="28"/>
        </w:rPr>
      </w:pPr>
      <w:r w:rsidRPr="0000105A"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Воробьева О.Г.</w:t>
      </w: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105A" w:rsidRDefault="0000105A">
      <w:pPr>
        <w:rPr>
          <w:rFonts w:ascii="Times New Roman" w:hAnsi="Times New Roman" w:cs="Times New Roman"/>
          <w:sz w:val="28"/>
          <w:szCs w:val="28"/>
        </w:rPr>
      </w:pPr>
    </w:p>
    <w:p w:rsidR="0000105A" w:rsidRPr="0000105A" w:rsidRDefault="0000105A" w:rsidP="00001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sectPr w:rsidR="0000105A" w:rsidRPr="0000105A" w:rsidSect="0000105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5A"/>
    <w:rsid w:val="0000105A"/>
    <w:rsid w:val="0081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JackWestern</dc:creator>
  <cp:lastModifiedBy>JackWestern</cp:lastModifiedBy>
  <cp:revision>1</cp:revision>
  <dcterms:created xsi:type="dcterms:W3CDTF">2014-07-27T14:29:00Z</dcterms:created>
  <dcterms:modified xsi:type="dcterms:W3CDTF">2014-07-27T14:37:00Z</dcterms:modified>
</cp:coreProperties>
</file>