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7" w:rsidRPr="007319A8" w:rsidRDefault="00712D37" w:rsidP="00712D37">
      <w:pPr>
        <w:ind w:firstLine="720"/>
        <w:jc w:val="center"/>
        <w:rPr>
          <w:b/>
          <w:i/>
          <w:sz w:val="32"/>
          <w:szCs w:val="32"/>
        </w:rPr>
      </w:pPr>
      <w:r w:rsidRPr="007319A8">
        <w:rPr>
          <w:b/>
          <w:i/>
          <w:sz w:val="32"/>
          <w:szCs w:val="32"/>
        </w:rPr>
        <w:t>Упражнения для развития словарного запаса ребенка</w:t>
      </w:r>
    </w:p>
    <w:p w:rsidR="00712D37" w:rsidRDefault="00712D37" w:rsidP="00712D37">
      <w:pPr>
        <w:ind w:firstLine="720"/>
        <w:rPr>
          <w:b/>
          <w:i/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Игра «Добавь слово»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Играют несколько человек. Первый называет какой-нибудь предмет. Второй повторяет это слово и добавляет какое-либо свое, третий повторяет первые два по порядку и называет свое и т.д. до тех пор, пока кто-нибудь не собьется. Игра способствует развитию произвольного внимания и памяти. Рекомендуется повторять ее неоднократно.</w:t>
      </w:r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«Слово за слово»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Играют несколько человек. Ведущий определяет тему, например: Животные на букву «К». Первый игрок начинает: крокодил. Ребенок должен повторить это слово и прибавить свое, например: крокодил, куница. Следующий игрок добавляет свое слово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предыдущим: крокодил, куница, кот. Таким </w:t>
      </w:r>
      <w:proofErr w:type="gramStart"/>
      <w:r>
        <w:rPr>
          <w:szCs w:val="28"/>
        </w:rPr>
        <w:t>образом</w:t>
      </w:r>
      <w:proofErr w:type="gramEnd"/>
      <w:r>
        <w:rPr>
          <w:szCs w:val="28"/>
        </w:rPr>
        <w:t xml:space="preserve"> играют до тех пор, пока кто-нибудь не собьется. Игровыми темами могут быть: растения, предметы быта, предметы мебели, посуда, названия блюд и т.д.</w:t>
      </w:r>
    </w:p>
    <w:p w:rsidR="00712D37" w:rsidRPr="007319A8" w:rsidRDefault="00712D37" w:rsidP="00712D37">
      <w:pPr>
        <w:tabs>
          <w:tab w:val="left" w:pos="1230"/>
        </w:tabs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ab/>
      </w: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«Словесное домино»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Играют несколько человек. Каждый по очереди произносит любые фразы, но с определенным условием: каждый следующий играющий начинает свою фразу с последнего слова предложения предыдущего игрока. </w:t>
      </w:r>
      <w:proofErr w:type="gramStart"/>
      <w:r>
        <w:rPr>
          <w:szCs w:val="28"/>
        </w:rPr>
        <w:t>Играют на время – не успевший придумать фразу за определенный промежуток времени выбывает из игры.</w:t>
      </w:r>
      <w:proofErr w:type="gramEnd"/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«Признаки слов»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Ребенку говорят: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1-й вариант. «Сейчас я буду называть слова, а ты должен рассказать мне, что этот предмет может делать. </w:t>
      </w:r>
      <w:proofErr w:type="gramStart"/>
      <w:r>
        <w:rPr>
          <w:szCs w:val="28"/>
        </w:rPr>
        <w:t>Например, метель метет, а гром – ?; ветер – ..., а снег – ...; дождь – ..., а солнце...</w:t>
      </w:r>
      <w:proofErr w:type="gramEnd"/>
      <w:r>
        <w:rPr>
          <w:szCs w:val="28"/>
        </w:rPr>
        <w:t xml:space="preserve"> При каждом ответе ребенка спрашивают: «А что еще делает солнце, ведь оно не только светит?» Ребенок должен подобрать как можно больше слов, обозначающих действие. Эту же игру можно проводить наоборот: «Кто летает? А кто плавает? Кто забивает гвозди? Кто ловит мышей?» 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2-й вариант. «Назови другой предмет, такой же белый, как снег» (такой же узкий, как лента; такой же быстрый, как речка; такой же круглый, как мяч; такой же желтый, как дыня и</w:t>
      </w:r>
      <w:proofErr w:type="gramStart"/>
      <w:r>
        <w:rPr>
          <w:szCs w:val="28"/>
        </w:rPr>
        <w:t xml:space="preserve"> .</w:t>
      </w:r>
      <w:proofErr w:type="spellStart"/>
      <w:proofErr w:type="gramEnd"/>
      <w:r>
        <w:rPr>
          <w:szCs w:val="28"/>
        </w:rPr>
        <w:t>д.т</w:t>
      </w:r>
      <w:proofErr w:type="spellEnd"/>
      <w:r>
        <w:rPr>
          <w:szCs w:val="28"/>
        </w:rPr>
        <w:t>.).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3-й вариант. </w:t>
      </w:r>
      <w:proofErr w:type="gramStart"/>
      <w:r>
        <w:rPr>
          <w:szCs w:val="28"/>
        </w:rPr>
        <w:t>«Сравни по вкусу – лимон и мед, лук и яблоко, по цвету – гвоздику и ромашку, грушу и сливу, по прочности – веревку и нитку, камень и глину, по ширине – дорогу и тропинку, речку и ручей, по высоте – куст и дерево, гору и холм».</w:t>
      </w:r>
      <w:proofErr w:type="gramEnd"/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«Слова-приятели»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Ребенка просят подобрать синонимы к предлагаемым словам: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1-й вариант. Как можно по-другому сказать о печальном человеке? (Грустный, расстроенный.) 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2-й вариант. Каким словом можно заменить слово «конь»? (Врач, лошадь, чашка, пища и т.д.)</w:t>
      </w:r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«Четвертый лишний»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Ребенка просят определить, какое слово лишнее, не подходящее к другим словам, и объяснить почему: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Грустный, печальный, унылый, глубокий;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Храбрый, звонкий, смелый, отважный;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Слабый, ломкий, долгий, хрупкий;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Крепкий, далекий, прочный, надежный.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Если ребенку непонятно значение какого-либо слова, его следует ему объяснить.</w:t>
      </w:r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«Слова-неприятели»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Ребенка просят подобрать антонимы к называемым словам. Ему дают задание: </w:t>
      </w:r>
      <w:proofErr w:type="gramStart"/>
      <w:r>
        <w:rPr>
          <w:szCs w:val="28"/>
        </w:rPr>
        <w:t xml:space="preserve">«Скажи наоборот: холодный, чистый, твердый, толстый, тупой, просторный, мокрый, старший, светлый, </w:t>
      </w:r>
      <w:r>
        <w:rPr>
          <w:szCs w:val="28"/>
        </w:rPr>
        <w:lastRenderedPageBreak/>
        <w:t>враг, верх, проиграть, поднять, зима, завтра, рано, близко, низко, редко, медленно, радостно, темно, сел, взял, нашел, забыл, уронил, насорил, выпрямил, легкий, высокий, больной».</w:t>
      </w:r>
      <w:proofErr w:type="gramEnd"/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«Нарисуй слово»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Ребенку дается задание: «К каждому из названных мною слов сделайте какой-либо рисунок». Примерный перечень слов:</w:t>
      </w:r>
    </w:p>
    <w:p w:rsidR="00712D37" w:rsidRDefault="00712D37" w:rsidP="00712D37">
      <w:pPr>
        <w:ind w:firstLine="720"/>
        <w:rPr>
          <w:szCs w:val="28"/>
        </w:rPr>
      </w:pPr>
      <w:proofErr w:type="gramStart"/>
      <w:r>
        <w:rPr>
          <w:szCs w:val="28"/>
        </w:rPr>
        <w:t>Грузовик, гнев, веселая игра, наказание, умная кошка, трус, капризный ребенок, хорошая погода, интересная сказка, темный лес, радость, теплый ветер, деньги, день, хороший друг, глухая старушка.</w:t>
      </w:r>
      <w:proofErr w:type="gramEnd"/>
      <w:r>
        <w:rPr>
          <w:szCs w:val="28"/>
        </w:rPr>
        <w:t xml:space="preserve"> После окончания выполнения задания детей по рисункам просят вспомнить, какие слова были названы.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Задание можно повторять несколько раз в различное время (с разными словами). </w:t>
      </w:r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«Составь образ»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Ребенку дают спички. Взрослый диктует слова, а ребенок должен составить из спичек образ, который это слово вызывает (спички можно ломать). По окончании по созданным образам он должен воспроизвести слова. </w:t>
      </w:r>
      <w:proofErr w:type="gramStart"/>
      <w:r>
        <w:rPr>
          <w:szCs w:val="28"/>
        </w:rPr>
        <w:t>Возможно использование слов: дом, птица, самолет, коробка, ежик, елочка, кораблик и т.д.</w:t>
      </w:r>
      <w:proofErr w:type="gramEnd"/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«Уменьшение»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Ребенка спрашивают: «Как будет называться маленький предмет?» Пример: «Маленький мяч – это мячик, маленький стол</w:t>
      </w:r>
      <w:proofErr w:type="gramStart"/>
      <w:r>
        <w:rPr>
          <w:szCs w:val="28"/>
        </w:rPr>
        <w:t xml:space="preserve"> – ..., </w:t>
      </w:r>
      <w:proofErr w:type="gramEnd"/>
      <w:r>
        <w:rPr>
          <w:szCs w:val="28"/>
        </w:rPr>
        <w:t>и так далее».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«Назови детеныша»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Взрослый называет взрослое животное или птицу, а ребенок должен назвать детеныша. Игра проводится в быстром темпе.</w:t>
      </w:r>
    </w:p>
    <w:p w:rsidR="00712D37" w:rsidRDefault="00712D37" w:rsidP="00712D37">
      <w:pPr>
        <w:tabs>
          <w:tab w:val="left" w:pos="2145"/>
        </w:tabs>
        <w:ind w:firstLine="720"/>
        <w:rPr>
          <w:szCs w:val="28"/>
        </w:rPr>
      </w:pPr>
      <w:r>
        <w:rPr>
          <w:szCs w:val="28"/>
        </w:rPr>
        <w:tab/>
      </w: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«Разноцветные слова»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Ребенку называют какую-либо тему: «Продукты», «Животные», «Птицы», «Плоды» и т.д. Его просят назвать как можно больше цветов, соответствующих данной теме. Например: </w:t>
      </w:r>
      <w:proofErr w:type="gramStart"/>
      <w:r>
        <w:rPr>
          <w:szCs w:val="28"/>
        </w:rPr>
        <w:t>Продукты – молочный, кремовый, салатный, кофейный; Минералы – изумрудный, бирюзовый, сапфировый, рубиновый и так далее.</w:t>
      </w:r>
      <w:proofErr w:type="gramEnd"/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«Найди слово»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Ребенку говорят, что есть слова, обозначающие живое, – люди, животные, птицы, а есть слова, обозначающие неживые предметы. Его просят назвать живые слова, затем – неживые.</w:t>
      </w:r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«Смешные слова»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 xml:space="preserve">Играют несколько человек. Ведущий определяет тему, например: только веселые слова. </w:t>
      </w:r>
      <w:proofErr w:type="gramStart"/>
      <w:r>
        <w:rPr>
          <w:szCs w:val="28"/>
        </w:rPr>
        <w:t>Первый игрок произносит «Смех», второй – «Клоун», третий – «Шутка» и т.д.</w:t>
      </w:r>
      <w:proofErr w:type="gramEnd"/>
      <w:r>
        <w:rPr>
          <w:szCs w:val="28"/>
        </w:rPr>
        <w:t xml:space="preserve"> Играют до тех пор, пока запас слов не иссякнет. Таким </w:t>
      </w:r>
      <w:proofErr w:type="gramStart"/>
      <w:r>
        <w:rPr>
          <w:szCs w:val="28"/>
        </w:rPr>
        <w:t>образом</w:t>
      </w:r>
      <w:proofErr w:type="gramEnd"/>
      <w:r>
        <w:rPr>
          <w:szCs w:val="28"/>
        </w:rPr>
        <w:t xml:space="preserve"> можно играть в колючие слова, зеленые слова (круглые, холодные, вкусные, твердые и т.д.).</w:t>
      </w:r>
    </w:p>
    <w:p w:rsidR="00712D37" w:rsidRDefault="00712D37" w:rsidP="00712D37">
      <w:pPr>
        <w:ind w:firstLine="720"/>
        <w:rPr>
          <w:szCs w:val="28"/>
        </w:rPr>
      </w:pPr>
    </w:p>
    <w:p w:rsidR="00712D37" w:rsidRPr="007319A8" w:rsidRDefault="00712D37" w:rsidP="00712D37">
      <w:pPr>
        <w:ind w:firstLine="720"/>
        <w:rPr>
          <w:b/>
          <w:i/>
          <w:szCs w:val="28"/>
        </w:rPr>
      </w:pPr>
      <w:r w:rsidRPr="007319A8">
        <w:rPr>
          <w:b/>
          <w:i/>
          <w:szCs w:val="28"/>
        </w:rPr>
        <w:t>«Магазин»</w:t>
      </w:r>
    </w:p>
    <w:p w:rsidR="00712D37" w:rsidRDefault="00712D37" w:rsidP="00712D37">
      <w:pPr>
        <w:ind w:firstLine="720"/>
        <w:rPr>
          <w:szCs w:val="28"/>
        </w:rPr>
      </w:pPr>
      <w:r>
        <w:rPr>
          <w:szCs w:val="28"/>
        </w:rPr>
        <w:t>В магазине несколько отделов: «Посуда», «Мебель», «Орудия труда» и т.д. Ребенок подходит к нужному отделу и «покупает» товар. Он получает товар только тогда, когда он правильно формулирует свою просьбу и правильно называет товар.</w:t>
      </w:r>
    </w:p>
    <w:p w:rsidR="00712D37" w:rsidRDefault="00712D37" w:rsidP="00712D37"/>
    <w:p w:rsidR="00136A19" w:rsidRDefault="00136A19">
      <w:bookmarkStart w:id="0" w:name="_GoBack"/>
      <w:bookmarkEnd w:id="0"/>
    </w:p>
    <w:sectPr w:rsidR="00136A19" w:rsidSect="007319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37"/>
    <w:rsid w:val="00136A19"/>
    <w:rsid w:val="007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2014-11-24T10:07:00Z</dcterms:created>
  <dcterms:modified xsi:type="dcterms:W3CDTF">2014-11-24T10:07:00Z</dcterms:modified>
</cp:coreProperties>
</file>