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CE" w:rsidRDefault="00E43CCE" w:rsidP="00E43CCE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43CCE" w:rsidRDefault="00E43CCE" w:rsidP="00E43CCE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43CCE" w:rsidRDefault="00E43CCE" w:rsidP="00E43CCE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43CCE" w:rsidRDefault="00E43CCE" w:rsidP="00E43CCE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43CCE" w:rsidRDefault="00E43CCE" w:rsidP="00E43CCE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43CCE" w:rsidRDefault="00E43CCE" w:rsidP="00E43CCE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43CCE" w:rsidRPr="00E43CCE" w:rsidRDefault="00E43CCE" w:rsidP="00E43CC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43CCE">
        <w:rPr>
          <w:rFonts w:ascii="Times New Roman" w:hAnsi="Times New Roman" w:cs="Times New Roman"/>
          <w:b/>
          <w:sz w:val="40"/>
          <w:szCs w:val="28"/>
        </w:rPr>
        <w:t>Конспект занятия по математике в средней группе</w:t>
      </w:r>
    </w:p>
    <w:p w:rsidR="00E43CCE" w:rsidRPr="00E43CCE" w:rsidRDefault="00E43CCE" w:rsidP="00E43CC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43CCE">
        <w:rPr>
          <w:rFonts w:ascii="Times New Roman" w:hAnsi="Times New Roman" w:cs="Times New Roman"/>
          <w:b/>
          <w:sz w:val="40"/>
          <w:szCs w:val="28"/>
        </w:rPr>
        <w:t>"Карта путешествий"</w:t>
      </w:r>
    </w:p>
    <w:p w:rsidR="00E43CCE" w:rsidRDefault="00E43CCE" w:rsidP="00E43CCE">
      <w:pPr>
        <w:jc w:val="center"/>
        <w:rPr>
          <w:rFonts w:ascii="Times New Roman" w:hAnsi="Times New Roman" w:cs="Times New Roman"/>
        </w:rPr>
      </w:pPr>
    </w:p>
    <w:p w:rsidR="00E43CCE" w:rsidRDefault="00E43CCE" w:rsidP="00E43CCE">
      <w:pPr>
        <w:jc w:val="right"/>
        <w:rPr>
          <w:rFonts w:ascii="Times New Roman" w:hAnsi="Times New Roman" w:cs="Times New Roman"/>
        </w:rPr>
      </w:pPr>
    </w:p>
    <w:p w:rsidR="00E43CCE" w:rsidRDefault="00E43CCE" w:rsidP="00E43CCE">
      <w:pPr>
        <w:jc w:val="center"/>
        <w:rPr>
          <w:rFonts w:ascii="Times New Roman" w:hAnsi="Times New Roman" w:cs="Times New Roman"/>
        </w:rPr>
      </w:pPr>
    </w:p>
    <w:p w:rsidR="00E43CCE" w:rsidRDefault="00E43CCE" w:rsidP="00E43CCE">
      <w:pPr>
        <w:jc w:val="right"/>
        <w:rPr>
          <w:rFonts w:ascii="Times New Roman" w:hAnsi="Times New Roman" w:cs="Times New Roman"/>
        </w:rPr>
      </w:pPr>
    </w:p>
    <w:p w:rsidR="00E43CCE" w:rsidRDefault="00E43CCE" w:rsidP="00E43CCE">
      <w:pPr>
        <w:jc w:val="right"/>
        <w:rPr>
          <w:rFonts w:ascii="Times New Roman" w:hAnsi="Times New Roman" w:cs="Times New Roman"/>
        </w:rPr>
      </w:pPr>
    </w:p>
    <w:p w:rsidR="00E43CCE" w:rsidRDefault="00E43CCE" w:rsidP="00E43CCE">
      <w:pPr>
        <w:jc w:val="right"/>
        <w:rPr>
          <w:rFonts w:ascii="Times New Roman" w:hAnsi="Times New Roman" w:cs="Times New Roman"/>
        </w:rPr>
      </w:pPr>
    </w:p>
    <w:p w:rsidR="00E43CCE" w:rsidRPr="00E43CCE" w:rsidRDefault="00E43CCE" w:rsidP="00E43C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CCE" w:rsidRPr="00E43CCE" w:rsidRDefault="00E43CCE" w:rsidP="00E43C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 xml:space="preserve">           Воспитатель 1 квалификационной </w:t>
      </w:r>
    </w:p>
    <w:p w:rsidR="00E43CCE" w:rsidRPr="00E43CCE" w:rsidRDefault="00E43CCE" w:rsidP="00E43C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категории </w:t>
      </w:r>
      <w:proofErr w:type="spellStart"/>
      <w:r w:rsidRPr="00E43CCE">
        <w:rPr>
          <w:rFonts w:ascii="Times New Roman" w:hAnsi="Times New Roman" w:cs="Times New Roman"/>
          <w:sz w:val="28"/>
          <w:szCs w:val="28"/>
        </w:rPr>
        <w:t>Миннуллина</w:t>
      </w:r>
      <w:proofErr w:type="spellEnd"/>
      <w:r w:rsidRPr="00E43CCE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E43CCE" w:rsidRPr="00E43CCE" w:rsidRDefault="00E43CCE" w:rsidP="00E43C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МБДОУ "Родничок".</w:t>
      </w:r>
    </w:p>
    <w:p w:rsidR="00E43CCE" w:rsidRPr="00E43CCE" w:rsidRDefault="00E43CCE" w:rsidP="00E43C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CCE" w:rsidRPr="00E43CCE" w:rsidRDefault="00E43CCE" w:rsidP="00E43C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CCE" w:rsidRPr="00E43CCE" w:rsidRDefault="00E43CCE" w:rsidP="00E43C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CCE" w:rsidRPr="00E43CCE" w:rsidRDefault="00E43CCE" w:rsidP="00E43C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CCE" w:rsidRPr="00E43CCE" w:rsidRDefault="00E43CCE" w:rsidP="00E43C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CCE" w:rsidRPr="00E43CCE" w:rsidRDefault="00E43CCE" w:rsidP="00E4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2010 г.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lastRenderedPageBreak/>
        <w:t>Конспект занятия по математике в средней группе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Тема: План (карта путешествий)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Формировать умение ориентироваться по элементарному плану, правильно определять взаимное расположение предметов в пространстве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Формировать умение составлять простейшие геометрические фигуры из палочек и ниток на плоскости стола, обследовать и анализировать их зрительно-осязательным способом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Закрепить счёт в пределах 5, формировать представление об обратном счёте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Материал: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Демонстрационный – игрушки, билеты в театр, таблица с планом, набор цифр от 1 до 5.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Раздаточный – счётные палочки, нитки.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Ход занятия.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1. Игра «Театр»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Воспитатель: Ребята, сегодня мы с вами отправимся в театр зверей. Вначале надо купить билеты. Как вас много желающих. Мы будем заходить группами по несколько человек, по пять.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Задание первой группе: Кто в вашей группе первый, третий, пятый? (раздаю цифры)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Задание второй группе: посчитайте от 1 до 5 (раздаю цифры)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Задание третьей группе: назовите числа по порядку, начиная с «хвоста» (раздаю цифры)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Воспитатель: Молодцы! Переверните карточку с цифрой – это приглашение-билет в театр (изображены животные).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Рассаживайтесь на стулья, согласно купленным билетам.</w:t>
      </w:r>
    </w:p>
    <w:p w:rsidR="00E43CCE" w:rsidRDefault="00E43CCE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lastRenderedPageBreak/>
        <w:t>2. Работа с планом.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Сказка «Заяц и лиса» (с использованием игрушек)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Воспитатель: Жили-были Заяц и Лиса. Надоело им ссориться, решили они жить дружно. Пригласила Лиса Зайца в гости. Жила она далеко, не сразу дойдёшь. Нарисовала Лиса Зайцу дорогу к своему дому (воспитатель помещает план на доске). Расскажите, как дойти до Лисы.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(Дети анализируют план совместно с воспитателем)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 xml:space="preserve">Воспитатель: Сколько дорог ведёт к домику Лисы? 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Захотелось Зайцу искупаться. Помогите ему дойти до озера.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Решил Заяц угостить Лису грибами. Как ему попасть на грибное место?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43CC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43CCE">
        <w:rPr>
          <w:rFonts w:ascii="Times New Roman" w:hAnsi="Times New Roman" w:cs="Times New Roman"/>
          <w:sz w:val="28"/>
          <w:szCs w:val="28"/>
        </w:rPr>
        <w:t>.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Воспитатель: представьте, что идём к Лисе в гости. А в лесу столько ягод. Давайте соберём Лисе земляники.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Дети шли, шли, шли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Землянику нашли!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Ах, какая ягода!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4. Игра «Составь фигуру»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У каждого ребёнка на столе по 2 верёвочки и набор счётных палочек.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Задания: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Составьте □ и ∆. Сколько палочек вам потребуется?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Покажите стороны □ и ∆. Сколько их? Сколько углов?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Сделайте из ниток Ο и 0 (овал)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Можно ли составить их из палочек? Почему? Чем похожи эти фигуры?</w:t>
      </w:r>
    </w:p>
    <w:p w:rsidR="005C3F43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5. Игра «Верёвочка» (Даю толстую верёвочку, связанную в кольцо)</w:t>
      </w:r>
      <w:bookmarkStart w:id="0" w:name="_GoBack"/>
      <w:bookmarkEnd w:id="0"/>
    </w:p>
    <w:p w:rsidR="00491F42" w:rsidRPr="00E43CCE" w:rsidRDefault="005C3F43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3CCE">
        <w:rPr>
          <w:rFonts w:ascii="Times New Roman" w:hAnsi="Times New Roman" w:cs="Times New Roman"/>
          <w:sz w:val="28"/>
          <w:szCs w:val="28"/>
        </w:rPr>
        <w:t>Воспитатель: Дети, возьмитесь за верёвочку руками и образуйте Ο, 0 (овал), □, ∆.</w:t>
      </w:r>
    </w:p>
    <w:p w:rsidR="00E43CCE" w:rsidRPr="00E43CCE" w:rsidRDefault="00E43CCE" w:rsidP="00E43CCE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E43CCE" w:rsidRPr="00E43CCE" w:rsidSect="00E43CC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3F43"/>
    <w:rsid w:val="00491F42"/>
    <w:rsid w:val="005C3F43"/>
    <w:rsid w:val="00D04583"/>
    <w:rsid w:val="00E4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Линар</cp:lastModifiedBy>
  <cp:revision>2</cp:revision>
  <cp:lastPrinted>2011-01-31T19:11:00Z</cp:lastPrinted>
  <dcterms:created xsi:type="dcterms:W3CDTF">2014-05-07T18:12:00Z</dcterms:created>
  <dcterms:modified xsi:type="dcterms:W3CDTF">2014-05-07T18:12:00Z</dcterms:modified>
</cp:coreProperties>
</file>