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7DA" w:rsidRDefault="000847DA" w:rsidP="000847DA">
      <w:pPr>
        <w:pStyle w:val="Style1"/>
        <w:widowControl/>
        <w:spacing w:before="65" w:line="276" w:lineRule="auto"/>
        <w:ind w:left="710"/>
        <w:jc w:val="center"/>
        <w:rPr>
          <w:b/>
          <w:sz w:val="28"/>
        </w:rPr>
      </w:pPr>
      <w:r>
        <w:rPr>
          <w:b/>
          <w:sz w:val="28"/>
        </w:rPr>
        <w:t>Семинар</w:t>
      </w:r>
    </w:p>
    <w:p w:rsidR="000847DA" w:rsidRDefault="000847DA" w:rsidP="000847DA">
      <w:pPr>
        <w:pStyle w:val="Style1"/>
        <w:widowControl/>
        <w:spacing w:before="65" w:line="276" w:lineRule="auto"/>
        <w:ind w:left="710"/>
        <w:jc w:val="center"/>
        <w:rPr>
          <w:b/>
          <w:sz w:val="28"/>
        </w:rPr>
      </w:pPr>
      <w:r>
        <w:rPr>
          <w:b/>
          <w:sz w:val="28"/>
        </w:rPr>
        <w:t>«Организация музыкальной образовательной деятельности</w:t>
      </w:r>
    </w:p>
    <w:p w:rsidR="002E5C8F" w:rsidRDefault="000847DA" w:rsidP="000847DA">
      <w:pPr>
        <w:pStyle w:val="Style1"/>
        <w:widowControl/>
        <w:spacing w:before="65" w:line="276" w:lineRule="auto"/>
        <w:ind w:left="710"/>
        <w:jc w:val="center"/>
        <w:rPr>
          <w:rStyle w:val="FontStyle11"/>
          <w:sz w:val="24"/>
          <w:szCs w:val="20"/>
        </w:rPr>
      </w:pPr>
      <w:r>
        <w:rPr>
          <w:b/>
          <w:sz w:val="28"/>
        </w:rPr>
        <w:t>в условиях реализации ФГТ»</w:t>
      </w:r>
    </w:p>
    <w:p w:rsidR="002E5C8F" w:rsidRPr="00122AB9" w:rsidRDefault="002E5C8F" w:rsidP="002E5C8F">
      <w:pPr>
        <w:pStyle w:val="a3"/>
        <w:spacing w:after="0"/>
        <w:ind w:left="0" w:firstLine="142"/>
        <w:rPr>
          <w:rFonts w:ascii="Times New Roman" w:hAnsi="Times New Roman"/>
        </w:rPr>
      </w:pPr>
      <w:r w:rsidRPr="00C52F60">
        <w:rPr>
          <w:rFonts w:ascii="Times New Roman" w:hAnsi="Times New Roman"/>
          <w:b/>
          <w:sz w:val="28"/>
        </w:rPr>
        <w:t>Цель:</w:t>
      </w:r>
      <w:r>
        <w:rPr>
          <w:rFonts w:ascii="Times New Roman" w:hAnsi="Times New Roman"/>
          <w:b/>
          <w:sz w:val="28"/>
        </w:rPr>
        <w:t xml:space="preserve"> </w:t>
      </w:r>
      <w:r w:rsidRPr="00122AB9">
        <w:rPr>
          <w:rFonts w:ascii="Times New Roman" w:hAnsi="Times New Roman"/>
        </w:rPr>
        <w:t>представ</w:t>
      </w:r>
      <w:r>
        <w:rPr>
          <w:rFonts w:ascii="Times New Roman" w:hAnsi="Times New Roman"/>
        </w:rPr>
        <w:t xml:space="preserve">ление </w:t>
      </w:r>
      <w:r w:rsidRPr="00122AB9">
        <w:rPr>
          <w:rFonts w:ascii="Times New Roman" w:hAnsi="Times New Roman"/>
        </w:rPr>
        <w:t xml:space="preserve"> новы</w:t>
      </w:r>
      <w:r>
        <w:rPr>
          <w:rFonts w:ascii="Times New Roman" w:hAnsi="Times New Roman"/>
        </w:rPr>
        <w:t>х форм</w:t>
      </w:r>
      <w:r w:rsidRPr="00122AB9">
        <w:rPr>
          <w:rFonts w:ascii="Times New Roman" w:hAnsi="Times New Roman"/>
        </w:rPr>
        <w:t xml:space="preserve"> организации непосредственно образовательной деятельности в условиях введения ФГТ.</w:t>
      </w:r>
    </w:p>
    <w:p w:rsidR="002E5C8F" w:rsidRPr="00C52F60" w:rsidRDefault="002E5C8F" w:rsidP="002E5C8F">
      <w:pPr>
        <w:pStyle w:val="a3"/>
        <w:spacing w:after="0"/>
        <w:ind w:left="-142" w:right="-259" w:firstLine="142"/>
        <w:rPr>
          <w:rFonts w:ascii="Times New Roman" w:hAnsi="Times New Roman"/>
          <w:b/>
          <w:sz w:val="28"/>
        </w:rPr>
      </w:pPr>
      <w:r w:rsidRPr="00C52F60">
        <w:rPr>
          <w:rFonts w:ascii="Times New Roman" w:hAnsi="Times New Roman"/>
          <w:sz w:val="28"/>
        </w:rPr>
        <w:t xml:space="preserve">  </w:t>
      </w:r>
      <w:r w:rsidRPr="00C52F60">
        <w:rPr>
          <w:rFonts w:ascii="Times New Roman" w:hAnsi="Times New Roman"/>
          <w:b/>
          <w:sz w:val="28"/>
        </w:rPr>
        <w:t>Задачи</w:t>
      </w:r>
      <w:r w:rsidR="001F59EA" w:rsidRPr="000847DA">
        <w:rPr>
          <w:rFonts w:ascii="Times New Roman" w:hAnsi="Times New Roman"/>
          <w:b/>
          <w:sz w:val="28"/>
        </w:rPr>
        <w:t xml:space="preserve"> </w:t>
      </w:r>
      <w:r w:rsidRPr="00C52F60">
        <w:rPr>
          <w:rFonts w:ascii="Times New Roman" w:hAnsi="Times New Roman"/>
          <w:b/>
          <w:sz w:val="28"/>
        </w:rPr>
        <w:t>:</w:t>
      </w:r>
    </w:p>
    <w:p w:rsidR="002E5C8F" w:rsidRPr="00122AB9" w:rsidRDefault="002E5C8F" w:rsidP="000847DA">
      <w:pPr>
        <w:pStyle w:val="a3"/>
        <w:spacing w:after="0"/>
        <w:ind w:left="567" w:right="-259"/>
        <w:rPr>
          <w:rFonts w:ascii="Times New Roman" w:hAnsi="Times New Roman"/>
        </w:rPr>
      </w:pPr>
      <w:r w:rsidRPr="00122AB9">
        <w:rPr>
          <w:rFonts w:ascii="Times New Roman" w:hAnsi="Times New Roman"/>
        </w:rPr>
        <w:t xml:space="preserve">- Познакомить коллег с </w:t>
      </w:r>
      <w:r>
        <w:rPr>
          <w:rFonts w:ascii="Times New Roman" w:hAnsi="Times New Roman"/>
        </w:rPr>
        <w:t>ФГТ к</w:t>
      </w:r>
      <w:r w:rsidRPr="00122AB9">
        <w:rPr>
          <w:rFonts w:ascii="Times New Roman" w:hAnsi="Times New Roman"/>
        </w:rPr>
        <w:t xml:space="preserve"> организации </w:t>
      </w:r>
      <w:r>
        <w:rPr>
          <w:rFonts w:ascii="Times New Roman" w:hAnsi="Times New Roman"/>
        </w:rPr>
        <w:t xml:space="preserve">воспитательно – образовательного процесса, в т.ч. по </w:t>
      </w:r>
      <w:r w:rsidRPr="00122AB9">
        <w:rPr>
          <w:rFonts w:ascii="Times New Roman" w:hAnsi="Times New Roman"/>
        </w:rPr>
        <w:t>музыкальной деятельности</w:t>
      </w:r>
      <w:r>
        <w:rPr>
          <w:rFonts w:ascii="Times New Roman" w:hAnsi="Times New Roman"/>
        </w:rPr>
        <w:t>.</w:t>
      </w:r>
    </w:p>
    <w:p w:rsidR="002E5C8F" w:rsidRPr="00122AB9" w:rsidRDefault="002E5C8F" w:rsidP="000847DA">
      <w:pPr>
        <w:pStyle w:val="a3"/>
        <w:spacing w:after="0"/>
        <w:ind w:left="567" w:right="-259"/>
        <w:rPr>
          <w:rFonts w:ascii="Times New Roman" w:hAnsi="Times New Roman"/>
        </w:rPr>
      </w:pPr>
      <w:r w:rsidRPr="00122AB9">
        <w:rPr>
          <w:rFonts w:ascii="Times New Roman" w:hAnsi="Times New Roman"/>
        </w:rPr>
        <w:t xml:space="preserve">- Мотивировать на активное использование современных форм  организации </w:t>
      </w:r>
      <w:r>
        <w:rPr>
          <w:rFonts w:ascii="Times New Roman" w:hAnsi="Times New Roman"/>
        </w:rPr>
        <w:t>музыкальной деятельности на</w:t>
      </w:r>
      <w:r w:rsidRPr="00122AB9">
        <w:rPr>
          <w:rFonts w:ascii="Times New Roman" w:hAnsi="Times New Roman"/>
        </w:rPr>
        <w:t xml:space="preserve"> практи</w:t>
      </w:r>
      <w:r>
        <w:rPr>
          <w:rFonts w:ascii="Times New Roman" w:hAnsi="Times New Roman"/>
        </w:rPr>
        <w:t>ке</w:t>
      </w:r>
      <w:r w:rsidRPr="00122AB9">
        <w:rPr>
          <w:rFonts w:ascii="Times New Roman" w:hAnsi="Times New Roman"/>
        </w:rPr>
        <w:t>.</w:t>
      </w:r>
    </w:p>
    <w:p w:rsidR="002E5C8F" w:rsidRPr="00122AB9" w:rsidRDefault="002E5C8F" w:rsidP="000847DA">
      <w:pPr>
        <w:pStyle w:val="a3"/>
        <w:spacing w:after="0"/>
        <w:ind w:left="567" w:right="-259"/>
        <w:rPr>
          <w:rFonts w:ascii="Times New Roman" w:hAnsi="Times New Roman"/>
        </w:rPr>
      </w:pPr>
      <w:r w:rsidRPr="00122AB9">
        <w:rPr>
          <w:rFonts w:ascii="Times New Roman" w:hAnsi="Times New Roman"/>
        </w:rPr>
        <w:t>- Активизировать музыкальных руководителей на развитие творческого потенциала дошкольников.</w:t>
      </w:r>
    </w:p>
    <w:p w:rsidR="000847DA" w:rsidRDefault="000847DA" w:rsidP="00E21C4C">
      <w:pPr>
        <w:pStyle w:val="Style2"/>
        <w:widowControl/>
        <w:spacing w:before="7" w:line="276" w:lineRule="auto"/>
        <w:rPr>
          <w:rStyle w:val="FontStyle12"/>
          <w:sz w:val="24"/>
          <w:szCs w:val="20"/>
        </w:rPr>
      </w:pPr>
    </w:p>
    <w:p w:rsidR="006C0FEC" w:rsidRPr="006D2BAF" w:rsidRDefault="00AB342F" w:rsidP="00E21C4C">
      <w:pPr>
        <w:pStyle w:val="Style2"/>
        <w:widowControl/>
        <w:spacing w:before="7" w:line="276" w:lineRule="auto"/>
        <w:rPr>
          <w:rStyle w:val="FontStyle12"/>
          <w:sz w:val="24"/>
          <w:szCs w:val="20"/>
        </w:rPr>
      </w:pPr>
      <w:r w:rsidRPr="006D2BAF">
        <w:rPr>
          <w:rStyle w:val="FontStyle12"/>
          <w:sz w:val="24"/>
          <w:szCs w:val="20"/>
        </w:rPr>
        <w:t>23 ноября 2009 года п</w:t>
      </w:r>
      <w:r w:rsidR="001E2651" w:rsidRPr="006D2BAF">
        <w:rPr>
          <w:rStyle w:val="FontStyle12"/>
          <w:sz w:val="24"/>
          <w:szCs w:val="20"/>
        </w:rPr>
        <w:t>риказ</w:t>
      </w:r>
      <w:r w:rsidRPr="006D2BAF">
        <w:rPr>
          <w:rStyle w:val="FontStyle12"/>
          <w:sz w:val="24"/>
          <w:szCs w:val="20"/>
        </w:rPr>
        <w:t>ом</w:t>
      </w:r>
      <w:r w:rsidR="001E2651" w:rsidRPr="006D2BAF">
        <w:rPr>
          <w:rStyle w:val="FontStyle12"/>
          <w:sz w:val="24"/>
          <w:szCs w:val="20"/>
        </w:rPr>
        <w:t xml:space="preserve"> Министерства образования и науки Российской Федерации № 655 </w:t>
      </w:r>
      <w:r w:rsidRPr="006D2BAF">
        <w:rPr>
          <w:rStyle w:val="FontStyle12"/>
          <w:sz w:val="24"/>
          <w:szCs w:val="20"/>
        </w:rPr>
        <w:t xml:space="preserve">были утверждены и введены в действие </w:t>
      </w:r>
      <w:r w:rsidRPr="006D2BAF">
        <w:rPr>
          <w:rStyle w:val="FontStyle11"/>
          <w:sz w:val="24"/>
          <w:szCs w:val="20"/>
        </w:rPr>
        <w:t xml:space="preserve">Федеральные государственные требования </w:t>
      </w:r>
      <w:r w:rsidRPr="000847DA">
        <w:rPr>
          <w:rStyle w:val="FontStyle11"/>
          <w:b w:val="0"/>
          <w:sz w:val="24"/>
          <w:szCs w:val="20"/>
        </w:rPr>
        <w:t>к структуре основной общеобразовательной программы дошкольного образования.</w:t>
      </w:r>
      <w:r w:rsidRPr="006D2BAF">
        <w:rPr>
          <w:rStyle w:val="FontStyle12"/>
          <w:sz w:val="24"/>
          <w:szCs w:val="20"/>
        </w:rPr>
        <w:t xml:space="preserve"> </w:t>
      </w:r>
      <w:r w:rsidR="001E2651" w:rsidRPr="006D2BAF">
        <w:rPr>
          <w:rStyle w:val="FontStyle12"/>
          <w:sz w:val="24"/>
          <w:szCs w:val="20"/>
        </w:rPr>
        <w:t>Новые представления о содержании и организации дошкольного образования, предложенные в ФГТ, заключаются в следующем:</w:t>
      </w:r>
    </w:p>
    <w:p w:rsidR="006C0FEC" w:rsidRPr="006D2BAF" w:rsidRDefault="001E2651" w:rsidP="006D2BAF">
      <w:pPr>
        <w:pStyle w:val="Style4"/>
        <w:widowControl/>
        <w:numPr>
          <w:ilvl w:val="0"/>
          <w:numId w:val="1"/>
        </w:numPr>
        <w:tabs>
          <w:tab w:val="left" w:pos="833"/>
        </w:tabs>
        <w:spacing w:before="5" w:line="276" w:lineRule="auto"/>
        <w:rPr>
          <w:rStyle w:val="FontStyle12"/>
          <w:sz w:val="24"/>
          <w:szCs w:val="20"/>
        </w:rPr>
      </w:pPr>
      <w:r w:rsidRPr="006D2BAF">
        <w:rPr>
          <w:rStyle w:val="FontStyle12"/>
          <w:sz w:val="24"/>
          <w:szCs w:val="20"/>
        </w:rPr>
        <w:t xml:space="preserve">если раньше в большинстве комплексных программ были разделы, которые соответствовали определённым учебным дисциплинам или предметам, то теперь речь идёт о </w:t>
      </w:r>
      <w:r w:rsidRPr="006D2BAF">
        <w:rPr>
          <w:rStyle w:val="FontStyle11"/>
          <w:sz w:val="24"/>
          <w:szCs w:val="20"/>
        </w:rPr>
        <w:t xml:space="preserve">совокупности образовательных областей: </w:t>
      </w:r>
      <w:r w:rsidRPr="006D2BAF">
        <w:rPr>
          <w:rStyle w:val="FontStyle12"/>
          <w:sz w:val="24"/>
          <w:szCs w:val="20"/>
        </w:rPr>
        <w:t>«Физическая культура», «Здоровье», «Безопасность», «Социализация, «Труд», «Познание», «Коммуникация», «Чтение художественной литературы», «Художественное творчество», «Музыка»;</w:t>
      </w:r>
    </w:p>
    <w:p w:rsidR="006C0FEC" w:rsidRPr="000847DA" w:rsidRDefault="001E2651" w:rsidP="000847DA">
      <w:pPr>
        <w:pStyle w:val="Style4"/>
        <w:widowControl/>
        <w:numPr>
          <w:ilvl w:val="0"/>
          <w:numId w:val="1"/>
        </w:numPr>
        <w:tabs>
          <w:tab w:val="left" w:pos="833"/>
        </w:tabs>
        <w:spacing w:before="5" w:line="276" w:lineRule="auto"/>
        <w:rPr>
          <w:rStyle w:val="FontStyle12"/>
          <w:sz w:val="24"/>
          <w:szCs w:val="20"/>
        </w:rPr>
      </w:pPr>
      <w:r w:rsidRPr="000847DA">
        <w:rPr>
          <w:rStyle w:val="FontStyle12"/>
          <w:sz w:val="24"/>
          <w:szCs w:val="20"/>
        </w:rPr>
        <w:t xml:space="preserve">акцент со знаний, умений и навыков переносится на </w:t>
      </w:r>
      <w:r w:rsidRPr="000847DA">
        <w:rPr>
          <w:rStyle w:val="FontStyle11"/>
          <w:sz w:val="24"/>
          <w:szCs w:val="20"/>
        </w:rPr>
        <w:t xml:space="preserve">формирование общей культуры, </w:t>
      </w:r>
      <w:r w:rsidR="002E5C8F" w:rsidRPr="000847DA">
        <w:rPr>
          <w:rStyle w:val="FontStyle12"/>
          <w:sz w:val="24"/>
          <w:szCs w:val="20"/>
        </w:rPr>
        <w:t xml:space="preserve">развитие физических, интеллектуальных и личностных </w:t>
      </w:r>
      <w:r w:rsidRPr="000847DA">
        <w:rPr>
          <w:rStyle w:val="FontStyle12"/>
          <w:sz w:val="24"/>
          <w:szCs w:val="20"/>
        </w:rPr>
        <w:t>качеств, формирование предпосылок учебной деятельности, обеспечивающих социальную успешность» и т.п.;</w:t>
      </w:r>
      <w:r w:rsidR="00AB342F" w:rsidRPr="000847DA">
        <w:rPr>
          <w:rStyle w:val="FontStyle12"/>
          <w:sz w:val="24"/>
          <w:szCs w:val="20"/>
        </w:rPr>
        <w:t xml:space="preserve"> </w:t>
      </w:r>
      <w:r w:rsidR="000847DA">
        <w:rPr>
          <w:rStyle w:val="FontStyle12"/>
          <w:sz w:val="24"/>
          <w:szCs w:val="20"/>
        </w:rPr>
        <w:t>п</w:t>
      </w:r>
      <w:r w:rsidR="00AB342F" w:rsidRPr="000847DA">
        <w:rPr>
          <w:rStyle w:val="FontStyle12"/>
          <w:sz w:val="24"/>
          <w:szCs w:val="20"/>
        </w:rPr>
        <w:t>рограмма должна определять содержание и организацию образовательного процесса для детей дошкольного</w:t>
      </w:r>
      <w:r w:rsidR="00E21C4C" w:rsidRPr="000847DA">
        <w:rPr>
          <w:rStyle w:val="FontStyle12"/>
          <w:sz w:val="24"/>
          <w:szCs w:val="20"/>
        </w:rPr>
        <w:t xml:space="preserve"> возраста</w:t>
      </w:r>
      <w:r w:rsidR="002E5C8F" w:rsidRPr="000847DA">
        <w:rPr>
          <w:rStyle w:val="FontStyle12"/>
          <w:sz w:val="24"/>
          <w:szCs w:val="20"/>
        </w:rPr>
        <w:t>.</w:t>
      </w:r>
    </w:p>
    <w:p w:rsidR="006C0FEC" w:rsidRPr="006D2BAF" w:rsidRDefault="001E2651" w:rsidP="00635713">
      <w:pPr>
        <w:pStyle w:val="Style4"/>
        <w:widowControl/>
        <w:tabs>
          <w:tab w:val="left" w:pos="835"/>
        </w:tabs>
        <w:spacing w:before="7" w:line="276" w:lineRule="auto"/>
        <w:ind w:left="540" w:firstLine="0"/>
        <w:rPr>
          <w:rStyle w:val="FontStyle12"/>
          <w:sz w:val="24"/>
          <w:szCs w:val="20"/>
        </w:rPr>
      </w:pPr>
      <w:r w:rsidRPr="006D2BAF">
        <w:rPr>
          <w:rStyle w:val="FontStyle12"/>
          <w:sz w:val="24"/>
          <w:szCs w:val="20"/>
        </w:rPr>
        <w:t>3)</w:t>
      </w:r>
      <w:r w:rsidRPr="006D2BAF">
        <w:rPr>
          <w:rStyle w:val="FontStyle12"/>
          <w:sz w:val="24"/>
          <w:szCs w:val="20"/>
        </w:rPr>
        <w:tab/>
        <w:t>решать поставленные цели и задачи предлагается</w:t>
      </w:r>
      <w:r w:rsidR="00AB342F" w:rsidRPr="006D2BAF">
        <w:rPr>
          <w:rStyle w:val="FontStyle12"/>
          <w:sz w:val="24"/>
          <w:szCs w:val="20"/>
        </w:rPr>
        <w:t>:</w:t>
      </w:r>
    </w:p>
    <w:p w:rsidR="00AB342F" w:rsidRPr="006D2BAF" w:rsidRDefault="00AB342F" w:rsidP="00635713">
      <w:pPr>
        <w:pStyle w:val="Style3"/>
        <w:widowControl/>
        <w:spacing w:line="276" w:lineRule="auto"/>
        <w:ind w:firstLine="533"/>
        <w:rPr>
          <w:rStyle w:val="FontStyle11"/>
          <w:sz w:val="24"/>
          <w:szCs w:val="20"/>
        </w:rPr>
      </w:pPr>
      <w:r w:rsidRPr="006D2BAF">
        <w:rPr>
          <w:rStyle w:val="FontStyle12"/>
          <w:sz w:val="24"/>
          <w:szCs w:val="20"/>
        </w:rPr>
        <w:t xml:space="preserve">- в </w:t>
      </w:r>
      <w:r w:rsidRPr="006D2BAF">
        <w:rPr>
          <w:rStyle w:val="FontStyle11"/>
          <w:sz w:val="24"/>
          <w:szCs w:val="20"/>
        </w:rPr>
        <w:t xml:space="preserve">совместной деятельности </w:t>
      </w:r>
      <w:r w:rsidRPr="006D2BAF">
        <w:rPr>
          <w:rStyle w:val="FontStyle12"/>
          <w:sz w:val="24"/>
          <w:szCs w:val="20"/>
        </w:rPr>
        <w:t xml:space="preserve">взрослого и детей и </w:t>
      </w:r>
      <w:r w:rsidRPr="006D2BAF">
        <w:rPr>
          <w:rStyle w:val="FontStyle11"/>
          <w:sz w:val="24"/>
          <w:szCs w:val="20"/>
        </w:rPr>
        <w:t>самостоятельной деятельности детей;</w:t>
      </w:r>
    </w:p>
    <w:p w:rsidR="006C0FEC" w:rsidRDefault="001E2651" w:rsidP="00635713">
      <w:pPr>
        <w:pStyle w:val="Style3"/>
        <w:widowControl/>
        <w:spacing w:line="276" w:lineRule="auto"/>
        <w:ind w:firstLine="533"/>
        <w:rPr>
          <w:rStyle w:val="FontStyle12"/>
          <w:sz w:val="24"/>
          <w:szCs w:val="20"/>
        </w:rPr>
      </w:pPr>
      <w:r w:rsidRPr="006D2BAF">
        <w:rPr>
          <w:rStyle w:val="FontStyle12"/>
          <w:sz w:val="24"/>
          <w:szCs w:val="20"/>
        </w:rPr>
        <w:t xml:space="preserve">- максимально приближаясь к разумному «минимуму», т.е. не за счёт «раздувания» сетки занятий, а с помощью построения образовательного процесса на </w:t>
      </w:r>
      <w:r w:rsidRPr="006D2BAF">
        <w:rPr>
          <w:rStyle w:val="FontStyle11"/>
          <w:sz w:val="24"/>
          <w:szCs w:val="20"/>
        </w:rPr>
        <w:t xml:space="preserve">комплексно-тематическом принципе </w:t>
      </w:r>
      <w:r w:rsidRPr="006D2BAF">
        <w:rPr>
          <w:rStyle w:val="FontStyle12"/>
          <w:sz w:val="24"/>
          <w:szCs w:val="20"/>
        </w:rPr>
        <w:t xml:space="preserve">с учётом </w:t>
      </w:r>
      <w:r w:rsidRPr="006D2BAF">
        <w:rPr>
          <w:rStyle w:val="FontStyle11"/>
          <w:sz w:val="24"/>
          <w:szCs w:val="20"/>
        </w:rPr>
        <w:t xml:space="preserve">принципа интеграции </w:t>
      </w:r>
      <w:r w:rsidRPr="006D2BAF">
        <w:rPr>
          <w:rStyle w:val="FontStyle12"/>
          <w:sz w:val="24"/>
          <w:szCs w:val="20"/>
        </w:rPr>
        <w:t>образовательных областей;</w:t>
      </w:r>
    </w:p>
    <w:p w:rsidR="002E5C8F" w:rsidRDefault="002E5C8F" w:rsidP="00635713">
      <w:pPr>
        <w:pStyle w:val="Style5"/>
        <w:widowControl/>
        <w:spacing w:before="115" w:line="276" w:lineRule="auto"/>
        <w:ind w:firstLine="533"/>
        <w:jc w:val="both"/>
        <w:rPr>
          <w:rStyle w:val="FontStyle12"/>
          <w:sz w:val="24"/>
          <w:szCs w:val="20"/>
        </w:rPr>
      </w:pPr>
      <w:r w:rsidRPr="006D2BAF">
        <w:rPr>
          <w:rStyle w:val="FontStyle12"/>
          <w:sz w:val="24"/>
          <w:szCs w:val="20"/>
        </w:rPr>
        <w:t xml:space="preserve">Отказ от учебной модели в детском саду предоставляет педагогам свободу в планировании непосредственно образовательной деятельности и допускает некоторые отклонения от привычной структуры музыкального занятия. Смещенный с занятий акцент позволяет  вынести определенные виды музыкальной деятельности или отдельные темы  за рамки стандартно организованного занятия в самостоятельную деятельность детей (через игры), в интегрированные  и комплексные занятия воспитателей, в специально организованную совместную деятельность (клубы, кружки, музыкальные гостиные, </w:t>
      </w:r>
      <w:r w:rsidRPr="006D2BAF">
        <w:rPr>
          <w:szCs w:val="20"/>
        </w:rPr>
        <w:t xml:space="preserve">проекты </w:t>
      </w:r>
      <w:r w:rsidRPr="006D2BAF">
        <w:rPr>
          <w:rStyle w:val="FontStyle12"/>
          <w:sz w:val="24"/>
          <w:szCs w:val="20"/>
        </w:rPr>
        <w:t>и т.д.).</w:t>
      </w:r>
      <w:r>
        <w:rPr>
          <w:rStyle w:val="FontStyle12"/>
          <w:sz w:val="24"/>
          <w:szCs w:val="20"/>
        </w:rPr>
        <w:t xml:space="preserve"> </w:t>
      </w:r>
      <w:r w:rsidRPr="006D2BAF">
        <w:rPr>
          <w:rStyle w:val="FontStyle12"/>
          <w:sz w:val="24"/>
          <w:szCs w:val="20"/>
        </w:rPr>
        <w:t xml:space="preserve">К примеру, слушание музыки </w:t>
      </w:r>
      <w:r w:rsidRPr="000847DA">
        <w:rPr>
          <w:rStyle w:val="FontStyle12"/>
          <w:sz w:val="24"/>
          <w:szCs w:val="20"/>
        </w:rPr>
        <w:t xml:space="preserve">можно совместить практически </w:t>
      </w:r>
      <w:r w:rsidRPr="006D2BAF">
        <w:rPr>
          <w:rStyle w:val="FontStyle12"/>
          <w:sz w:val="24"/>
          <w:szCs w:val="20"/>
        </w:rPr>
        <w:t>с любой образовательной областью: «Физическая культура», «Здоровье», «Безопасность», «Социализация», «Труд», «Познание», «Коммуникация», «Чтение художественной литературы», «Художественное творчество», «Музыка»</w:t>
      </w:r>
      <w:r w:rsidR="000847DA">
        <w:rPr>
          <w:rStyle w:val="FontStyle12"/>
          <w:sz w:val="24"/>
          <w:szCs w:val="20"/>
        </w:rPr>
        <w:t>.</w:t>
      </w:r>
      <w:r>
        <w:rPr>
          <w:rStyle w:val="FontStyle12"/>
          <w:sz w:val="24"/>
          <w:szCs w:val="20"/>
        </w:rPr>
        <w:t xml:space="preserve">  </w:t>
      </w:r>
    </w:p>
    <w:p w:rsidR="00BC1A07" w:rsidRPr="006D2BAF" w:rsidRDefault="002E5C8F" w:rsidP="00635713">
      <w:pPr>
        <w:pStyle w:val="Style5"/>
        <w:widowControl/>
        <w:spacing w:before="115" w:line="276" w:lineRule="auto"/>
        <w:ind w:firstLine="533"/>
        <w:jc w:val="both"/>
        <w:rPr>
          <w:rStyle w:val="FontStyle12"/>
          <w:sz w:val="24"/>
          <w:szCs w:val="20"/>
        </w:rPr>
      </w:pPr>
      <w:r w:rsidRPr="006D2BAF">
        <w:rPr>
          <w:rStyle w:val="FontStyle12"/>
          <w:sz w:val="24"/>
          <w:szCs w:val="20"/>
        </w:rPr>
        <w:lastRenderedPageBreak/>
        <w:t xml:space="preserve">Организация образовательного процесса в условиях реализации ФГТ  требует обращения воспитателей и педагогов </w:t>
      </w:r>
      <w:r w:rsidRPr="000847DA">
        <w:rPr>
          <w:rStyle w:val="FontStyle12"/>
          <w:b/>
          <w:sz w:val="24"/>
          <w:szCs w:val="20"/>
        </w:rPr>
        <w:t>к новым формам работы с детьми</w:t>
      </w:r>
      <w:r w:rsidRPr="006D2BAF">
        <w:rPr>
          <w:rStyle w:val="FontStyle12"/>
          <w:sz w:val="24"/>
          <w:szCs w:val="20"/>
        </w:rPr>
        <w:t>, которые бы позволяли педагогам, образно говоря, обучать дошкольников так, чтобы они об этом даже не догадывались.</w:t>
      </w:r>
      <w:r w:rsidR="000847DA">
        <w:rPr>
          <w:rStyle w:val="FontStyle12"/>
          <w:sz w:val="24"/>
          <w:szCs w:val="20"/>
        </w:rPr>
        <w:t xml:space="preserve"> </w:t>
      </w:r>
      <w:r w:rsidR="00AB342F" w:rsidRPr="006D2BAF">
        <w:rPr>
          <w:rStyle w:val="FontStyle12"/>
          <w:sz w:val="24"/>
          <w:szCs w:val="20"/>
        </w:rPr>
        <w:t>Реализуя данны</w:t>
      </w:r>
      <w:r w:rsidR="000847DA">
        <w:rPr>
          <w:rStyle w:val="FontStyle12"/>
          <w:sz w:val="24"/>
          <w:szCs w:val="20"/>
        </w:rPr>
        <w:t>й принцип</w:t>
      </w:r>
      <w:r w:rsidR="00AB342F" w:rsidRPr="006D2BAF">
        <w:rPr>
          <w:rStyle w:val="FontStyle12"/>
          <w:sz w:val="24"/>
          <w:szCs w:val="20"/>
        </w:rPr>
        <w:t xml:space="preserve">, необходимо разобраться в сущности этих </w:t>
      </w:r>
      <w:r w:rsidR="000847DA">
        <w:rPr>
          <w:rStyle w:val="FontStyle12"/>
          <w:sz w:val="24"/>
          <w:szCs w:val="20"/>
        </w:rPr>
        <w:t>форм</w:t>
      </w:r>
      <w:r w:rsidR="00AB342F" w:rsidRPr="006D2BAF">
        <w:rPr>
          <w:rStyle w:val="FontStyle12"/>
          <w:sz w:val="24"/>
          <w:szCs w:val="20"/>
        </w:rPr>
        <w:t xml:space="preserve"> и уяснить  основные отличия их друг от друга. </w:t>
      </w:r>
      <w:r w:rsidR="00BC1A07" w:rsidRPr="006D2BAF">
        <w:rPr>
          <w:rStyle w:val="FontStyle12"/>
          <w:sz w:val="24"/>
          <w:szCs w:val="20"/>
        </w:rPr>
        <w:t>В различных школах</w:t>
      </w:r>
      <w:r w:rsidR="000847DA">
        <w:rPr>
          <w:rStyle w:val="FontStyle12"/>
          <w:sz w:val="24"/>
          <w:szCs w:val="20"/>
        </w:rPr>
        <w:t xml:space="preserve"> и </w:t>
      </w:r>
      <w:r w:rsidR="00BC1A07" w:rsidRPr="006D2BAF">
        <w:rPr>
          <w:rStyle w:val="FontStyle12"/>
          <w:sz w:val="24"/>
          <w:szCs w:val="20"/>
        </w:rPr>
        <w:t>течениях современной педагогики разные авторы классифицируют занятия по различным основаниям.</w:t>
      </w:r>
    </w:p>
    <w:p w:rsidR="00635713" w:rsidRDefault="00AB342F" w:rsidP="00635713">
      <w:pPr>
        <w:pStyle w:val="Style6"/>
        <w:widowControl/>
        <w:spacing w:before="43" w:line="276" w:lineRule="auto"/>
        <w:rPr>
          <w:rStyle w:val="FontStyle19"/>
          <w:sz w:val="24"/>
          <w:szCs w:val="20"/>
        </w:rPr>
      </w:pPr>
      <w:r w:rsidRPr="006D2BAF">
        <w:rPr>
          <w:rStyle w:val="FontStyle19"/>
          <w:sz w:val="24"/>
          <w:szCs w:val="20"/>
        </w:rPr>
        <w:t>Светлана Ивановна МЕРЗЛЯКОВА,</w:t>
      </w:r>
      <w:r w:rsidR="00BC1A07" w:rsidRPr="006D2BAF">
        <w:rPr>
          <w:rStyle w:val="FontStyle19"/>
          <w:sz w:val="24"/>
          <w:szCs w:val="20"/>
        </w:rPr>
        <w:t xml:space="preserve"> </w:t>
      </w:r>
      <w:r w:rsidRPr="006D2BAF">
        <w:rPr>
          <w:rStyle w:val="FontStyle13"/>
          <w:sz w:val="24"/>
          <w:szCs w:val="20"/>
        </w:rPr>
        <w:t>заслуженный учитель РФ, автор программы «</w:t>
      </w:r>
      <w:r w:rsidR="00BC1A07" w:rsidRPr="006D2BAF">
        <w:rPr>
          <w:rStyle w:val="FontStyle13"/>
          <w:sz w:val="24"/>
          <w:szCs w:val="20"/>
        </w:rPr>
        <w:t>Воспитание ребёнка-дошкольника.</w:t>
      </w:r>
      <w:r w:rsidRPr="006D2BAF">
        <w:rPr>
          <w:rStyle w:val="FontStyle13"/>
          <w:sz w:val="24"/>
          <w:szCs w:val="20"/>
        </w:rPr>
        <w:t>Росинка»</w:t>
      </w:r>
      <w:r w:rsidR="00BC1A07" w:rsidRPr="006D2BAF">
        <w:rPr>
          <w:rStyle w:val="FontStyle13"/>
          <w:sz w:val="24"/>
          <w:szCs w:val="20"/>
        </w:rPr>
        <w:t xml:space="preserve"> </w:t>
      </w:r>
      <w:r w:rsidRPr="006D2BAF">
        <w:rPr>
          <w:rStyle w:val="FontStyle19"/>
          <w:sz w:val="24"/>
          <w:szCs w:val="20"/>
        </w:rPr>
        <w:t>раз</w:t>
      </w:r>
      <w:r w:rsidRPr="006D2BAF">
        <w:rPr>
          <w:rStyle w:val="FontStyle19"/>
          <w:sz w:val="24"/>
          <w:szCs w:val="20"/>
        </w:rPr>
        <w:softHyphen/>
        <w:t>граничи</w:t>
      </w:r>
      <w:r w:rsidR="00BC1A07" w:rsidRPr="006D2BAF">
        <w:rPr>
          <w:rStyle w:val="FontStyle19"/>
          <w:sz w:val="24"/>
          <w:szCs w:val="20"/>
        </w:rPr>
        <w:t>вае</w:t>
      </w:r>
      <w:r w:rsidRPr="006D2BAF">
        <w:rPr>
          <w:rStyle w:val="FontStyle19"/>
          <w:sz w:val="24"/>
          <w:szCs w:val="20"/>
        </w:rPr>
        <w:t>т понятия «комплексные занятия» и «интег</w:t>
      </w:r>
      <w:r w:rsidRPr="006D2BAF">
        <w:rPr>
          <w:rStyle w:val="FontStyle19"/>
          <w:sz w:val="24"/>
          <w:szCs w:val="20"/>
        </w:rPr>
        <w:softHyphen/>
        <w:t>рированные занятия»</w:t>
      </w:r>
      <w:r w:rsidR="00BC1A07" w:rsidRPr="006D2BAF">
        <w:rPr>
          <w:rStyle w:val="FontStyle19"/>
          <w:sz w:val="24"/>
          <w:szCs w:val="20"/>
        </w:rPr>
        <w:t>, опираясь на понятие художественного образа.</w:t>
      </w:r>
      <w:r w:rsidR="000847DA">
        <w:rPr>
          <w:rStyle w:val="FontStyle19"/>
          <w:sz w:val="24"/>
          <w:szCs w:val="20"/>
        </w:rPr>
        <w:t xml:space="preserve"> </w:t>
      </w:r>
      <w:r w:rsidRPr="006D2BAF">
        <w:rPr>
          <w:rStyle w:val="FontStyle16"/>
          <w:sz w:val="24"/>
          <w:szCs w:val="20"/>
        </w:rPr>
        <w:t xml:space="preserve">В комплексных занятиях прослеживается именно совокупность предметов и явлений в </w:t>
      </w:r>
      <w:r w:rsidR="00585ADC">
        <w:rPr>
          <w:rStyle w:val="FontStyle16"/>
          <w:sz w:val="24"/>
          <w:szCs w:val="20"/>
        </w:rPr>
        <w:t>вос</w:t>
      </w:r>
      <w:r w:rsidRPr="006D2BAF">
        <w:rPr>
          <w:rStyle w:val="FontStyle16"/>
          <w:sz w:val="24"/>
          <w:szCs w:val="20"/>
        </w:rPr>
        <w:t>питательно-образовательной работе с дошкольниками, сочета</w:t>
      </w:r>
      <w:r w:rsidRPr="006D2BAF">
        <w:rPr>
          <w:rStyle w:val="FontStyle16"/>
          <w:sz w:val="24"/>
          <w:szCs w:val="20"/>
        </w:rPr>
        <w:softHyphen/>
        <w:t>ние материала (поэтического, музыкального, игрово</w:t>
      </w:r>
      <w:r w:rsidRPr="006D2BAF">
        <w:rPr>
          <w:rStyle w:val="FontStyle16"/>
          <w:sz w:val="24"/>
          <w:szCs w:val="20"/>
        </w:rPr>
        <w:softHyphen/>
        <w:t>го, познавательного) к одной теме.</w:t>
      </w:r>
      <w:r w:rsidRPr="006D2BAF">
        <w:rPr>
          <w:rStyle w:val="FontStyle42"/>
          <w:rFonts w:ascii="Times New Roman" w:hAnsi="Times New Roman" w:cs="Times New Roman"/>
          <w:sz w:val="24"/>
          <w:szCs w:val="20"/>
        </w:rPr>
        <w:t xml:space="preserve"> </w:t>
      </w:r>
      <w:r w:rsidR="000847DA">
        <w:rPr>
          <w:rStyle w:val="FontStyle19"/>
          <w:sz w:val="24"/>
          <w:szCs w:val="20"/>
        </w:rPr>
        <w:t>Таким образом,</w:t>
      </w:r>
      <w:r w:rsidR="0095525F">
        <w:rPr>
          <w:rStyle w:val="FontStyle19"/>
          <w:sz w:val="24"/>
          <w:szCs w:val="20"/>
        </w:rPr>
        <w:t xml:space="preserve"> в</w:t>
      </w:r>
      <w:r w:rsidRPr="006D2BAF">
        <w:rPr>
          <w:rStyle w:val="FontStyle19"/>
          <w:sz w:val="24"/>
          <w:szCs w:val="20"/>
        </w:rPr>
        <w:t xml:space="preserve"> содержании </w:t>
      </w:r>
      <w:r w:rsidR="000847DA">
        <w:rPr>
          <w:rStyle w:val="FontStyle19"/>
          <w:sz w:val="24"/>
          <w:szCs w:val="20"/>
        </w:rPr>
        <w:t>непосредственно-образовательной деятельности</w:t>
      </w:r>
      <w:r w:rsidR="00635713">
        <w:rPr>
          <w:rStyle w:val="FontStyle19"/>
          <w:sz w:val="24"/>
          <w:szCs w:val="20"/>
        </w:rPr>
        <w:t xml:space="preserve"> (НОД)</w:t>
      </w:r>
      <w:r w:rsidRPr="006D2BAF">
        <w:rPr>
          <w:rStyle w:val="FontStyle19"/>
          <w:sz w:val="24"/>
          <w:szCs w:val="20"/>
        </w:rPr>
        <w:t xml:space="preserve"> вокруг темы «Осень» </w:t>
      </w:r>
      <w:r w:rsidR="000847DA">
        <w:rPr>
          <w:rStyle w:val="FontStyle19"/>
          <w:sz w:val="24"/>
          <w:szCs w:val="20"/>
        </w:rPr>
        <w:t xml:space="preserve">должен </w:t>
      </w:r>
      <w:r w:rsidRPr="006D2BAF">
        <w:rPr>
          <w:rStyle w:val="FontStyle19"/>
          <w:sz w:val="24"/>
          <w:szCs w:val="20"/>
        </w:rPr>
        <w:t>объединя</w:t>
      </w:r>
      <w:r w:rsidR="000847DA">
        <w:rPr>
          <w:rStyle w:val="FontStyle19"/>
          <w:sz w:val="24"/>
          <w:szCs w:val="20"/>
        </w:rPr>
        <w:t>ть</w:t>
      </w:r>
      <w:r w:rsidRPr="006D2BAF">
        <w:rPr>
          <w:rStyle w:val="FontStyle19"/>
          <w:sz w:val="24"/>
          <w:szCs w:val="20"/>
        </w:rPr>
        <w:t>ся самый разнообразный матери</w:t>
      </w:r>
      <w:r w:rsidRPr="006D2BAF">
        <w:rPr>
          <w:rStyle w:val="FontStyle19"/>
          <w:sz w:val="24"/>
          <w:szCs w:val="20"/>
        </w:rPr>
        <w:softHyphen/>
        <w:t xml:space="preserve">ал - здесь </w:t>
      </w:r>
      <w:r w:rsidR="00585ADC">
        <w:rPr>
          <w:rStyle w:val="FontStyle19"/>
          <w:sz w:val="24"/>
          <w:szCs w:val="20"/>
        </w:rPr>
        <w:t>п</w:t>
      </w:r>
      <w:r w:rsidRPr="006D2BAF">
        <w:rPr>
          <w:rStyle w:val="FontStyle19"/>
          <w:sz w:val="24"/>
          <w:szCs w:val="20"/>
        </w:rPr>
        <w:t>рисутствует совокупность природных яв</w:t>
      </w:r>
      <w:r w:rsidRPr="006D2BAF">
        <w:rPr>
          <w:rStyle w:val="FontStyle19"/>
          <w:sz w:val="24"/>
          <w:szCs w:val="20"/>
        </w:rPr>
        <w:softHyphen/>
        <w:t>лений в художественных образах</w:t>
      </w:r>
      <w:r w:rsidR="00635713">
        <w:rPr>
          <w:rStyle w:val="FontStyle19"/>
          <w:sz w:val="24"/>
          <w:szCs w:val="20"/>
        </w:rPr>
        <w:t>.</w:t>
      </w:r>
      <w:r w:rsidR="000847DA">
        <w:rPr>
          <w:rStyle w:val="FontStyle19"/>
          <w:sz w:val="24"/>
          <w:szCs w:val="20"/>
        </w:rPr>
        <w:t xml:space="preserve"> </w:t>
      </w:r>
    </w:p>
    <w:p w:rsidR="00BC1A07" w:rsidRPr="006D2BAF" w:rsidRDefault="00585ADC" w:rsidP="00635713">
      <w:pPr>
        <w:pStyle w:val="Style6"/>
        <w:widowControl/>
        <w:spacing w:before="43" w:line="276" w:lineRule="auto"/>
        <w:rPr>
          <w:rStyle w:val="FontStyle19"/>
          <w:sz w:val="24"/>
          <w:szCs w:val="20"/>
        </w:rPr>
      </w:pPr>
      <w:r>
        <w:rPr>
          <w:rStyle w:val="FontStyle19"/>
          <w:sz w:val="24"/>
          <w:szCs w:val="20"/>
        </w:rPr>
        <w:t xml:space="preserve">В </w:t>
      </w:r>
      <w:r w:rsidRPr="006D2BAF">
        <w:rPr>
          <w:rStyle w:val="FontStyle16"/>
          <w:sz w:val="24"/>
          <w:szCs w:val="20"/>
        </w:rPr>
        <w:t xml:space="preserve"> случае</w:t>
      </w:r>
      <w:r>
        <w:rPr>
          <w:rStyle w:val="FontStyle16"/>
          <w:sz w:val="24"/>
          <w:szCs w:val="20"/>
        </w:rPr>
        <w:t>,</w:t>
      </w:r>
      <w:r w:rsidRPr="006D2BAF">
        <w:rPr>
          <w:rStyle w:val="FontStyle16"/>
          <w:sz w:val="24"/>
          <w:szCs w:val="20"/>
        </w:rPr>
        <w:t xml:space="preserve"> </w:t>
      </w:r>
      <w:r w:rsidR="00BC1A07" w:rsidRPr="006D2BAF">
        <w:rPr>
          <w:rStyle w:val="FontStyle19"/>
          <w:sz w:val="24"/>
          <w:szCs w:val="20"/>
        </w:rPr>
        <w:t>когда в основе содержания - тема или образ в одной тональности</w:t>
      </w:r>
      <w:r>
        <w:rPr>
          <w:rStyle w:val="FontStyle19"/>
          <w:sz w:val="24"/>
          <w:szCs w:val="20"/>
        </w:rPr>
        <w:t xml:space="preserve">, </w:t>
      </w:r>
      <w:r w:rsidR="00BC1A07" w:rsidRPr="006D2BAF">
        <w:rPr>
          <w:rStyle w:val="FontStyle16"/>
          <w:sz w:val="24"/>
          <w:szCs w:val="20"/>
        </w:rPr>
        <w:t>можно говорить о взаимосвязи, взаимовлиянии, взаи</w:t>
      </w:r>
      <w:r w:rsidR="00BC1A07" w:rsidRPr="006D2BAF">
        <w:rPr>
          <w:rStyle w:val="FontStyle16"/>
          <w:sz w:val="24"/>
          <w:szCs w:val="20"/>
        </w:rPr>
        <w:softHyphen/>
        <w:t>мопроникновении (или об интеграции) различных ис</w:t>
      </w:r>
      <w:r w:rsidR="00BC1A07" w:rsidRPr="006D2BAF">
        <w:rPr>
          <w:rStyle w:val="FontStyle16"/>
          <w:sz w:val="24"/>
          <w:szCs w:val="20"/>
        </w:rPr>
        <w:softHyphen/>
        <w:t>кусств и видов детской (в данном случае художест</w:t>
      </w:r>
      <w:r w:rsidR="00BC1A07" w:rsidRPr="006D2BAF">
        <w:rPr>
          <w:rStyle w:val="FontStyle16"/>
          <w:sz w:val="24"/>
          <w:szCs w:val="20"/>
        </w:rPr>
        <w:softHyphen/>
        <w:t>венной) деятельности, работающих на создание од</w:t>
      </w:r>
      <w:r w:rsidR="00BC1A07" w:rsidRPr="006D2BAF">
        <w:rPr>
          <w:rStyle w:val="FontStyle16"/>
          <w:sz w:val="24"/>
          <w:szCs w:val="20"/>
        </w:rPr>
        <w:softHyphen/>
        <w:t>ного образа.</w:t>
      </w:r>
      <w:r w:rsidR="000847DA">
        <w:rPr>
          <w:rStyle w:val="FontStyle16"/>
          <w:sz w:val="24"/>
          <w:szCs w:val="20"/>
        </w:rPr>
        <w:t xml:space="preserve"> </w:t>
      </w:r>
      <w:r w:rsidR="00BC1A07" w:rsidRPr="006D2BAF">
        <w:rPr>
          <w:rStyle w:val="FontStyle19"/>
          <w:sz w:val="24"/>
          <w:szCs w:val="20"/>
        </w:rPr>
        <w:t>В основе интегрированн</w:t>
      </w:r>
      <w:r w:rsidR="000847DA">
        <w:rPr>
          <w:rStyle w:val="FontStyle19"/>
          <w:sz w:val="24"/>
          <w:szCs w:val="20"/>
        </w:rPr>
        <w:t>ой</w:t>
      </w:r>
      <w:r w:rsidR="00BC1A07" w:rsidRPr="006D2BAF">
        <w:rPr>
          <w:rStyle w:val="FontStyle19"/>
          <w:sz w:val="24"/>
          <w:szCs w:val="20"/>
        </w:rPr>
        <w:t xml:space="preserve"> </w:t>
      </w:r>
      <w:r w:rsidR="000847DA">
        <w:rPr>
          <w:rStyle w:val="FontStyle19"/>
          <w:sz w:val="24"/>
          <w:szCs w:val="20"/>
        </w:rPr>
        <w:t xml:space="preserve">деятельности </w:t>
      </w:r>
      <w:r w:rsidR="00BC1A07" w:rsidRPr="006D2BAF">
        <w:rPr>
          <w:rStyle w:val="FontStyle19"/>
          <w:sz w:val="24"/>
          <w:szCs w:val="20"/>
        </w:rPr>
        <w:t xml:space="preserve"> может лежать не только синтез искусств и художественной деятель</w:t>
      </w:r>
      <w:r w:rsidR="00BC1A07" w:rsidRPr="006D2BAF">
        <w:rPr>
          <w:rStyle w:val="FontStyle19"/>
          <w:sz w:val="24"/>
          <w:szCs w:val="20"/>
        </w:rPr>
        <w:softHyphen/>
        <w:t>ности дошкольников</w:t>
      </w:r>
      <w:r w:rsidR="00635713">
        <w:rPr>
          <w:rStyle w:val="FontStyle19"/>
          <w:sz w:val="24"/>
          <w:szCs w:val="20"/>
        </w:rPr>
        <w:t>, она</w:t>
      </w:r>
      <w:r w:rsidR="00BC1A07" w:rsidRPr="006D2BAF">
        <w:rPr>
          <w:rStyle w:val="FontStyle19"/>
          <w:sz w:val="24"/>
          <w:szCs w:val="20"/>
        </w:rPr>
        <w:t xml:space="preserve"> мо</w:t>
      </w:r>
      <w:r w:rsidR="00635713">
        <w:rPr>
          <w:rStyle w:val="FontStyle19"/>
          <w:sz w:val="24"/>
          <w:szCs w:val="20"/>
        </w:rPr>
        <w:t>же</w:t>
      </w:r>
      <w:r w:rsidR="00BC1A07" w:rsidRPr="006D2BAF">
        <w:rPr>
          <w:rStyle w:val="FontStyle19"/>
          <w:sz w:val="24"/>
          <w:szCs w:val="20"/>
        </w:rPr>
        <w:t>т быть напол</w:t>
      </w:r>
      <w:r w:rsidR="00BC1A07" w:rsidRPr="006D2BAF">
        <w:rPr>
          <w:rStyle w:val="FontStyle19"/>
          <w:sz w:val="24"/>
          <w:szCs w:val="20"/>
        </w:rPr>
        <w:softHyphen/>
        <w:t>не</w:t>
      </w:r>
      <w:r w:rsidR="0095525F">
        <w:rPr>
          <w:rStyle w:val="FontStyle19"/>
          <w:sz w:val="24"/>
          <w:szCs w:val="20"/>
        </w:rPr>
        <w:t>н</w:t>
      </w:r>
      <w:r w:rsidR="00635713">
        <w:rPr>
          <w:rStyle w:val="FontStyle19"/>
          <w:sz w:val="24"/>
          <w:szCs w:val="20"/>
        </w:rPr>
        <w:t>а</w:t>
      </w:r>
      <w:r w:rsidR="0095525F">
        <w:rPr>
          <w:rStyle w:val="FontStyle19"/>
          <w:sz w:val="24"/>
          <w:szCs w:val="20"/>
        </w:rPr>
        <w:t xml:space="preserve"> другими видами деятельности. </w:t>
      </w:r>
      <w:r w:rsidR="00BC1A07" w:rsidRPr="006D2BAF">
        <w:rPr>
          <w:rStyle w:val="FontStyle19"/>
          <w:sz w:val="24"/>
          <w:szCs w:val="20"/>
        </w:rPr>
        <w:t>Инте</w:t>
      </w:r>
      <w:r w:rsidR="00BC1A07" w:rsidRPr="006D2BAF">
        <w:rPr>
          <w:rStyle w:val="FontStyle19"/>
          <w:sz w:val="24"/>
          <w:szCs w:val="20"/>
        </w:rPr>
        <w:softHyphen/>
        <w:t xml:space="preserve">грация может присутствовать и внутри </w:t>
      </w:r>
      <w:r w:rsidR="0095525F">
        <w:rPr>
          <w:rStyle w:val="FontStyle19"/>
          <w:sz w:val="24"/>
          <w:szCs w:val="20"/>
        </w:rPr>
        <w:t xml:space="preserve">музыкальной </w:t>
      </w:r>
      <w:r w:rsidR="00BC1A07" w:rsidRPr="006D2BAF">
        <w:rPr>
          <w:rStyle w:val="FontStyle19"/>
          <w:sz w:val="24"/>
          <w:szCs w:val="20"/>
        </w:rPr>
        <w:t>деятельности</w:t>
      </w:r>
      <w:r w:rsidR="0095525F">
        <w:rPr>
          <w:rStyle w:val="FontStyle19"/>
          <w:sz w:val="24"/>
          <w:szCs w:val="20"/>
        </w:rPr>
        <w:t>.</w:t>
      </w:r>
      <w:r w:rsidR="00635713">
        <w:rPr>
          <w:rStyle w:val="FontStyle19"/>
          <w:sz w:val="24"/>
          <w:szCs w:val="20"/>
        </w:rPr>
        <w:t xml:space="preserve"> </w:t>
      </w:r>
      <w:r w:rsidR="00BC1A07" w:rsidRPr="006D2BAF">
        <w:rPr>
          <w:rStyle w:val="FontStyle19"/>
          <w:sz w:val="24"/>
          <w:szCs w:val="20"/>
        </w:rPr>
        <w:t>Так, если дети привлекаются к слушанию музыки, пению, музыкально-ритмическим движени</w:t>
      </w:r>
      <w:r w:rsidR="00BC1A07" w:rsidRPr="006D2BAF">
        <w:rPr>
          <w:rStyle w:val="FontStyle19"/>
          <w:sz w:val="24"/>
          <w:szCs w:val="20"/>
        </w:rPr>
        <w:softHyphen/>
        <w:t>ям, элементарному музицированию, музыкальному творчеству, то они, несомненно, глубже осознают ос</w:t>
      </w:r>
      <w:r w:rsidR="00BC1A07" w:rsidRPr="006D2BAF">
        <w:rPr>
          <w:rStyle w:val="FontStyle19"/>
          <w:sz w:val="24"/>
          <w:szCs w:val="20"/>
        </w:rPr>
        <w:softHyphen/>
        <w:t>новные средства музыкальной выразительности: ме</w:t>
      </w:r>
      <w:r w:rsidR="00BC1A07" w:rsidRPr="006D2BAF">
        <w:rPr>
          <w:rStyle w:val="FontStyle19"/>
          <w:sz w:val="24"/>
          <w:szCs w:val="20"/>
        </w:rPr>
        <w:softHyphen/>
        <w:t xml:space="preserve">лодию и ритм. Примерные темы </w:t>
      </w:r>
      <w:r w:rsidR="00635713">
        <w:rPr>
          <w:rStyle w:val="FontStyle19"/>
          <w:sz w:val="24"/>
          <w:szCs w:val="20"/>
        </w:rPr>
        <w:t>такой формы непосредственно-образовательной деятельности</w:t>
      </w:r>
      <w:r w:rsidR="00BC1A07" w:rsidRPr="006D2BAF">
        <w:rPr>
          <w:rStyle w:val="FontStyle19"/>
          <w:sz w:val="24"/>
          <w:szCs w:val="20"/>
        </w:rPr>
        <w:t>: «Ритм - сердце музыки»,</w:t>
      </w:r>
      <w:r w:rsidR="00BC1A07" w:rsidRPr="00635713">
        <w:rPr>
          <w:rStyle w:val="FontStyle19"/>
          <w:sz w:val="24"/>
          <w:szCs w:val="20"/>
        </w:rPr>
        <w:t xml:space="preserve"> «Музыка и настроение», </w:t>
      </w:r>
      <w:r w:rsidR="00BC1A07" w:rsidRPr="006D2BAF">
        <w:rPr>
          <w:rStyle w:val="FontStyle19"/>
          <w:sz w:val="24"/>
          <w:szCs w:val="20"/>
        </w:rPr>
        <w:t>«Вальс в му</w:t>
      </w:r>
      <w:r w:rsidR="00BC1A07" w:rsidRPr="006D2BAF">
        <w:rPr>
          <w:rStyle w:val="FontStyle19"/>
          <w:sz w:val="24"/>
          <w:szCs w:val="20"/>
        </w:rPr>
        <w:softHyphen/>
        <w:t>зыке, песне, движении, сказке».</w:t>
      </w:r>
      <w:r w:rsidR="0095525F">
        <w:rPr>
          <w:rStyle w:val="FontStyle19"/>
          <w:sz w:val="24"/>
          <w:szCs w:val="20"/>
        </w:rPr>
        <w:t xml:space="preserve">  </w:t>
      </w:r>
      <w:r w:rsidR="00BC1A07" w:rsidRPr="006D2BAF">
        <w:rPr>
          <w:rStyle w:val="FontStyle16"/>
          <w:sz w:val="24"/>
          <w:szCs w:val="20"/>
        </w:rPr>
        <w:t>Механизмом интеграции является образ, создавае</w:t>
      </w:r>
      <w:r w:rsidR="00BC1A07" w:rsidRPr="006D2BAF">
        <w:rPr>
          <w:rStyle w:val="FontStyle16"/>
          <w:sz w:val="24"/>
          <w:szCs w:val="20"/>
        </w:rPr>
        <w:softHyphen/>
        <w:t>мый с помощью разных видов детской деятельности и искусства.</w:t>
      </w:r>
      <w:r w:rsidR="00635713">
        <w:rPr>
          <w:rStyle w:val="FontStyle16"/>
          <w:sz w:val="24"/>
          <w:szCs w:val="20"/>
        </w:rPr>
        <w:t xml:space="preserve"> </w:t>
      </w:r>
      <w:r w:rsidR="00BC1A07" w:rsidRPr="006D2BAF">
        <w:rPr>
          <w:rStyle w:val="FontStyle19"/>
          <w:sz w:val="24"/>
          <w:szCs w:val="20"/>
        </w:rPr>
        <w:t xml:space="preserve">Таким образом, интегрированные </w:t>
      </w:r>
      <w:r w:rsidR="00635713">
        <w:rPr>
          <w:rStyle w:val="FontStyle19"/>
          <w:sz w:val="24"/>
          <w:szCs w:val="20"/>
        </w:rPr>
        <w:t>формы непосредственно-образовательной деятельности</w:t>
      </w:r>
      <w:r w:rsidR="00635713" w:rsidRPr="006D2BAF">
        <w:rPr>
          <w:rStyle w:val="FontStyle19"/>
          <w:sz w:val="24"/>
          <w:szCs w:val="20"/>
        </w:rPr>
        <w:t xml:space="preserve"> </w:t>
      </w:r>
      <w:r w:rsidR="00635713">
        <w:rPr>
          <w:rStyle w:val="FontStyle19"/>
          <w:sz w:val="24"/>
          <w:szCs w:val="20"/>
        </w:rPr>
        <w:t>н</w:t>
      </w:r>
      <w:r w:rsidR="00BC1A07" w:rsidRPr="006D2BAF">
        <w:rPr>
          <w:rStyle w:val="FontStyle19"/>
          <w:sz w:val="24"/>
          <w:szCs w:val="20"/>
        </w:rPr>
        <w:t>е толь</w:t>
      </w:r>
      <w:r w:rsidR="00BC1A07" w:rsidRPr="006D2BAF">
        <w:rPr>
          <w:rStyle w:val="FontStyle19"/>
          <w:sz w:val="24"/>
          <w:szCs w:val="20"/>
        </w:rPr>
        <w:softHyphen/>
        <w:t>ко обогащают знания детей об окружающем мире, но и способствуют развитию творческого мышления, формируют яркие положительные эмоции у детей в процессе их творческого взаимодействия и деятельно</w:t>
      </w:r>
      <w:r w:rsidR="00BC1A07" w:rsidRPr="006D2BAF">
        <w:rPr>
          <w:rStyle w:val="FontStyle19"/>
          <w:sz w:val="24"/>
          <w:szCs w:val="20"/>
        </w:rPr>
        <w:softHyphen/>
        <w:t>го общения со взрослыми.</w:t>
      </w:r>
    </w:p>
    <w:p w:rsidR="00BC1A07" w:rsidRPr="006D2BAF" w:rsidRDefault="00BC1A07" w:rsidP="00635713">
      <w:pPr>
        <w:pStyle w:val="Style5"/>
        <w:widowControl/>
        <w:spacing w:before="115" w:line="276" w:lineRule="auto"/>
        <w:ind w:right="499" w:firstLine="346"/>
        <w:jc w:val="both"/>
        <w:rPr>
          <w:rStyle w:val="FontStyle19"/>
          <w:sz w:val="24"/>
          <w:szCs w:val="20"/>
        </w:rPr>
      </w:pPr>
      <w:r w:rsidRPr="006D2BAF">
        <w:rPr>
          <w:rStyle w:val="FontStyle19"/>
          <w:sz w:val="24"/>
          <w:szCs w:val="20"/>
        </w:rPr>
        <w:t>Комплексн</w:t>
      </w:r>
      <w:r w:rsidR="00635713">
        <w:rPr>
          <w:rStyle w:val="FontStyle19"/>
          <w:sz w:val="24"/>
          <w:szCs w:val="20"/>
        </w:rPr>
        <w:t>ая форма организации НОД</w:t>
      </w:r>
      <w:r w:rsidRPr="006D2BAF">
        <w:rPr>
          <w:rStyle w:val="FontStyle19"/>
          <w:sz w:val="24"/>
          <w:szCs w:val="20"/>
        </w:rPr>
        <w:t>, как уже отмеча</w:t>
      </w:r>
      <w:r w:rsidRPr="006D2BAF">
        <w:rPr>
          <w:rStyle w:val="FontStyle19"/>
          <w:sz w:val="24"/>
          <w:szCs w:val="20"/>
        </w:rPr>
        <w:softHyphen/>
        <w:t>лось выше, мо</w:t>
      </w:r>
      <w:r w:rsidR="00635713">
        <w:rPr>
          <w:rStyle w:val="FontStyle19"/>
          <w:sz w:val="24"/>
          <w:szCs w:val="20"/>
        </w:rPr>
        <w:t>же</w:t>
      </w:r>
      <w:r w:rsidRPr="006D2BAF">
        <w:rPr>
          <w:rStyle w:val="FontStyle19"/>
          <w:sz w:val="24"/>
          <w:szCs w:val="20"/>
        </w:rPr>
        <w:t>т проводиться в связи с праздничны</w:t>
      </w:r>
      <w:r w:rsidRPr="006D2BAF">
        <w:rPr>
          <w:rStyle w:val="FontStyle19"/>
          <w:sz w:val="24"/>
          <w:szCs w:val="20"/>
        </w:rPr>
        <w:softHyphen/>
        <w:t>ми датами, наступлением или завершением того или иного времени года, другими событиями.</w:t>
      </w:r>
      <w:r w:rsidR="00635713">
        <w:rPr>
          <w:rStyle w:val="FontStyle19"/>
          <w:sz w:val="24"/>
          <w:szCs w:val="20"/>
        </w:rPr>
        <w:t xml:space="preserve"> </w:t>
      </w:r>
      <w:r w:rsidRPr="006D2BAF">
        <w:rPr>
          <w:rStyle w:val="FontStyle19"/>
          <w:sz w:val="24"/>
          <w:szCs w:val="20"/>
        </w:rPr>
        <w:t xml:space="preserve"> Интегриро</w:t>
      </w:r>
      <w:r w:rsidRPr="006D2BAF">
        <w:rPr>
          <w:rStyle w:val="FontStyle19"/>
          <w:sz w:val="24"/>
          <w:szCs w:val="20"/>
        </w:rPr>
        <w:softHyphen/>
        <w:t>ванн</w:t>
      </w:r>
      <w:r w:rsidR="00635713">
        <w:rPr>
          <w:rStyle w:val="FontStyle19"/>
          <w:sz w:val="24"/>
          <w:szCs w:val="20"/>
        </w:rPr>
        <w:t>ая форма НОД</w:t>
      </w:r>
      <w:r w:rsidRPr="006D2BAF">
        <w:rPr>
          <w:rStyle w:val="FontStyle19"/>
          <w:sz w:val="24"/>
          <w:szCs w:val="20"/>
        </w:rPr>
        <w:t>, как более сложн</w:t>
      </w:r>
      <w:r w:rsidR="00635713">
        <w:rPr>
          <w:rStyle w:val="FontStyle19"/>
          <w:sz w:val="24"/>
          <w:szCs w:val="20"/>
        </w:rPr>
        <w:t>ая</w:t>
      </w:r>
      <w:r w:rsidRPr="006D2BAF">
        <w:rPr>
          <w:rStyle w:val="FontStyle19"/>
          <w:sz w:val="24"/>
          <w:szCs w:val="20"/>
        </w:rPr>
        <w:t xml:space="preserve"> по насыщеннос</w:t>
      </w:r>
      <w:r w:rsidRPr="006D2BAF">
        <w:rPr>
          <w:rStyle w:val="FontStyle19"/>
          <w:sz w:val="24"/>
          <w:szCs w:val="20"/>
        </w:rPr>
        <w:softHyphen/>
        <w:t>ти, требующ</w:t>
      </w:r>
      <w:r w:rsidR="00635713">
        <w:rPr>
          <w:rStyle w:val="FontStyle19"/>
          <w:sz w:val="24"/>
          <w:szCs w:val="20"/>
        </w:rPr>
        <w:t>ая</w:t>
      </w:r>
      <w:r w:rsidRPr="006D2BAF">
        <w:rPr>
          <w:rStyle w:val="FontStyle19"/>
          <w:sz w:val="24"/>
          <w:szCs w:val="20"/>
        </w:rPr>
        <w:t xml:space="preserve"> серьезной и систематической предва</w:t>
      </w:r>
      <w:r w:rsidRPr="006D2BAF">
        <w:rPr>
          <w:rStyle w:val="FontStyle19"/>
          <w:sz w:val="24"/>
          <w:szCs w:val="20"/>
        </w:rPr>
        <w:softHyphen/>
        <w:t xml:space="preserve">рительной работы, определенной подготовки детей к восприятию того или иного материала, </w:t>
      </w:r>
      <w:r w:rsidR="00635713">
        <w:rPr>
          <w:rStyle w:val="FontStyle19"/>
          <w:sz w:val="24"/>
          <w:szCs w:val="20"/>
        </w:rPr>
        <w:t>использует</w:t>
      </w:r>
      <w:r w:rsidRPr="006D2BAF">
        <w:rPr>
          <w:rStyle w:val="FontStyle19"/>
          <w:sz w:val="24"/>
          <w:szCs w:val="20"/>
        </w:rPr>
        <w:t>ся, как правило, один раз в квартал.</w:t>
      </w:r>
    </w:p>
    <w:p w:rsidR="00BC1A07" w:rsidRPr="006D2BAF" w:rsidRDefault="00635713" w:rsidP="006D2BAF">
      <w:pPr>
        <w:pStyle w:val="Style20"/>
        <w:widowControl/>
        <w:spacing w:line="276" w:lineRule="auto"/>
        <w:rPr>
          <w:rStyle w:val="FontStyle56"/>
          <w:rFonts w:ascii="Times New Roman" w:hAnsi="Times New Roman" w:cs="Times New Roman"/>
          <w:i w:val="0"/>
          <w:sz w:val="24"/>
        </w:rPr>
      </w:pPr>
      <w:r w:rsidRPr="00635713">
        <w:rPr>
          <w:rStyle w:val="FontStyle19"/>
          <w:sz w:val="24"/>
          <w:szCs w:val="20"/>
        </w:rPr>
        <w:t>Нередко</w:t>
      </w:r>
      <w:r w:rsidR="00BC1A07" w:rsidRPr="00635713">
        <w:rPr>
          <w:rStyle w:val="FontStyle19"/>
          <w:sz w:val="24"/>
          <w:szCs w:val="20"/>
        </w:rPr>
        <w:t xml:space="preserve"> </w:t>
      </w:r>
      <w:r w:rsidR="00BC1A07" w:rsidRPr="006D2BAF">
        <w:rPr>
          <w:rStyle w:val="FontStyle19"/>
          <w:sz w:val="24"/>
          <w:szCs w:val="20"/>
        </w:rPr>
        <w:t>эти понятия</w:t>
      </w:r>
      <w:r w:rsidRPr="00635713">
        <w:rPr>
          <w:rStyle w:val="FontStyle19"/>
          <w:sz w:val="24"/>
          <w:szCs w:val="20"/>
        </w:rPr>
        <w:t xml:space="preserve"> </w:t>
      </w:r>
      <w:r w:rsidRPr="006D2BAF">
        <w:rPr>
          <w:rStyle w:val="FontStyle19"/>
          <w:sz w:val="24"/>
          <w:szCs w:val="20"/>
        </w:rPr>
        <w:t>разграничивают</w:t>
      </w:r>
      <w:r w:rsidR="00BC1A07" w:rsidRPr="006D2BAF">
        <w:rPr>
          <w:rStyle w:val="FontStyle19"/>
          <w:sz w:val="24"/>
          <w:szCs w:val="20"/>
        </w:rPr>
        <w:t xml:space="preserve">, исходя из задач, поставленных педагогом перед детьми. </w:t>
      </w:r>
      <w:r w:rsidR="00BC1A07" w:rsidRPr="006D2BAF">
        <w:rPr>
          <w:rStyle w:val="FontStyle42"/>
          <w:rFonts w:ascii="Times New Roman" w:hAnsi="Times New Roman" w:cs="Times New Roman"/>
          <w:i w:val="0"/>
          <w:sz w:val="24"/>
          <w:szCs w:val="20"/>
        </w:rPr>
        <w:t xml:space="preserve">В </w:t>
      </w:r>
      <w:r w:rsidR="00BC1A07" w:rsidRPr="006D2BAF">
        <w:rPr>
          <w:rStyle w:val="FontStyle56"/>
          <w:rFonts w:ascii="Times New Roman" w:hAnsi="Times New Roman" w:cs="Times New Roman"/>
          <w:b/>
          <w:i w:val="0"/>
          <w:sz w:val="24"/>
        </w:rPr>
        <w:t>комбинированно</w:t>
      </w:r>
      <w:r>
        <w:rPr>
          <w:rStyle w:val="FontStyle56"/>
          <w:rFonts w:ascii="Times New Roman" w:hAnsi="Times New Roman" w:cs="Times New Roman"/>
          <w:b/>
          <w:i w:val="0"/>
          <w:sz w:val="24"/>
        </w:rPr>
        <w:t>й НОД</w:t>
      </w:r>
      <w:r w:rsidR="00BC1A07" w:rsidRPr="006D2BAF">
        <w:rPr>
          <w:rStyle w:val="FontStyle56"/>
          <w:rFonts w:ascii="Times New Roman" w:hAnsi="Times New Roman" w:cs="Times New Roman"/>
          <w:i w:val="0"/>
          <w:sz w:val="24"/>
        </w:rPr>
        <w:t xml:space="preserve">  происходит совмещение дидак</w:t>
      </w:r>
      <w:r w:rsidR="00BC1A07" w:rsidRPr="006D2BAF">
        <w:rPr>
          <w:rStyle w:val="FontStyle56"/>
          <w:rFonts w:ascii="Times New Roman" w:hAnsi="Times New Roman" w:cs="Times New Roman"/>
          <w:i w:val="0"/>
          <w:sz w:val="24"/>
        </w:rPr>
        <w:softHyphen/>
        <w:t xml:space="preserve">тических задач на обучение, повторение </w:t>
      </w:r>
      <w:r w:rsidR="00BC1A07" w:rsidRPr="006D2BAF">
        <w:rPr>
          <w:rStyle w:val="FontStyle56"/>
          <w:rFonts w:ascii="Times New Roman" w:eastAsia="Arial Unicode MS" w:hAnsi="Times New Roman" w:cs="Times New Roman"/>
          <w:i w:val="0"/>
          <w:sz w:val="24"/>
        </w:rPr>
        <w:t xml:space="preserve">и закрепление знаний. </w:t>
      </w:r>
      <w:r w:rsidR="00BC1A07" w:rsidRPr="006D2BAF">
        <w:rPr>
          <w:rStyle w:val="FontStyle56"/>
          <w:rFonts w:ascii="Times New Roman" w:hAnsi="Times New Roman" w:cs="Times New Roman"/>
          <w:i w:val="0"/>
          <w:sz w:val="24"/>
        </w:rPr>
        <w:t>Очень важное значение в структуре комбинированно</w:t>
      </w:r>
      <w:r>
        <w:rPr>
          <w:rStyle w:val="FontStyle56"/>
          <w:rFonts w:ascii="Times New Roman" w:hAnsi="Times New Roman" w:cs="Times New Roman"/>
          <w:i w:val="0"/>
          <w:sz w:val="24"/>
        </w:rPr>
        <w:t>й НОД</w:t>
      </w:r>
      <w:r w:rsidR="00BC1A07" w:rsidRPr="006D2BAF">
        <w:rPr>
          <w:rStyle w:val="FontStyle56"/>
          <w:rFonts w:ascii="Times New Roman" w:hAnsi="Times New Roman" w:cs="Times New Roman"/>
          <w:i w:val="0"/>
          <w:sz w:val="24"/>
        </w:rPr>
        <w:t xml:space="preserve"> приобрета</w:t>
      </w:r>
      <w:r>
        <w:rPr>
          <w:rStyle w:val="FontStyle56"/>
          <w:rFonts w:ascii="Times New Roman" w:hAnsi="Times New Roman" w:cs="Times New Roman"/>
          <w:i w:val="0"/>
          <w:sz w:val="24"/>
        </w:rPr>
        <w:t>ю</w:t>
      </w:r>
      <w:r w:rsidR="00BC1A07" w:rsidRPr="006D2BAF">
        <w:rPr>
          <w:rStyle w:val="FontStyle56"/>
          <w:rFonts w:ascii="Times New Roman" w:hAnsi="Times New Roman" w:cs="Times New Roman"/>
          <w:i w:val="0"/>
          <w:sz w:val="24"/>
        </w:rPr>
        <w:t>т  соподчиненность и взаимосвязь ее состав</w:t>
      </w:r>
      <w:r w:rsidR="00BC1A07" w:rsidRPr="006D2BAF">
        <w:rPr>
          <w:rStyle w:val="FontStyle56"/>
          <w:rFonts w:ascii="Times New Roman" w:hAnsi="Times New Roman" w:cs="Times New Roman"/>
          <w:i w:val="0"/>
          <w:sz w:val="24"/>
        </w:rPr>
        <w:softHyphen/>
        <w:t>ных частей, так как только успешное решение педагогических задач предыдущей част</w:t>
      </w:r>
      <w:r>
        <w:rPr>
          <w:rStyle w:val="FontStyle56"/>
          <w:rFonts w:ascii="Times New Roman" w:hAnsi="Times New Roman" w:cs="Times New Roman"/>
          <w:i w:val="0"/>
          <w:sz w:val="24"/>
        </w:rPr>
        <w:t>и</w:t>
      </w:r>
      <w:r w:rsidR="00BC1A07" w:rsidRPr="006D2BAF">
        <w:rPr>
          <w:rStyle w:val="FontStyle56"/>
          <w:rFonts w:ascii="Times New Roman" w:hAnsi="Times New Roman" w:cs="Times New Roman"/>
          <w:i w:val="0"/>
          <w:sz w:val="24"/>
        </w:rPr>
        <w:t xml:space="preserve"> </w:t>
      </w:r>
      <w:r>
        <w:rPr>
          <w:rStyle w:val="FontStyle56"/>
          <w:rFonts w:ascii="Times New Roman" w:hAnsi="Times New Roman" w:cs="Times New Roman"/>
          <w:i w:val="0"/>
          <w:sz w:val="24"/>
        </w:rPr>
        <w:t>меропри</w:t>
      </w:r>
      <w:r w:rsidR="00BC1A07" w:rsidRPr="006D2BAF">
        <w:rPr>
          <w:rStyle w:val="FontStyle56"/>
          <w:rFonts w:ascii="Times New Roman" w:hAnsi="Times New Roman" w:cs="Times New Roman"/>
          <w:i w:val="0"/>
          <w:sz w:val="24"/>
        </w:rPr>
        <w:t>ятия позволяет переходить к после</w:t>
      </w:r>
      <w:r w:rsidR="00BC1A07" w:rsidRPr="006D2BAF">
        <w:rPr>
          <w:rStyle w:val="FontStyle56"/>
          <w:rFonts w:ascii="Times New Roman" w:hAnsi="Times New Roman" w:cs="Times New Roman"/>
          <w:i w:val="0"/>
          <w:sz w:val="24"/>
        </w:rPr>
        <w:softHyphen/>
        <w:t xml:space="preserve">дующей, а итоговый эффект </w:t>
      </w:r>
      <w:r>
        <w:rPr>
          <w:rStyle w:val="FontStyle56"/>
          <w:rFonts w:ascii="Times New Roman" w:hAnsi="Times New Roman" w:cs="Times New Roman"/>
          <w:i w:val="0"/>
          <w:sz w:val="24"/>
        </w:rPr>
        <w:t>НОД</w:t>
      </w:r>
      <w:r w:rsidR="00BC1A07" w:rsidRPr="006D2BAF">
        <w:rPr>
          <w:rStyle w:val="FontStyle56"/>
          <w:rFonts w:ascii="Times New Roman" w:hAnsi="Times New Roman" w:cs="Times New Roman"/>
          <w:i w:val="0"/>
          <w:sz w:val="24"/>
        </w:rPr>
        <w:t xml:space="preserve"> достигается при реали</w:t>
      </w:r>
      <w:r w:rsidR="00BC1A07" w:rsidRPr="006D2BAF">
        <w:rPr>
          <w:rStyle w:val="FontStyle56"/>
          <w:rFonts w:ascii="Times New Roman" w:hAnsi="Times New Roman" w:cs="Times New Roman"/>
          <w:i w:val="0"/>
          <w:sz w:val="24"/>
        </w:rPr>
        <w:softHyphen/>
        <w:t>зации целей, поставленных к каждой части.</w:t>
      </w:r>
    </w:p>
    <w:p w:rsidR="00BC1A07" w:rsidRPr="00585ADC" w:rsidRDefault="00BC1A07" w:rsidP="006D2BAF">
      <w:pPr>
        <w:pStyle w:val="Style20"/>
        <w:widowControl/>
        <w:spacing w:line="276" w:lineRule="auto"/>
        <w:rPr>
          <w:rStyle w:val="FontStyle11"/>
          <w:b w:val="0"/>
          <w:bCs w:val="0"/>
          <w:iCs/>
          <w:sz w:val="18"/>
          <w:szCs w:val="20"/>
        </w:rPr>
      </w:pPr>
    </w:p>
    <w:p w:rsidR="00BC1A07" w:rsidRDefault="00BC1A07" w:rsidP="0079798D">
      <w:pPr>
        <w:pStyle w:val="Style20"/>
        <w:widowControl/>
        <w:spacing w:line="276" w:lineRule="auto"/>
        <w:rPr>
          <w:rStyle w:val="FontStyle56"/>
          <w:rFonts w:ascii="Times New Roman" w:hAnsi="Times New Roman" w:cs="Times New Roman"/>
          <w:i w:val="0"/>
          <w:sz w:val="24"/>
        </w:rPr>
      </w:pPr>
      <w:r w:rsidRPr="006D2BAF">
        <w:rPr>
          <w:rStyle w:val="FontStyle61"/>
          <w:rFonts w:ascii="Times New Roman" w:hAnsi="Times New Roman" w:cs="Times New Roman"/>
          <w:i w:val="0"/>
          <w:sz w:val="24"/>
        </w:rPr>
        <w:lastRenderedPageBreak/>
        <w:t xml:space="preserve">На </w:t>
      </w:r>
      <w:r w:rsidRPr="006D2BAF">
        <w:rPr>
          <w:rStyle w:val="FontStyle56"/>
          <w:rFonts w:ascii="Times New Roman" w:hAnsi="Times New Roman" w:cs="Times New Roman"/>
          <w:b/>
          <w:i w:val="0"/>
          <w:sz w:val="24"/>
        </w:rPr>
        <w:t>комплексно</w:t>
      </w:r>
      <w:r w:rsidR="0079798D">
        <w:rPr>
          <w:rStyle w:val="FontStyle56"/>
          <w:rFonts w:ascii="Times New Roman" w:hAnsi="Times New Roman" w:cs="Times New Roman"/>
          <w:b/>
          <w:i w:val="0"/>
          <w:sz w:val="24"/>
        </w:rPr>
        <w:t xml:space="preserve"> </w:t>
      </w:r>
      <w:r w:rsidR="0079798D" w:rsidRPr="0079798D">
        <w:rPr>
          <w:rStyle w:val="FontStyle56"/>
          <w:rFonts w:ascii="Times New Roman" w:hAnsi="Times New Roman" w:cs="Times New Roman"/>
          <w:i w:val="0"/>
          <w:sz w:val="24"/>
        </w:rPr>
        <w:t>организ</w:t>
      </w:r>
      <w:r w:rsidR="00635713" w:rsidRPr="0079798D">
        <w:rPr>
          <w:rStyle w:val="FontStyle56"/>
          <w:rFonts w:ascii="Times New Roman" w:hAnsi="Times New Roman" w:cs="Times New Roman"/>
          <w:i w:val="0"/>
          <w:sz w:val="24"/>
        </w:rPr>
        <w:t>ованной непосредственно-образовательной деятельности</w:t>
      </w:r>
      <w:r w:rsidRPr="0079798D">
        <w:rPr>
          <w:rStyle w:val="FontStyle61"/>
          <w:rFonts w:ascii="Times New Roman" w:hAnsi="Times New Roman" w:cs="Times New Roman"/>
          <w:i w:val="0"/>
          <w:sz w:val="24"/>
        </w:rPr>
        <w:t xml:space="preserve"> </w:t>
      </w:r>
      <w:r w:rsidRPr="006D2BAF">
        <w:rPr>
          <w:rStyle w:val="FontStyle56"/>
          <w:rFonts w:ascii="Times New Roman" w:hAnsi="Times New Roman" w:cs="Times New Roman"/>
          <w:i w:val="0"/>
          <w:sz w:val="24"/>
        </w:rPr>
        <w:t xml:space="preserve">решаются </w:t>
      </w:r>
      <w:r w:rsidRPr="006D2BAF">
        <w:rPr>
          <w:rStyle w:val="FontStyle61"/>
          <w:rFonts w:ascii="Times New Roman" w:hAnsi="Times New Roman" w:cs="Times New Roman"/>
          <w:i w:val="0"/>
          <w:sz w:val="24"/>
        </w:rPr>
        <w:t>задачи двух и более ви</w:t>
      </w:r>
      <w:r w:rsidRPr="006D2BAF">
        <w:rPr>
          <w:rStyle w:val="FontStyle61"/>
          <w:rFonts w:ascii="Times New Roman" w:hAnsi="Times New Roman" w:cs="Times New Roman"/>
          <w:i w:val="0"/>
          <w:sz w:val="24"/>
        </w:rPr>
        <w:softHyphen/>
        <w:t xml:space="preserve">дов </w:t>
      </w:r>
      <w:r w:rsidRPr="006D2BAF">
        <w:rPr>
          <w:rStyle w:val="FontStyle56"/>
          <w:rFonts w:ascii="Times New Roman" w:hAnsi="Times New Roman" w:cs="Times New Roman"/>
          <w:i w:val="0"/>
          <w:sz w:val="24"/>
        </w:rPr>
        <w:t xml:space="preserve">деятельности. Важно отметить, что при </w:t>
      </w:r>
      <w:r w:rsidRPr="006D2BAF">
        <w:rPr>
          <w:rStyle w:val="FontStyle58"/>
          <w:rFonts w:ascii="Times New Roman" w:hAnsi="Times New Roman" w:cs="Times New Roman"/>
          <w:i w:val="0"/>
          <w:sz w:val="24"/>
          <w:szCs w:val="20"/>
        </w:rPr>
        <w:t xml:space="preserve">этом </w:t>
      </w:r>
      <w:r w:rsidRPr="006D2BAF">
        <w:rPr>
          <w:rStyle w:val="FontStyle56"/>
          <w:rFonts w:ascii="Times New Roman" w:hAnsi="Times New Roman" w:cs="Times New Roman"/>
          <w:i w:val="0"/>
          <w:sz w:val="24"/>
        </w:rPr>
        <w:t xml:space="preserve">необходимо сохранять единую сюжетную линию </w:t>
      </w:r>
      <w:r w:rsidR="0079798D">
        <w:rPr>
          <w:rStyle w:val="FontStyle56"/>
          <w:rFonts w:ascii="Times New Roman" w:hAnsi="Times New Roman" w:cs="Times New Roman"/>
          <w:i w:val="0"/>
          <w:sz w:val="24"/>
        </w:rPr>
        <w:t>и</w:t>
      </w:r>
      <w:r w:rsidRPr="006D2BAF">
        <w:rPr>
          <w:rStyle w:val="FontStyle56"/>
          <w:rFonts w:ascii="Times New Roman" w:hAnsi="Times New Roman" w:cs="Times New Roman"/>
          <w:i w:val="0"/>
          <w:sz w:val="24"/>
        </w:rPr>
        <w:t xml:space="preserve"> не  допускать набора упражнений на разные виды деятельности без </w:t>
      </w:r>
      <w:r w:rsidRPr="006D2BAF">
        <w:rPr>
          <w:rStyle w:val="FontStyle61"/>
          <w:rFonts w:ascii="Times New Roman" w:hAnsi="Times New Roman" w:cs="Times New Roman"/>
          <w:i w:val="0"/>
          <w:sz w:val="24"/>
        </w:rPr>
        <w:t>какой</w:t>
      </w:r>
      <w:r w:rsidRPr="006D2BAF">
        <w:rPr>
          <w:rStyle w:val="FontStyle56"/>
          <w:rFonts w:ascii="Times New Roman" w:hAnsi="Times New Roman" w:cs="Times New Roman"/>
          <w:i w:val="0"/>
          <w:sz w:val="24"/>
        </w:rPr>
        <w:t>-либо логики.</w:t>
      </w:r>
      <w:r w:rsidR="0079798D">
        <w:rPr>
          <w:rStyle w:val="FontStyle56"/>
          <w:rFonts w:ascii="Times New Roman" w:hAnsi="Times New Roman" w:cs="Times New Roman"/>
          <w:i w:val="0"/>
          <w:sz w:val="24"/>
        </w:rPr>
        <w:t xml:space="preserve"> </w:t>
      </w:r>
      <w:r w:rsidRPr="006D2BAF">
        <w:rPr>
          <w:rStyle w:val="FontStyle56"/>
          <w:rFonts w:ascii="Times New Roman" w:hAnsi="Times New Roman" w:cs="Times New Roman"/>
          <w:i w:val="0"/>
          <w:sz w:val="24"/>
        </w:rPr>
        <w:t xml:space="preserve">Сущность </w:t>
      </w:r>
      <w:r w:rsidRPr="006D2BAF">
        <w:rPr>
          <w:rStyle w:val="FontStyle56"/>
          <w:rFonts w:ascii="Times New Roman" w:hAnsi="Times New Roman" w:cs="Times New Roman"/>
          <w:b/>
          <w:i w:val="0"/>
          <w:sz w:val="24"/>
        </w:rPr>
        <w:t>интегр</w:t>
      </w:r>
      <w:r w:rsidR="0079798D">
        <w:rPr>
          <w:rStyle w:val="FontStyle56"/>
          <w:rFonts w:ascii="Times New Roman" w:hAnsi="Times New Roman" w:cs="Times New Roman"/>
          <w:b/>
          <w:i w:val="0"/>
          <w:sz w:val="24"/>
        </w:rPr>
        <w:t>ации</w:t>
      </w:r>
      <w:r w:rsidRPr="006D2BAF">
        <w:rPr>
          <w:rStyle w:val="FontStyle56"/>
          <w:rFonts w:ascii="Times New Roman" w:hAnsi="Times New Roman" w:cs="Times New Roman"/>
          <w:i w:val="0"/>
          <w:sz w:val="24"/>
        </w:rPr>
        <w:t xml:space="preserve"> заключается в том,</w:t>
      </w:r>
      <w:r w:rsidR="0079798D">
        <w:rPr>
          <w:rStyle w:val="FontStyle56"/>
          <w:rFonts w:ascii="Times New Roman" w:hAnsi="Times New Roman" w:cs="Times New Roman"/>
          <w:i w:val="0"/>
          <w:sz w:val="24"/>
        </w:rPr>
        <w:t xml:space="preserve"> </w:t>
      </w:r>
      <w:r w:rsidRPr="006D2BAF">
        <w:rPr>
          <w:rStyle w:val="FontStyle56"/>
          <w:rFonts w:ascii="Times New Roman" w:hAnsi="Times New Roman" w:cs="Times New Roman"/>
          <w:i w:val="0"/>
          <w:sz w:val="24"/>
        </w:rPr>
        <w:t>что посредством различного содержания и видов деятельности решается одна (основная) дидактическая или воспитательная цель.</w:t>
      </w:r>
    </w:p>
    <w:p w:rsidR="00AB342F" w:rsidRPr="00585ADC" w:rsidRDefault="00AB342F" w:rsidP="006D2BAF">
      <w:pPr>
        <w:pStyle w:val="Style5"/>
        <w:widowControl/>
        <w:spacing w:before="115" w:line="276" w:lineRule="auto"/>
        <w:rPr>
          <w:rStyle w:val="FontStyle12"/>
          <w:sz w:val="2"/>
          <w:szCs w:val="20"/>
        </w:rPr>
      </w:pPr>
    </w:p>
    <w:p w:rsidR="00132913" w:rsidRPr="0079798D" w:rsidRDefault="00132913" w:rsidP="006D2BAF">
      <w:pPr>
        <w:spacing w:line="276" w:lineRule="auto"/>
        <w:ind w:left="57"/>
        <w:rPr>
          <w:szCs w:val="20"/>
        </w:rPr>
      </w:pPr>
      <w:r w:rsidRPr="0079798D">
        <w:rPr>
          <w:szCs w:val="20"/>
        </w:rPr>
        <w:t xml:space="preserve">Нетрадиционные </w:t>
      </w:r>
      <w:r w:rsidR="0079798D" w:rsidRPr="0079798D">
        <w:rPr>
          <w:szCs w:val="20"/>
        </w:rPr>
        <w:t xml:space="preserve">формы организации непосредственно-образовательной деятельности </w:t>
      </w:r>
      <w:r w:rsidRPr="0079798D">
        <w:rPr>
          <w:szCs w:val="20"/>
        </w:rPr>
        <w:t>в ДОУ</w:t>
      </w:r>
      <w:r w:rsidR="0079798D" w:rsidRPr="0079798D">
        <w:rPr>
          <w:szCs w:val="20"/>
        </w:rPr>
        <w:t>:</w:t>
      </w:r>
    </w:p>
    <w:p w:rsidR="00132913" w:rsidRPr="0079798D" w:rsidRDefault="00132913" w:rsidP="006D2BAF">
      <w:pPr>
        <w:pStyle w:val="Style18"/>
        <w:widowControl/>
        <w:numPr>
          <w:ilvl w:val="0"/>
          <w:numId w:val="2"/>
        </w:numPr>
        <w:tabs>
          <w:tab w:val="left" w:pos="538"/>
        </w:tabs>
        <w:spacing w:line="276" w:lineRule="auto"/>
        <w:ind w:left="57"/>
        <w:rPr>
          <w:rStyle w:val="FontStyle40"/>
          <w:rFonts w:ascii="Times New Roman" w:hAnsi="Times New Roman" w:cs="Times New Roman"/>
          <w:sz w:val="24"/>
        </w:rPr>
      </w:pPr>
      <w:r w:rsidRPr="0079798D">
        <w:rPr>
          <w:rStyle w:val="FontStyle40"/>
          <w:rFonts w:ascii="Times New Roman" w:hAnsi="Times New Roman" w:cs="Times New Roman"/>
          <w:sz w:val="24"/>
        </w:rPr>
        <w:t>-КВН (предполагают разделение детей на две подгруппы и проводятся как литературная викторина).</w:t>
      </w:r>
    </w:p>
    <w:p w:rsidR="00132913" w:rsidRPr="0079798D" w:rsidRDefault="00132913" w:rsidP="006D2BAF">
      <w:pPr>
        <w:pStyle w:val="Style19"/>
        <w:widowControl/>
        <w:numPr>
          <w:ilvl w:val="0"/>
          <w:numId w:val="2"/>
        </w:numPr>
        <w:tabs>
          <w:tab w:val="left" w:pos="538"/>
        </w:tabs>
        <w:spacing w:line="276" w:lineRule="auto"/>
        <w:ind w:left="57"/>
        <w:rPr>
          <w:rStyle w:val="FontStyle40"/>
          <w:rFonts w:ascii="Times New Roman" w:hAnsi="Times New Roman" w:cs="Times New Roman"/>
          <w:sz w:val="24"/>
        </w:rPr>
      </w:pPr>
      <w:r w:rsidRPr="0079798D">
        <w:rPr>
          <w:rStyle w:val="FontStyle40"/>
          <w:rFonts w:ascii="Times New Roman" w:hAnsi="Times New Roman" w:cs="Times New Roman"/>
          <w:sz w:val="24"/>
        </w:rPr>
        <w:t>Театрализ</w:t>
      </w:r>
      <w:r w:rsidR="0079798D" w:rsidRPr="0079798D">
        <w:rPr>
          <w:rStyle w:val="FontStyle40"/>
          <w:rFonts w:ascii="Times New Roman" w:hAnsi="Times New Roman" w:cs="Times New Roman"/>
          <w:sz w:val="24"/>
        </w:rPr>
        <w:t>ац</w:t>
      </w:r>
      <w:r w:rsidRPr="0079798D">
        <w:rPr>
          <w:rStyle w:val="FontStyle40"/>
          <w:rFonts w:ascii="Times New Roman" w:hAnsi="Times New Roman" w:cs="Times New Roman"/>
          <w:sz w:val="24"/>
        </w:rPr>
        <w:t>ия (разыгрываются микросценки, несущие детям познавательную информацию).'</w:t>
      </w:r>
    </w:p>
    <w:p w:rsidR="00132913" w:rsidRPr="0079798D" w:rsidRDefault="0079798D" w:rsidP="006D2BAF">
      <w:pPr>
        <w:pStyle w:val="Style19"/>
        <w:widowControl/>
        <w:numPr>
          <w:ilvl w:val="0"/>
          <w:numId w:val="2"/>
        </w:numPr>
        <w:tabs>
          <w:tab w:val="left" w:pos="284"/>
        </w:tabs>
        <w:spacing w:line="276" w:lineRule="auto"/>
        <w:ind w:left="57"/>
        <w:rPr>
          <w:rStyle w:val="FontStyle40"/>
          <w:rFonts w:ascii="Times New Roman" w:hAnsi="Times New Roman" w:cs="Times New Roman"/>
          <w:sz w:val="24"/>
        </w:rPr>
      </w:pPr>
      <w:r w:rsidRPr="0079798D">
        <w:rPr>
          <w:rStyle w:val="FontStyle40"/>
          <w:rFonts w:ascii="Times New Roman" w:hAnsi="Times New Roman" w:cs="Times New Roman"/>
          <w:sz w:val="24"/>
        </w:rPr>
        <w:t>С</w:t>
      </w:r>
      <w:r w:rsidR="00132913" w:rsidRPr="0079798D">
        <w:rPr>
          <w:rStyle w:val="FontStyle40"/>
          <w:rFonts w:ascii="Times New Roman" w:hAnsi="Times New Roman" w:cs="Times New Roman"/>
          <w:sz w:val="24"/>
        </w:rPr>
        <w:t>южетно-ролевые игры (педагог входит в сюжетно-ролевую игру как равноправный партнер, подсказывая сюжетную линию игры и решая таким образом задачи обучения).</w:t>
      </w:r>
    </w:p>
    <w:p w:rsidR="00132913" w:rsidRPr="0079798D" w:rsidRDefault="0079798D" w:rsidP="006D2BAF">
      <w:pPr>
        <w:pStyle w:val="Style19"/>
        <w:widowControl/>
        <w:numPr>
          <w:ilvl w:val="0"/>
          <w:numId w:val="2"/>
        </w:numPr>
        <w:tabs>
          <w:tab w:val="left" w:pos="538"/>
        </w:tabs>
        <w:spacing w:line="276" w:lineRule="auto"/>
        <w:ind w:left="57"/>
        <w:rPr>
          <w:rStyle w:val="FontStyle40"/>
          <w:rFonts w:ascii="Times New Roman" w:hAnsi="Times New Roman" w:cs="Times New Roman"/>
          <w:sz w:val="24"/>
        </w:rPr>
      </w:pPr>
      <w:r w:rsidRPr="0079798D">
        <w:rPr>
          <w:rStyle w:val="FontStyle40"/>
          <w:rFonts w:ascii="Times New Roman" w:hAnsi="Times New Roman" w:cs="Times New Roman"/>
          <w:sz w:val="24"/>
        </w:rPr>
        <w:t>К</w:t>
      </w:r>
      <w:r w:rsidR="00132913" w:rsidRPr="0079798D">
        <w:rPr>
          <w:rStyle w:val="FontStyle40"/>
          <w:rFonts w:ascii="Times New Roman" w:hAnsi="Times New Roman" w:cs="Times New Roman"/>
          <w:sz w:val="24"/>
        </w:rPr>
        <w:t xml:space="preserve">онсультации </w:t>
      </w:r>
      <w:r w:rsidRPr="0079798D">
        <w:rPr>
          <w:rStyle w:val="FontStyle40"/>
          <w:rFonts w:ascii="Times New Roman" w:hAnsi="Times New Roman" w:cs="Times New Roman"/>
          <w:sz w:val="24"/>
        </w:rPr>
        <w:t xml:space="preserve">(ре6енок«консультант» обучает других детей). </w:t>
      </w:r>
    </w:p>
    <w:p w:rsidR="00132913" w:rsidRPr="0079798D" w:rsidRDefault="0079798D" w:rsidP="006D2BAF">
      <w:pPr>
        <w:pStyle w:val="Style19"/>
        <w:widowControl/>
        <w:numPr>
          <w:ilvl w:val="0"/>
          <w:numId w:val="2"/>
        </w:numPr>
        <w:tabs>
          <w:tab w:val="left" w:pos="538"/>
        </w:tabs>
        <w:spacing w:line="276" w:lineRule="auto"/>
        <w:ind w:left="57"/>
        <w:rPr>
          <w:rStyle w:val="FontStyle40"/>
          <w:rFonts w:ascii="Times New Roman" w:hAnsi="Times New Roman" w:cs="Times New Roman"/>
          <w:sz w:val="24"/>
        </w:rPr>
      </w:pPr>
      <w:r w:rsidRPr="0079798D">
        <w:rPr>
          <w:rStyle w:val="FontStyle40"/>
          <w:rFonts w:ascii="Times New Roman" w:hAnsi="Times New Roman" w:cs="Times New Roman"/>
          <w:sz w:val="24"/>
        </w:rPr>
        <w:t>В</w:t>
      </w:r>
      <w:r w:rsidR="00132913" w:rsidRPr="0079798D">
        <w:rPr>
          <w:rStyle w:val="FontStyle40"/>
          <w:rFonts w:ascii="Times New Roman" w:hAnsi="Times New Roman" w:cs="Times New Roman"/>
          <w:sz w:val="24"/>
        </w:rPr>
        <w:t xml:space="preserve">заимообучения </w:t>
      </w:r>
      <w:r w:rsidRPr="0079798D">
        <w:rPr>
          <w:rStyle w:val="FontStyle40"/>
          <w:rFonts w:ascii="Times New Roman" w:hAnsi="Times New Roman" w:cs="Times New Roman"/>
          <w:sz w:val="24"/>
        </w:rPr>
        <w:t xml:space="preserve">(когда дети обучаются </w:t>
      </w:r>
      <w:r w:rsidRPr="0079798D">
        <w:rPr>
          <w:rStyle w:val="FontStyle56"/>
          <w:rFonts w:ascii="Times New Roman" w:hAnsi="Times New Roman" w:cs="Times New Roman"/>
          <w:i w:val="0"/>
          <w:sz w:val="24"/>
        </w:rPr>
        <w:t xml:space="preserve">«по </w:t>
      </w:r>
      <w:r w:rsidRPr="0079798D">
        <w:rPr>
          <w:rStyle w:val="FontStyle40"/>
          <w:rFonts w:ascii="Times New Roman" w:hAnsi="Times New Roman" w:cs="Times New Roman"/>
          <w:sz w:val="24"/>
        </w:rPr>
        <w:t>горизонтали», консультируясь др</w:t>
      </w:r>
      <w:r w:rsidRPr="0079798D">
        <w:rPr>
          <w:rStyle w:val="FontStyle48"/>
          <w:rFonts w:ascii="Times New Roman" w:hAnsi="Times New Roman" w:cs="Times New Roman"/>
          <w:sz w:val="24"/>
          <w:szCs w:val="20"/>
        </w:rPr>
        <w:t>уг у друга</w:t>
      </w:r>
      <w:r w:rsidRPr="0079798D">
        <w:rPr>
          <w:rStyle w:val="FontStyle40"/>
          <w:rFonts w:ascii="Times New Roman" w:hAnsi="Times New Roman" w:cs="Times New Roman"/>
          <w:sz w:val="24"/>
        </w:rPr>
        <w:t>)</w:t>
      </w:r>
    </w:p>
    <w:p w:rsidR="00132913" w:rsidRPr="0079798D" w:rsidRDefault="0079798D" w:rsidP="006D2BAF">
      <w:pPr>
        <w:pStyle w:val="Style19"/>
        <w:widowControl/>
        <w:numPr>
          <w:ilvl w:val="0"/>
          <w:numId w:val="2"/>
        </w:numPr>
        <w:tabs>
          <w:tab w:val="left" w:pos="538"/>
        </w:tabs>
        <w:spacing w:line="276" w:lineRule="auto"/>
        <w:ind w:left="57"/>
        <w:rPr>
          <w:rStyle w:val="FontStyle40"/>
          <w:rFonts w:ascii="Times New Roman" w:hAnsi="Times New Roman" w:cs="Times New Roman"/>
          <w:sz w:val="24"/>
        </w:rPr>
      </w:pPr>
      <w:r w:rsidRPr="0079798D">
        <w:rPr>
          <w:rStyle w:val="FontStyle40"/>
          <w:rFonts w:ascii="Times New Roman" w:hAnsi="Times New Roman" w:cs="Times New Roman"/>
          <w:sz w:val="24"/>
        </w:rPr>
        <w:t>А</w:t>
      </w:r>
      <w:r w:rsidR="00132913" w:rsidRPr="0079798D">
        <w:rPr>
          <w:rStyle w:val="FontStyle40"/>
          <w:rFonts w:ascii="Times New Roman" w:hAnsi="Times New Roman" w:cs="Times New Roman"/>
          <w:sz w:val="24"/>
        </w:rPr>
        <w:t>укционы (проводятся, гак настольная игра «Ме</w:t>
      </w:r>
      <w:r w:rsidR="00132913" w:rsidRPr="0079798D">
        <w:rPr>
          <w:rStyle w:val="FontStyle40"/>
          <w:rFonts w:ascii="Times New Roman" w:hAnsi="Times New Roman" w:cs="Times New Roman"/>
          <w:sz w:val="24"/>
        </w:rPr>
        <w:softHyphen/>
        <w:t>неджер»),</w:t>
      </w:r>
    </w:p>
    <w:p w:rsidR="00132913" w:rsidRPr="0079798D" w:rsidRDefault="0079798D" w:rsidP="006D2BAF">
      <w:pPr>
        <w:pStyle w:val="Style18"/>
        <w:widowControl/>
        <w:numPr>
          <w:ilvl w:val="0"/>
          <w:numId w:val="2"/>
        </w:numPr>
        <w:tabs>
          <w:tab w:val="left" w:pos="538"/>
        </w:tabs>
        <w:spacing w:line="276" w:lineRule="auto"/>
        <w:ind w:left="57" w:firstLine="369"/>
        <w:rPr>
          <w:rStyle w:val="FontStyle40"/>
          <w:rFonts w:ascii="Times New Roman" w:hAnsi="Times New Roman" w:cs="Times New Roman"/>
          <w:sz w:val="24"/>
        </w:rPr>
      </w:pPr>
      <w:r w:rsidRPr="0079798D">
        <w:rPr>
          <w:rStyle w:val="FontStyle40"/>
          <w:rFonts w:ascii="Times New Roman" w:hAnsi="Times New Roman" w:cs="Times New Roman"/>
          <w:sz w:val="24"/>
        </w:rPr>
        <w:t>П</w:t>
      </w:r>
      <w:r w:rsidR="00132913" w:rsidRPr="0079798D">
        <w:rPr>
          <w:rStyle w:val="FontStyle40"/>
          <w:rFonts w:ascii="Times New Roman" w:hAnsi="Times New Roman" w:cs="Times New Roman"/>
          <w:sz w:val="24"/>
        </w:rPr>
        <w:t>утешествия.</w:t>
      </w:r>
    </w:p>
    <w:p w:rsidR="00132913" w:rsidRPr="0079798D" w:rsidRDefault="0079798D" w:rsidP="006D2BAF">
      <w:pPr>
        <w:pStyle w:val="Style19"/>
        <w:widowControl/>
        <w:numPr>
          <w:ilvl w:val="0"/>
          <w:numId w:val="2"/>
        </w:numPr>
        <w:tabs>
          <w:tab w:val="left" w:pos="538"/>
        </w:tabs>
        <w:spacing w:line="276" w:lineRule="auto"/>
        <w:ind w:left="57"/>
        <w:rPr>
          <w:rStyle w:val="FontStyle56"/>
          <w:rFonts w:ascii="Times New Roman" w:hAnsi="Times New Roman" w:cs="Times New Roman"/>
          <w:i w:val="0"/>
          <w:sz w:val="24"/>
        </w:rPr>
      </w:pPr>
      <w:r w:rsidRPr="0079798D">
        <w:rPr>
          <w:rStyle w:val="FontStyle56"/>
          <w:rFonts w:ascii="Times New Roman" w:hAnsi="Times New Roman" w:cs="Times New Roman"/>
          <w:i w:val="0"/>
          <w:sz w:val="24"/>
        </w:rPr>
        <w:t>К</w:t>
      </w:r>
      <w:r w:rsidR="00132913" w:rsidRPr="0079798D">
        <w:rPr>
          <w:rStyle w:val="FontStyle56"/>
          <w:rFonts w:ascii="Times New Roman" w:hAnsi="Times New Roman" w:cs="Times New Roman"/>
          <w:i w:val="0"/>
          <w:sz w:val="24"/>
        </w:rPr>
        <w:t xml:space="preserve">онцерты  </w:t>
      </w:r>
      <w:r w:rsidR="00132913" w:rsidRPr="0079798D">
        <w:rPr>
          <w:rStyle w:val="FontStyle40"/>
          <w:rFonts w:ascii="Times New Roman" w:hAnsi="Times New Roman" w:cs="Times New Roman"/>
          <w:sz w:val="24"/>
        </w:rPr>
        <w:t xml:space="preserve">(отдельные </w:t>
      </w:r>
      <w:r w:rsidR="00132913" w:rsidRPr="0079798D">
        <w:rPr>
          <w:rStyle w:val="FontStyle56"/>
          <w:rFonts w:ascii="Times New Roman" w:hAnsi="Times New Roman" w:cs="Times New Roman"/>
          <w:i w:val="0"/>
          <w:sz w:val="24"/>
        </w:rPr>
        <w:t xml:space="preserve">концертные  </w:t>
      </w:r>
      <w:r w:rsidR="00132913" w:rsidRPr="0079798D">
        <w:rPr>
          <w:rStyle w:val="FontStyle40"/>
          <w:rFonts w:ascii="Times New Roman" w:hAnsi="Times New Roman" w:cs="Times New Roman"/>
          <w:sz w:val="24"/>
        </w:rPr>
        <w:t xml:space="preserve">номера, несущие </w:t>
      </w:r>
      <w:r w:rsidR="00132913" w:rsidRPr="0079798D">
        <w:rPr>
          <w:rStyle w:val="FontStyle56"/>
          <w:rFonts w:ascii="Times New Roman" w:hAnsi="Times New Roman" w:cs="Times New Roman"/>
          <w:i w:val="0"/>
          <w:sz w:val="24"/>
        </w:rPr>
        <w:t>познавательную</w:t>
      </w:r>
      <w:r w:rsidR="00132913" w:rsidRPr="0079798D">
        <w:rPr>
          <w:rStyle w:val="FontStyle40"/>
          <w:rFonts w:ascii="Times New Roman" w:hAnsi="Times New Roman" w:cs="Times New Roman"/>
          <w:sz w:val="24"/>
        </w:rPr>
        <w:t xml:space="preserve"> информацию).</w:t>
      </w:r>
    </w:p>
    <w:p w:rsidR="00132913" w:rsidRPr="0079798D" w:rsidRDefault="0079798D" w:rsidP="006D2BAF">
      <w:pPr>
        <w:pStyle w:val="Style19"/>
        <w:widowControl/>
        <w:numPr>
          <w:ilvl w:val="0"/>
          <w:numId w:val="2"/>
        </w:numPr>
        <w:tabs>
          <w:tab w:val="left" w:pos="538"/>
        </w:tabs>
        <w:spacing w:line="276" w:lineRule="auto"/>
        <w:ind w:left="57"/>
        <w:rPr>
          <w:rStyle w:val="FontStyle40"/>
          <w:rFonts w:ascii="Times New Roman" w:hAnsi="Times New Roman" w:cs="Times New Roman"/>
          <w:sz w:val="24"/>
        </w:rPr>
      </w:pPr>
      <w:r w:rsidRPr="0079798D">
        <w:rPr>
          <w:rStyle w:val="FontStyle40"/>
          <w:rFonts w:ascii="Times New Roman" w:hAnsi="Times New Roman" w:cs="Times New Roman"/>
          <w:sz w:val="24"/>
        </w:rPr>
        <w:t xml:space="preserve">Дискуссии - </w:t>
      </w:r>
      <w:r w:rsidR="00132913" w:rsidRPr="0079798D">
        <w:rPr>
          <w:rStyle w:val="FontStyle40"/>
          <w:rFonts w:ascii="Times New Roman" w:hAnsi="Times New Roman" w:cs="Times New Roman"/>
          <w:sz w:val="24"/>
        </w:rPr>
        <w:t>диалоги  (проводятся по типу беседы, но тематика выбирается актуальной и интересной).</w:t>
      </w:r>
    </w:p>
    <w:p w:rsidR="00AB342F" w:rsidRPr="006D2BAF" w:rsidRDefault="001F43AB" w:rsidP="006D2BAF">
      <w:pPr>
        <w:pStyle w:val="Style2"/>
        <w:widowControl/>
        <w:spacing w:line="276" w:lineRule="auto"/>
        <w:ind w:firstLine="0"/>
        <w:jc w:val="left"/>
        <w:rPr>
          <w:rStyle w:val="FontStyle12"/>
          <w:sz w:val="24"/>
          <w:szCs w:val="20"/>
        </w:rPr>
      </w:pPr>
      <w:r>
        <w:rPr>
          <w:rStyle w:val="FontStyle12"/>
          <w:sz w:val="24"/>
          <w:szCs w:val="20"/>
        </w:rPr>
        <w:t>А теперь предлагаем вашему вниманию посмотреть одну из нетрадиционных форм организации непосредственно-образовательной деятельности для  детей подготовительной группы.</w:t>
      </w:r>
    </w:p>
    <w:p w:rsidR="00AB342F" w:rsidRPr="006D2BAF" w:rsidRDefault="00AB342F" w:rsidP="006D2BAF">
      <w:pPr>
        <w:pStyle w:val="Style2"/>
        <w:widowControl/>
        <w:spacing w:line="276" w:lineRule="auto"/>
        <w:ind w:firstLine="0"/>
        <w:jc w:val="left"/>
        <w:rPr>
          <w:rStyle w:val="FontStyle12"/>
          <w:sz w:val="24"/>
          <w:szCs w:val="20"/>
        </w:rPr>
      </w:pPr>
    </w:p>
    <w:sectPr w:rsidR="00AB342F" w:rsidRPr="006D2BAF" w:rsidSect="00BC1A07">
      <w:type w:val="continuous"/>
      <w:pgSz w:w="11907" w:h="16839" w:code="9"/>
      <w:pgMar w:top="993" w:right="708" w:bottom="1440" w:left="1134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7A2" w:rsidRDefault="00EA47A2">
      <w:r>
        <w:separator/>
      </w:r>
    </w:p>
  </w:endnote>
  <w:endnote w:type="continuationSeparator" w:id="0">
    <w:p w:rsidR="00EA47A2" w:rsidRDefault="00EA47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7A2" w:rsidRDefault="00EA47A2">
      <w:r>
        <w:separator/>
      </w:r>
    </w:p>
  </w:footnote>
  <w:footnote w:type="continuationSeparator" w:id="0">
    <w:p w:rsidR="00EA47A2" w:rsidRDefault="00EA47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A12592E"/>
    <w:lvl w:ilvl="0">
      <w:numFmt w:val="bullet"/>
      <w:lvlText w:val="*"/>
      <w:lvlJc w:val="left"/>
    </w:lvl>
  </w:abstractNum>
  <w:abstractNum w:abstractNumId="1">
    <w:nsid w:val="36FE76C6"/>
    <w:multiLevelType w:val="singleLevel"/>
    <w:tmpl w:val="87509112"/>
    <w:lvl w:ilvl="0">
      <w:start w:val="1"/>
      <w:numFmt w:val="decimal"/>
      <w:lvlText w:val="%1)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2">
    <w:nsid w:val="4E624EC7"/>
    <w:multiLevelType w:val="hybridMultilevel"/>
    <w:tmpl w:val="1A62A4EA"/>
    <w:lvl w:ilvl="0" w:tplc="8B802DB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8539EF"/>
    <w:multiLevelType w:val="singleLevel"/>
    <w:tmpl w:val="87509112"/>
    <w:lvl w:ilvl="0">
      <w:start w:val="1"/>
      <w:numFmt w:val="decimal"/>
      <w:lvlText w:val="%1)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*"/>
        <w:legacy w:legacy="1" w:legacySpace="0" w:legacyIndent="168"/>
        <w:lvlJc w:val="left"/>
        <w:rPr>
          <w:rFonts w:ascii="Georgia" w:hAnsi="Georgia" w:hint="default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5772"/>
    <w:rsid w:val="000847DA"/>
    <w:rsid w:val="00132913"/>
    <w:rsid w:val="00161F26"/>
    <w:rsid w:val="001E2651"/>
    <w:rsid w:val="001F43AB"/>
    <w:rsid w:val="001F59EA"/>
    <w:rsid w:val="002E5C8F"/>
    <w:rsid w:val="00443277"/>
    <w:rsid w:val="00585ADC"/>
    <w:rsid w:val="00594906"/>
    <w:rsid w:val="00635713"/>
    <w:rsid w:val="0066718C"/>
    <w:rsid w:val="006A17B7"/>
    <w:rsid w:val="006B5F60"/>
    <w:rsid w:val="006C0FEC"/>
    <w:rsid w:val="006D2BAF"/>
    <w:rsid w:val="006D4F90"/>
    <w:rsid w:val="0079798D"/>
    <w:rsid w:val="008A358A"/>
    <w:rsid w:val="0093105E"/>
    <w:rsid w:val="0095525F"/>
    <w:rsid w:val="00997E59"/>
    <w:rsid w:val="009E5CF8"/>
    <w:rsid w:val="009F5F6B"/>
    <w:rsid w:val="00A45772"/>
    <w:rsid w:val="00AB342F"/>
    <w:rsid w:val="00AE1660"/>
    <w:rsid w:val="00BC1A07"/>
    <w:rsid w:val="00C62CA4"/>
    <w:rsid w:val="00DA681B"/>
    <w:rsid w:val="00E21C4C"/>
    <w:rsid w:val="00E7583E"/>
    <w:rsid w:val="00EA47A2"/>
    <w:rsid w:val="00ED2199"/>
    <w:rsid w:val="00F56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FEC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C0FEC"/>
  </w:style>
  <w:style w:type="paragraph" w:customStyle="1" w:styleId="Style2">
    <w:name w:val="Style2"/>
    <w:basedOn w:val="a"/>
    <w:uiPriority w:val="99"/>
    <w:rsid w:val="006C0FEC"/>
    <w:pPr>
      <w:spacing w:line="485" w:lineRule="exact"/>
      <w:ind w:firstLine="691"/>
      <w:jc w:val="both"/>
    </w:pPr>
  </w:style>
  <w:style w:type="paragraph" w:customStyle="1" w:styleId="Style3">
    <w:name w:val="Style3"/>
    <w:basedOn w:val="a"/>
    <w:uiPriority w:val="99"/>
    <w:rsid w:val="006C0FEC"/>
    <w:pPr>
      <w:spacing w:line="485" w:lineRule="exact"/>
      <w:ind w:firstLine="526"/>
      <w:jc w:val="both"/>
    </w:pPr>
  </w:style>
  <w:style w:type="paragraph" w:customStyle="1" w:styleId="Style4">
    <w:name w:val="Style4"/>
    <w:basedOn w:val="a"/>
    <w:uiPriority w:val="99"/>
    <w:rsid w:val="006C0FEC"/>
    <w:pPr>
      <w:spacing w:line="485" w:lineRule="exact"/>
      <w:ind w:firstLine="538"/>
      <w:jc w:val="both"/>
    </w:pPr>
  </w:style>
  <w:style w:type="paragraph" w:customStyle="1" w:styleId="Style5">
    <w:name w:val="Style5"/>
    <w:basedOn w:val="a"/>
    <w:uiPriority w:val="99"/>
    <w:rsid w:val="006C0FEC"/>
    <w:pPr>
      <w:spacing w:line="326" w:lineRule="exact"/>
    </w:pPr>
  </w:style>
  <w:style w:type="paragraph" w:customStyle="1" w:styleId="Style6">
    <w:name w:val="Style6"/>
    <w:basedOn w:val="a"/>
    <w:uiPriority w:val="99"/>
    <w:rsid w:val="006C0FEC"/>
    <w:pPr>
      <w:spacing w:line="492" w:lineRule="exact"/>
      <w:ind w:firstLine="346"/>
      <w:jc w:val="both"/>
    </w:pPr>
  </w:style>
  <w:style w:type="character" w:customStyle="1" w:styleId="FontStyle11">
    <w:name w:val="Font Style11"/>
    <w:basedOn w:val="a0"/>
    <w:uiPriority w:val="99"/>
    <w:rsid w:val="006C0FE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6C0FEC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AB342F"/>
    <w:rPr>
      <w:rFonts w:ascii="Times New Roman" w:hAnsi="Times New Roman" w:cs="Times New Roman"/>
      <w:sz w:val="18"/>
      <w:szCs w:val="18"/>
    </w:rPr>
  </w:style>
  <w:style w:type="character" w:customStyle="1" w:styleId="FontStyle19">
    <w:name w:val="Font Style19"/>
    <w:basedOn w:val="a0"/>
    <w:uiPriority w:val="99"/>
    <w:rsid w:val="00AB342F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AB342F"/>
    <w:pPr>
      <w:spacing w:line="242" w:lineRule="exact"/>
      <w:ind w:firstLine="226"/>
      <w:jc w:val="both"/>
    </w:pPr>
  </w:style>
  <w:style w:type="character" w:customStyle="1" w:styleId="FontStyle16">
    <w:name w:val="Font Style16"/>
    <w:basedOn w:val="a0"/>
    <w:uiPriority w:val="99"/>
    <w:rsid w:val="00AB342F"/>
    <w:rPr>
      <w:rFonts w:ascii="Times New Roman" w:hAnsi="Times New Roman" w:cs="Times New Roman"/>
      <w:i/>
      <w:iCs/>
      <w:sz w:val="22"/>
      <w:szCs w:val="22"/>
    </w:rPr>
  </w:style>
  <w:style w:type="paragraph" w:customStyle="1" w:styleId="Style7">
    <w:name w:val="Style7"/>
    <w:basedOn w:val="a"/>
    <w:uiPriority w:val="99"/>
    <w:rsid w:val="00BC1A07"/>
    <w:pPr>
      <w:spacing w:line="239" w:lineRule="exact"/>
      <w:ind w:firstLine="211"/>
      <w:jc w:val="both"/>
    </w:pPr>
  </w:style>
  <w:style w:type="paragraph" w:styleId="a3">
    <w:name w:val="List Paragraph"/>
    <w:basedOn w:val="a"/>
    <w:uiPriority w:val="34"/>
    <w:qFormat/>
    <w:rsid w:val="00BC1A0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6">
    <w:name w:val="Font Style56"/>
    <w:basedOn w:val="a0"/>
    <w:uiPriority w:val="99"/>
    <w:rsid w:val="00BC1A07"/>
    <w:rPr>
      <w:rFonts w:ascii="Georgia" w:hAnsi="Georgia" w:cs="Georgia"/>
      <w:i/>
      <w:iCs/>
      <w:sz w:val="20"/>
      <w:szCs w:val="20"/>
    </w:rPr>
  </w:style>
  <w:style w:type="paragraph" w:customStyle="1" w:styleId="Style20">
    <w:name w:val="Style20"/>
    <w:basedOn w:val="a"/>
    <w:uiPriority w:val="99"/>
    <w:rsid w:val="00BC1A07"/>
    <w:pPr>
      <w:spacing w:line="300" w:lineRule="exact"/>
      <w:ind w:firstLine="365"/>
      <w:jc w:val="both"/>
    </w:pPr>
    <w:rPr>
      <w:rFonts w:ascii="Georgia" w:hAnsi="Georgia"/>
    </w:rPr>
  </w:style>
  <w:style w:type="character" w:customStyle="1" w:styleId="FontStyle42">
    <w:name w:val="Font Style42"/>
    <w:basedOn w:val="a0"/>
    <w:uiPriority w:val="99"/>
    <w:rsid w:val="00BC1A07"/>
    <w:rPr>
      <w:rFonts w:ascii="Georgia" w:hAnsi="Georgia" w:cs="Georgia"/>
      <w:i/>
      <w:iCs/>
      <w:sz w:val="16"/>
      <w:szCs w:val="16"/>
    </w:rPr>
  </w:style>
  <w:style w:type="character" w:customStyle="1" w:styleId="FontStyle58">
    <w:name w:val="Font Style58"/>
    <w:basedOn w:val="a0"/>
    <w:uiPriority w:val="99"/>
    <w:rsid w:val="00BC1A07"/>
    <w:rPr>
      <w:rFonts w:ascii="Georgia" w:hAnsi="Georgia" w:cs="Georgia"/>
      <w:i/>
      <w:iCs/>
      <w:sz w:val="18"/>
      <w:szCs w:val="18"/>
    </w:rPr>
  </w:style>
  <w:style w:type="character" w:customStyle="1" w:styleId="FontStyle61">
    <w:name w:val="Font Style61"/>
    <w:basedOn w:val="a0"/>
    <w:uiPriority w:val="99"/>
    <w:rsid w:val="00BC1A07"/>
    <w:rPr>
      <w:rFonts w:ascii="Georgia" w:hAnsi="Georgia" w:cs="Georgia"/>
      <w:i/>
      <w:iCs/>
      <w:spacing w:val="-10"/>
      <w:sz w:val="20"/>
      <w:szCs w:val="20"/>
    </w:rPr>
  </w:style>
  <w:style w:type="paragraph" w:customStyle="1" w:styleId="Style18">
    <w:name w:val="Style18"/>
    <w:basedOn w:val="a"/>
    <w:uiPriority w:val="99"/>
    <w:rsid w:val="00132913"/>
    <w:pPr>
      <w:spacing w:line="310" w:lineRule="exact"/>
      <w:ind w:firstLine="370"/>
    </w:pPr>
    <w:rPr>
      <w:rFonts w:ascii="Georgia" w:hAnsi="Georgia"/>
    </w:rPr>
  </w:style>
  <w:style w:type="paragraph" w:customStyle="1" w:styleId="Style19">
    <w:name w:val="Style19"/>
    <w:basedOn w:val="a"/>
    <w:uiPriority w:val="99"/>
    <w:rsid w:val="00132913"/>
    <w:pPr>
      <w:spacing w:line="307" w:lineRule="exact"/>
      <w:ind w:firstLine="370"/>
      <w:jc w:val="both"/>
    </w:pPr>
    <w:rPr>
      <w:rFonts w:ascii="Georgia" w:hAnsi="Georgia"/>
    </w:rPr>
  </w:style>
  <w:style w:type="character" w:customStyle="1" w:styleId="FontStyle40">
    <w:name w:val="Font Style40"/>
    <w:basedOn w:val="a0"/>
    <w:uiPriority w:val="99"/>
    <w:rsid w:val="00132913"/>
    <w:rPr>
      <w:rFonts w:ascii="Georgia" w:hAnsi="Georgia" w:cs="Georgia"/>
      <w:sz w:val="20"/>
      <w:szCs w:val="20"/>
    </w:rPr>
  </w:style>
  <w:style w:type="character" w:customStyle="1" w:styleId="FontStyle48">
    <w:name w:val="Font Style48"/>
    <w:basedOn w:val="a0"/>
    <w:uiPriority w:val="99"/>
    <w:rsid w:val="00132913"/>
    <w:rPr>
      <w:rFonts w:ascii="Georgia" w:hAnsi="Georgia" w:cs="Georgia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Олег</cp:lastModifiedBy>
  <cp:revision>11</cp:revision>
  <dcterms:created xsi:type="dcterms:W3CDTF">2011-04-17T03:08:00Z</dcterms:created>
  <dcterms:modified xsi:type="dcterms:W3CDTF">2012-09-22T11:34:00Z</dcterms:modified>
</cp:coreProperties>
</file>