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A" w:rsidRPr="004A1F89" w:rsidRDefault="00994A4A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 xml:space="preserve">       В дошкольном возрасте, когда познавательная деятельность становится ведущей, важно формировать представления детей о р</w:t>
      </w:r>
      <w:r w:rsidR="004A1F89">
        <w:rPr>
          <w:sz w:val="28"/>
          <w:szCs w:val="28"/>
        </w:rPr>
        <w:t xml:space="preserve">азличных профессиях и о труде. </w:t>
      </w:r>
      <w:r w:rsidRPr="004A1F89">
        <w:rPr>
          <w:sz w:val="28"/>
          <w:szCs w:val="28"/>
        </w:rPr>
        <w:t>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о профессиях и труде. Формирование представлений о мире труда и профессий подчас осуществляется недостаточно целенаправленно и систематически</w:t>
      </w:r>
      <w:r w:rsidR="004A1F89">
        <w:rPr>
          <w:sz w:val="28"/>
          <w:szCs w:val="28"/>
        </w:rPr>
        <w:t xml:space="preserve">. </w:t>
      </w:r>
      <w:r w:rsidRPr="004A1F89">
        <w:rPr>
          <w:sz w:val="28"/>
          <w:szCs w:val="28"/>
        </w:rPr>
        <w:t xml:space="preserve"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Перед дошкольниками не 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4-5 лет ограничены его пока небогатым жизненным опытом – работа мамы и папы, воспитателя в детском саду, профессии летчика, милиционера, разведчика, но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</w:t>
      </w:r>
      <w:r w:rsidRPr="004A1F89">
        <w:rPr>
          <w:b/>
          <w:sz w:val="28"/>
          <w:szCs w:val="28"/>
        </w:rPr>
        <w:t>формирование представлений</w:t>
      </w:r>
      <w:r w:rsidRPr="004A1F89">
        <w:rPr>
          <w:sz w:val="28"/>
          <w:szCs w:val="28"/>
        </w:rPr>
        <w:t xml:space="preserve"> дошкольников </w:t>
      </w:r>
      <w:r w:rsidRPr="004A1F89">
        <w:rPr>
          <w:b/>
          <w:sz w:val="28"/>
          <w:szCs w:val="28"/>
        </w:rPr>
        <w:t>о мире труда и профессий</w:t>
      </w:r>
      <w:r w:rsidRPr="004A1F89">
        <w:rPr>
          <w:sz w:val="28"/>
          <w:szCs w:val="28"/>
        </w:rPr>
        <w:t xml:space="preserve"> – </w:t>
      </w:r>
      <w:r w:rsidRPr="004A1F89">
        <w:rPr>
          <w:b/>
          <w:sz w:val="28"/>
          <w:szCs w:val="28"/>
        </w:rPr>
        <w:t>это необходимый процесс</w:t>
      </w:r>
      <w:r w:rsidRPr="004A1F89">
        <w:rPr>
          <w:sz w:val="28"/>
          <w:szCs w:val="28"/>
        </w:rPr>
        <w:t xml:space="preserve">, который </w:t>
      </w:r>
      <w:r w:rsidRPr="004A1F89">
        <w:rPr>
          <w:b/>
          <w:sz w:val="28"/>
          <w:szCs w:val="28"/>
        </w:rPr>
        <w:t>актуален в современном мире</w:t>
      </w:r>
      <w:r w:rsidRPr="004A1F89">
        <w:rPr>
          <w:sz w:val="28"/>
          <w:szCs w:val="28"/>
        </w:rPr>
        <w:t xml:space="preserve">. </w:t>
      </w:r>
    </w:p>
    <w:p w:rsidR="00994A4A" w:rsidRPr="004A1F89" w:rsidRDefault="00994A4A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Поэтому  мы начали работу над  проектом «</w:t>
      </w:r>
      <w:r w:rsidRPr="004A1F89">
        <w:rPr>
          <w:rFonts w:cstheme="minorHAnsi"/>
          <w:sz w:val="28"/>
          <w:szCs w:val="28"/>
        </w:rPr>
        <w:t>ВСЕ ПРОФЕССИИ ХОРОШИ</w:t>
      </w:r>
      <w:r w:rsidRPr="004A1F89">
        <w:rPr>
          <w:sz w:val="28"/>
          <w:szCs w:val="28"/>
        </w:rPr>
        <w:t>», цель которого формировать у детей представления о профессиях.</w:t>
      </w:r>
    </w:p>
    <w:p w:rsidR="00994A4A" w:rsidRPr="004A1F89" w:rsidRDefault="00994A4A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 xml:space="preserve">Задачи проекта: </w:t>
      </w:r>
    </w:p>
    <w:p w:rsidR="00994A4A" w:rsidRPr="004A1F89" w:rsidRDefault="00994A4A" w:rsidP="004A1F89">
      <w:pPr>
        <w:rPr>
          <w:rFonts w:ascii="Arial Narrow" w:hAnsi="Arial Narrow" w:cs="Arial"/>
          <w:sz w:val="28"/>
          <w:szCs w:val="28"/>
        </w:rPr>
      </w:pPr>
      <w:r w:rsidRPr="004A1F89">
        <w:rPr>
          <w:rFonts w:ascii="Arial Narrow" w:hAnsi="Arial Narrow" w:cs="Arial"/>
          <w:sz w:val="28"/>
          <w:szCs w:val="28"/>
        </w:rPr>
        <w:t>1. Продолжать знакомство детей с трудом взрослых</w:t>
      </w:r>
      <w:r w:rsidRPr="004A1F89">
        <w:rPr>
          <w:rFonts w:ascii="Arial Narrow" w:hAnsi="Arial Narrow" w:cs="Arial"/>
          <w:sz w:val="28"/>
          <w:szCs w:val="28"/>
        </w:rPr>
        <w:br/>
        <w:t>2.Расширять знания детей о родных людях, их профессиях, значимости их труда в семье и обществе;</w:t>
      </w:r>
      <w:r w:rsidRPr="004A1F89">
        <w:rPr>
          <w:rFonts w:ascii="Arial Narrow" w:hAnsi="Arial Narrow" w:cs="Arial"/>
          <w:sz w:val="28"/>
          <w:szCs w:val="28"/>
        </w:rPr>
        <w:br/>
        <w:t>3. учить отображать представления о трудовых процессах взрослых в сюжетно-ролевых играх, передавая в игре отношение взрослых к работе.</w:t>
      </w:r>
      <w:r w:rsidRPr="004A1F89">
        <w:rPr>
          <w:rFonts w:ascii="Arial Narrow" w:hAnsi="Arial Narrow" w:cs="Arial"/>
          <w:sz w:val="28"/>
          <w:szCs w:val="28"/>
        </w:rPr>
        <w:br/>
        <w:t>4.    Заинтересовать родителей в совместной игре  с детьми в профессии.</w:t>
      </w:r>
      <w:r w:rsidRPr="004A1F89">
        <w:rPr>
          <w:rFonts w:ascii="Arial Narrow" w:hAnsi="Arial Narrow" w:cs="Arial"/>
          <w:sz w:val="28"/>
          <w:szCs w:val="28"/>
        </w:rPr>
        <w:br/>
        <w:t>5. Воспитывать в детях чувство уважения к труду взрослых.</w:t>
      </w:r>
    </w:p>
    <w:p w:rsidR="00994A4A" w:rsidRPr="004A1F89" w:rsidRDefault="00994A4A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 xml:space="preserve">На первом (подготовительном) этапе реализации проекта проводилось анкетирование родителей с целью выявить уровень знаний родителей </w:t>
      </w:r>
      <w:proofErr w:type="gramStart"/>
      <w:r w:rsidRPr="004A1F89">
        <w:rPr>
          <w:sz w:val="28"/>
          <w:szCs w:val="28"/>
        </w:rPr>
        <w:t>об</w:t>
      </w:r>
      <w:proofErr w:type="gramEnd"/>
      <w:r w:rsidR="00574BE8" w:rsidRPr="004A1F89">
        <w:rPr>
          <w:sz w:val="28"/>
          <w:szCs w:val="28"/>
        </w:rPr>
        <w:t xml:space="preserve"> познавательной</w:t>
      </w:r>
      <w:r w:rsidRPr="004A1F89">
        <w:rPr>
          <w:sz w:val="28"/>
          <w:szCs w:val="28"/>
        </w:rPr>
        <w:t xml:space="preserve"> деятельности ребенка и в</w:t>
      </w:r>
      <w:r w:rsidR="00574BE8" w:rsidRPr="004A1F89">
        <w:rPr>
          <w:sz w:val="28"/>
          <w:szCs w:val="28"/>
        </w:rPr>
        <w:t xml:space="preserve"> поддержании его</w:t>
      </w:r>
      <w:r w:rsidRPr="004A1F89">
        <w:rPr>
          <w:sz w:val="28"/>
          <w:szCs w:val="28"/>
        </w:rPr>
        <w:t xml:space="preserve"> интереса. По результатам анкетирования можно сделать вывод:  родители заинтересованы в развитии познавательного интереса детей.</w:t>
      </w:r>
    </w:p>
    <w:p w:rsidR="001C2496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 xml:space="preserve">Прошла экскурсия с детьми в прачечную, </w:t>
      </w:r>
      <w:proofErr w:type="spellStart"/>
      <w:r w:rsidRPr="004A1F89">
        <w:rPr>
          <w:sz w:val="28"/>
          <w:szCs w:val="28"/>
        </w:rPr>
        <w:t>мед</w:t>
      </w:r>
      <w:proofErr w:type="gramStart"/>
      <w:r w:rsidRPr="004A1F89">
        <w:rPr>
          <w:sz w:val="28"/>
          <w:szCs w:val="28"/>
        </w:rPr>
        <w:t>.к</w:t>
      </w:r>
      <w:proofErr w:type="gramEnd"/>
      <w:r w:rsidRPr="004A1F89">
        <w:rPr>
          <w:sz w:val="28"/>
          <w:szCs w:val="28"/>
        </w:rPr>
        <w:t>абинет</w:t>
      </w:r>
      <w:proofErr w:type="spellEnd"/>
      <w:r w:rsidRPr="004A1F89">
        <w:rPr>
          <w:sz w:val="28"/>
          <w:szCs w:val="28"/>
        </w:rPr>
        <w:t>, кухню.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На втором (практическом) этапе реализация проекта осуществлялась в разнообразных видах деятельности: - беседы с детьми о профессиях;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- проведены сюжетно-ролевые игры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- отгадывание загадок;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- Чтение и обыгрывание стихов про профессии</w:t>
      </w:r>
      <w:proofErr w:type="gramStart"/>
      <w:r w:rsidRPr="004A1F89">
        <w:rPr>
          <w:sz w:val="28"/>
          <w:szCs w:val="28"/>
        </w:rPr>
        <w:t>.;</w:t>
      </w:r>
      <w:proofErr w:type="gramEnd"/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lastRenderedPageBreak/>
        <w:t>- Консультация на тему: «Как сформировать положительное отношение к труду детей через ознакомление с профессиями»</w:t>
      </w:r>
      <w:proofErr w:type="gramStart"/>
      <w:r w:rsidRPr="004A1F89">
        <w:rPr>
          <w:sz w:val="28"/>
          <w:szCs w:val="28"/>
        </w:rPr>
        <w:t xml:space="preserve"> ;</w:t>
      </w:r>
      <w:proofErr w:type="gramEnd"/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- привлечение родителей  к созданию познавательно-развивающей среды в группе.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На третьем (заключительном) этапе родителями были созданы альбомы «Профессии бывают разные», «Профессии наших родителей».</w:t>
      </w:r>
      <w:r w:rsidRPr="004A1F89">
        <w:rPr>
          <w:sz w:val="28"/>
          <w:szCs w:val="28"/>
        </w:rPr>
        <w:tab/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 xml:space="preserve">Оценка заинтересованности ребенка, его успешности в данном деле отслеживалось через наблюдение и анализ детской деятельности, игры,  беседы. 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Оценка заинтересованности и участия в проекте родителей  происходило через индивидуальную работу.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В результате проведенной диагностики выявилась положительная динамика усвоения де</w:t>
      </w:r>
      <w:r w:rsidR="004A1F89" w:rsidRPr="004A1F89">
        <w:rPr>
          <w:sz w:val="28"/>
          <w:szCs w:val="28"/>
        </w:rPr>
        <w:t>тьми знаний о профессиях</w:t>
      </w:r>
      <w:r w:rsidRPr="004A1F89">
        <w:rPr>
          <w:sz w:val="28"/>
          <w:szCs w:val="28"/>
        </w:rPr>
        <w:t>:</w:t>
      </w:r>
    </w:p>
    <w:p w:rsidR="00574BE8" w:rsidRPr="004A1F89" w:rsidRDefault="00574BE8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в начале работы над проектом высокий уро</w:t>
      </w:r>
      <w:r w:rsidR="00A37699">
        <w:rPr>
          <w:sz w:val="28"/>
          <w:szCs w:val="28"/>
        </w:rPr>
        <w:t>вень развития детей составлял 17,4%, в конце работы-28,3</w:t>
      </w:r>
      <w:r w:rsidRPr="004A1F89">
        <w:rPr>
          <w:sz w:val="28"/>
          <w:szCs w:val="28"/>
        </w:rPr>
        <w:t>%.</w:t>
      </w:r>
    </w:p>
    <w:p w:rsidR="004A1F89" w:rsidRPr="004A1F89" w:rsidRDefault="004A1F89" w:rsidP="004A1F89">
      <w:pPr>
        <w:rPr>
          <w:sz w:val="28"/>
          <w:szCs w:val="28"/>
        </w:rPr>
      </w:pPr>
      <w:r w:rsidRPr="004A1F89">
        <w:rPr>
          <w:sz w:val="28"/>
          <w:szCs w:val="28"/>
        </w:rPr>
        <w:t>Таким образом, познавательной деятельности ребенка позволяет ему черпать различные сведения из окружающей действительности, о тех или иных явлениях действительности, с которыми он сталкивается на каждом шагу. В сознании ребёнка постепенно  меняется картина мира. Она становится более адекватной и целостной, отражает объективные свойства вещей, взаимосвязи, что позволяет увлечь, заинтересовать, пробудить жажду познания.</w:t>
      </w:r>
      <w:bookmarkStart w:id="0" w:name="_GoBack"/>
      <w:bookmarkEnd w:id="0"/>
    </w:p>
    <w:p w:rsidR="00574BE8" w:rsidRPr="004A1F89" w:rsidRDefault="00574BE8" w:rsidP="004A1F89"/>
    <w:sectPr w:rsidR="00574BE8" w:rsidRPr="004A1F89" w:rsidSect="001C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4A"/>
    <w:rsid w:val="001C2496"/>
    <w:rsid w:val="004A1F89"/>
    <w:rsid w:val="00574BE8"/>
    <w:rsid w:val="00994A4A"/>
    <w:rsid w:val="00A37699"/>
    <w:rsid w:val="00D7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 (веб)7"/>
    <w:basedOn w:val="a"/>
    <w:rsid w:val="00994A4A"/>
    <w:pPr>
      <w:spacing w:before="168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2014-12-01T17:27:00Z</cp:lastPrinted>
  <dcterms:created xsi:type="dcterms:W3CDTF">2014-12-01T15:34:00Z</dcterms:created>
  <dcterms:modified xsi:type="dcterms:W3CDTF">2014-12-01T17:27:00Z</dcterms:modified>
</cp:coreProperties>
</file>