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F5" w:rsidRPr="000740F5" w:rsidRDefault="000740F5" w:rsidP="00074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8882"/>
          <w:sz w:val="28"/>
          <w:szCs w:val="20"/>
          <w:lang w:eastAsia="ru-RU"/>
        </w:rPr>
      </w:pPr>
      <w:r w:rsidRPr="000740F5">
        <w:rPr>
          <w:rFonts w:ascii="Times New Roman" w:eastAsia="Times New Roman" w:hAnsi="Times New Roman" w:cs="Times New Roman"/>
          <w:b/>
          <w:bCs/>
          <w:color w:val="868882"/>
          <w:sz w:val="28"/>
          <w:szCs w:val="20"/>
          <w:lang w:eastAsia="ru-RU"/>
        </w:rPr>
        <w:t>МЕТОДИЧЕСКИЕ РЕКОМЕНДАЦИИ РОДИТЕЛЯМ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740F5" w:rsidRPr="000740F5" w:rsidTr="000740F5">
        <w:trPr>
          <w:tblCellSpacing w:w="0" w:type="dxa"/>
        </w:trPr>
        <w:tc>
          <w:tcPr>
            <w:tcW w:w="0" w:type="auto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740F5" w:rsidRPr="000740F5" w:rsidRDefault="000740F5" w:rsidP="000740F5">
            <w:pPr>
              <w:spacing w:after="0" w:line="240" w:lineRule="auto"/>
              <w:ind w:left="620" w:right="40"/>
              <w:jc w:val="both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0740F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07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t>Постарайтесь заинтересовать ребенка выполнением упражнений. Пользу приносит только то, что делается с удовольствием. Ни в коем случае не следует заставлять и ругать ребенка.</w:t>
            </w:r>
          </w:p>
          <w:p w:rsidR="000740F5" w:rsidRPr="000740F5" w:rsidRDefault="000740F5" w:rsidP="000740F5">
            <w:pPr>
              <w:spacing w:after="0" w:line="240" w:lineRule="auto"/>
              <w:ind w:left="620" w:right="40"/>
              <w:jc w:val="both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0740F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07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t>Не оставляйте малыша одного, когда он выполняет задания, он может испачкать или порвать распечатанные вами страницы. Работа с печатными заданиями — новое умение для вашего ребенка, его нужно обучать посте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softHyphen/>
              <w:t>пенно, не торопясь.</w:t>
            </w:r>
          </w:p>
          <w:p w:rsidR="000740F5" w:rsidRPr="000740F5" w:rsidRDefault="000740F5" w:rsidP="000740F5">
            <w:pPr>
              <w:spacing w:after="0" w:line="240" w:lineRule="auto"/>
              <w:ind w:left="620" w:right="40"/>
              <w:jc w:val="both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0740F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07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t>Ребенок должен видеть, что вам очень нравится, когда он правильно выполняет задание. Тогда он будет стараться доставить вам эту радость.</w:t>
            </w:r>
          </w:p>
          <w:p w:rsidR="000740F5" w:rsidRPr="000740F5" w:rsidRDefault="000740F5" w:rsidP="000740F5">
            <w:pPr>
              <w:spacing w:after="0" w:line="240" w:lineRule="auto"/>
              <w:ind w:left="620" w:right="40"/>
              <w:jc w:val="both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0740F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07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t>Желательно, чтобы ребенок удобно сидел за небольшим столиком, когда он выполняет задание. Ноги должны доставать до пола, высота столика должна соответствовать росту ребенка.</w:t>
            </w:r>
          </w:p>
          <w:p w:rsidR="000740F5" w:rsidRPr="000740F5" w:rsidRDefault="000740F5" w:rsidP="000740F5">
            <w:pPr>
              <w:spacing w:after="0" w:line="240" w:lineRule="auto"/>
              <w:ind w:left="620" w:right="40"/>
              <w:jc w:val="both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0740F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07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t>Если какое-то задание оказалось сложным для ребенка, не настаивайте и не давите на него. Пропустите это задание и вернитесь к нему не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softHyphen/>
              <w:t>сколько дней спустя, возможно, этого будет достаточно, чтобы ребенок дозрел до него сам.</w:t>
            </w:r>
          </w:p>
          <w:p w:rsidR="000740F5" w:rsidRPr="000740F5" w:rsidRDefault="000740F5" w:rsidP="000740F5">
            <w:pPr>
              <w:spacing w:after="0" w:line="240" w:lineRule="auto"/>
              <w:ind w:left="620" w:right="40"/>
              <w:jc w:val="both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0740F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07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t>Старайтесь, чтобы ваша помощь малышу была дозированной, т.е. мини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softHyphen/>
              <w:t>мально необходимой для того, чтобы он мог дальше работать сам. Не подменяйте ребенка в работе, не объясняйте полностью и подробно, что и как он должен сделать. Дайте ему возможность до чего-то дойти самому.</w:t>
            </w:r>
          </w:p>
          <w:p w:rsidR="000740F5" w:rsidRPr="000740F5" w:rsidRDefault="000740F5" w:rsidP="000740F5">
            <w:pPr>
              <w:spacing w:after="0" w:line="240" w:lineRule="auto"/>
              <w:ind w:left="620" w:right="40"/>
              <w:jc w:val="both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0740F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07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t>Важно правильно выбрать момент, когда ребенок будет с удовольствием работать с вами. Ребенок не должен быть возбужденным, уставшим, плохо себя чувствующим, голодным, сонным или увлеченным в этот момент другой игрой.</w:t>
            </w:r>
          </w:p>
          <w:p w:rsidR="000740F5" w:rsidRPr="000740F5" w:rsidRDefault="000740F5" w:rsidP="000740F5">
            <w:pPr>
              <w:spacing w:after="0" w:line="240" w:lineRule="auto"/>
              <w:ind w:left="620" w:right="40" w:firstLine="440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0740F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07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t>Прочитайте ребенку задание и убедитесь в том, что он его правильно понял. При необходимости повторите задание и снова объясните его. Если ваш ребенок думает медленно, не торопите его. Дайте ему время рассмотреть рисунок и сориентироваться в задании.</w:t>
            </w:r>
          </w:p>
          <w:p w:rsidR="000740F5" w:rsidRPr="000740F5" w:rsidRDefault="000740F5" w:rsidP="000740F5">
            <w:pPr>
              <w:spacing w:after="0" w:line="240" w:lineRule="auto"/>
              <w:ind w:left="620" w:right="40"/>
              <w:jc w:val="both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0740F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07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t xml:space="preserve">Если вы чувствуете, что малыш не желает выполнять задание только из нежелания затруднять себя умственным усилием, мягко проявите настойчивость. В этом случае на первых порах выполняйте задание вместе 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lastRenderedPageBreak/>
              <w:t>с ним (часть — вы, часть — он).</w:t>
            </w:r>
          </w:p>
          <w:p w:rsidR="000740F5" w:rsidRPr="000740F5" w:rsidRDefault="000740F5" w:rsidP="000740F5">
            <w:pPr>
              <w:spacing w:after="0" w:line="240" w:lineRule="auto"/>
              <w:ind w:left="620" w:right="40"/>
              <w:jc w:val="both"/>
              <w:rPr>
                <w:rFonts w:ascii="Verdana" w:eastAsia="Times New Roman" w:hAnsi="Verdana" w:cs="Times New Roman"/>
                <w:color w:val="606615"/>
                <w:sz w:val="16"/>
                <w:szCs w:val="16"/>
                <w:lang w:eastAsia="ru-RU"/>
              </w:rPr>
            </w:pPr>
            <w:r w:rsidRPr="000740F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07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0740F5">
              <w:rPr>
                <w:rFonts w:ascii="Verdana" w:eastAsia="Times New Roman" w:hAnsi="Verdana" w:cs="Times New Roman"/>
                <w:color w:val="606615"/>
                <w:sz w:val="28"/>
                <w:szCs w:val="28"/>
                <w:lang w:eastAsia="ru-RU"/>
              </w:rPr>
              <w:t>Подходите к выполнению заданий творчески. Задавайте свои вопросы к рисункам, предлагайте ребенку раскрасить или обвести рисунок по контуру.</w:t>
            </w:r>
          </w:p>
        </w:tc>
      </w:tr>
    </w:tbl>
    <w:p w:rsidR="009628C6" w:rsidRDefault="009628C6"/>
    <w:sectPr w:rsidR="0096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F5"/>
    <w:rsid w:val="000740F5"/>
    <w:rsid w:val="0096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2</cp:revision>
  <dcterms:created xsi:type="dcterms:W3CDTF">2015-03-19T11:30:00Z</dcterms:created>
  <dcterms:modified xsi:type="dcterms:W3CDTF">2015-03-19T11:34:00Z</dcterms:modified>
</cp:coreProperties>
</file>