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4" w:rsidRPr="001F3742" w:rsidRDefault="007C4294" w:rsidP="001F374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F3742">
        <w:rPr>
          <w:rFonts w:ascii="Times New Roman" w:hAnsi="Times New Roman"/>
          <w:b/>
          <w:sz w:val="28"/>
        </w:rPr>
        <w:t>ПАМЯТКА</w:t>
      </w:r>
    </w:p>
    <w:p w:rsidR="007C4294" w:rsidRPr="001F3742" w:rsidRDefault="007C4294" w:rsidP="001F374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F3742">
        <w:rPr>
          <w:rFonts w:ascii="Times New Roman" w:hAnsi="Times New Roman"/>
          <w:b/>
          <w:sz w:val="28"/>
        </w:rPr>
        <w:t>«Ознакомление детей с природой»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r w:rsidRPr="001F3742">
        <w:rPr>
          <w:rFonts w:ascii="Times New Roman" w:hAnsi="Times New Roman"/>
          <w:sz w:val="28"/>
        </w:rPr>
        <w:t>1. Все дети по природе – исследователи, но способность к интеллектуальным усилиям, исследовательские умения, логика и смекалка сами по себе не разовьются. Для этого педагог должен создать им специальные условия: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стремиться как можно чаще говорить о природе на фоне самой природы;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учиться не столько рассказывать, сколько слушать ребенка.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2. Правильные ответы сами по себе менее ценны. Важнее терпеливое выслушивание объяснений ребенка, доверие к нему, поддержка его мыслей. Поэтому педагогу необходимо: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ограничить время наблюдений до 3–5 мин. Это оптимальное время для интенсивной умственной деятельности ребенка;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устраивать секунды молчания и тишины. Они позволяют сосредоточиться детям в поиске ответа на вопрос;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придерживаться принципа: слово – вслед за чувственным восприятием, а не наоборот (только в этом случае у ребенка сформируется полноценное знание).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3. Эксперимент в отличие от наблюдения предполагает какое-то воздействие на изучаемый объект. В связи с этим педагогу нужно помнить: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проведение с дошкольниками опыта не должно требовать каких-то особых условий;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особое внимание следует обращать на безопасность работы детей в процессе проведения опыта;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неудача ребенка не повод для упреков. Главное – выяснить причину провала опыта;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lastRenderedPageBreak/>
        <w:t>- опыт – это не подобие хорового пения. Нужно стараться избегать формулировок вроде: «Возьмите в правую руку то, в левую – другое. Соедините, потрясите…»;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важно поощрять попытки детей выдвигать гипотезы, но время от времени воспитатель должен предлагать собственные.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4. Арсенал средств, позволяющих закрепить полученные в процессе наблюдения знания, велик. Для этого необходимо: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сочетать непосредственное наблюдение с использованием художественного слова. Сам ход наблюдения при этом разрываться не должен;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использовать в работе народную мудрость: приметы, заклички, приговорки, но только те, в которых отражены доступные детям связи и явления природы;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стремиться к рациональному сочетанию традиционных и инновационных методов.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5. Занятия по ознакомлению детей с различными явлениями природы не должны проходить по единой логической схеме: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стремитесь отвечать на запросы детей;</w:t>
      </w:r>
    </w:p>
    <w:p w:rsidR="007C4294" w:rsidRPr="001F3742" w:rsidRDefault="007C4294" w:rsidP="001F374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F3742">
        <w:rPr>
          <w:rFonts w:ascii="Times New Roman" w:hAnsi="Times New Roman"/>
          <w:sz w:val="28"/>
        </w:rPr>
        <w:t>- следуйте за ребенком, а не «ведите» его за собой.</w:t>
      </w:r>
      <w:bookmarkEnd w:id="0"/>
    </w:p>
    <w:sectPr w:rsidR="007C4294" w:rsidRPr="001F3742" w:rsidSect="001F3742">
      <w:pgSz w:w="11906" w:h="16838"/>
      <w:pgMar w:top="851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2"/>
    <w:rsid w:val="001F3742"/>
    <w:rsid w:val="00255E93"/>
    <w:rsid w:val="007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7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7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7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7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4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374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374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374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F3742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F3742"/>
    <w:rPr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F3742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F3742"/>
    <w:rPr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F374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F37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F3742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F374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1F3742"/>
    <w:rPr>
      <w:rFonts w:ascii="Cambria" w:hAnsi="Cambria"/>
      <w:sz w:val="24"/>
    </w:rPr>
  </w:style>
  <w:style w:type="character" w:styleId="a7">
    <w:name w:val="Strong"/>
    <w:basedOn w:val="a0"/>
    <w:uiPriority w:val="22"/>
    <w:qFormat/>
    <w:rsid w:val="001F3742"/>
    <w:rPr>
      <w:b/>
    </w:rPr>
  </w:style>
  <w:style w:type="character" w:styleId="a8">
    <w:name w:val="Emphasis"/>
    <w:basedOn w:val="a0"/>
    <w:uiPriority w:val="20"/>
    <w:qFormat/>
    <w:rsid w:val="001F3742"/>
    <w:rPr>
      <w:rFonts w:asciiTheme="minorHAnsi" w:hAnsiTheme="minorHAnsi"/>
      <w:b/>
      <w:i/>
    </w:rPr>
  </w:style>
  <w:style w:type="paragraph" w:styleId="a9">
    <w:name w:val="No Spacing"/>
    <w:basedOn w:val="a"/>
    <w:uiPriority w:val="1"/>
    <w:qFormat/>
    <w:rsid w:val="001F3742"/>
    <w:rPr>
      <w:szCs w:val="32"/>
    </w:rPr>
  </w:style>
  <w:style w:type="paragraph" w:styleId="aa">
    <w:name w:val="List Paragraph"/>
    <w:basedOn w:val="a"/>
    <w:uiPriority w:val="34"/>
    <w:qFormat/>
    <w:rsid w:val="001F3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742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1F3742"/>
    <w:rPr>
      <w:i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1F37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1F3742"/>
    <w:rPr>
      <w:b/>
      <w:i/>
      <w:sz w:val="24"/>
    </w:rPr>
  </w:style>
  <w:style w:type="character" w:styleId="ad">
    <w:name w:val="Subtle Emphasis"/>
    <w:basedOn w:val="a0"/>
    <w:uiPriority w:val="19"/>
    <w:qFormat/>
    <w:rsid w:val="001F37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3742"/>
    <w:rPr>
      <w:b/>
      <w:i/>
      <w:sz w:val="24"/>
      <w:u w:val="single"/>
    </w:rPr>
  </w:style>
  <w:style w:type="character" w:styleId="af">
    <w:name w:val="Subtle Reference"/>
    <w:basedOn w:val="a0"/>
    <w:uiPriority w:val="31"/>
    <w:qFormat/>
    <w:rsid w:val="001F3742"/>
    <w:rPr>
      <w:sz w:val="24"/>
      <w:u w:val="single"/>
    </w:rPr>
  </w:style>
  <w:style w:type="character" w:styleId="af0">
    <w:name w:val="Intense Reference"/>
    <w:basedOn w:val="a0"/>
    <w:uiPriority w:val="32"/>
    <w:qFormat/>
    <w:rsid w:val="001F37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3742"/>
    <w:rPr>
      <w:rFonts w:asciiTheme="majorHAnsi" w:eastAsiaTheme="majorEastAsia" w:hAnsiTheme="majorHAnsi"/>
      <w:b/>
      <w:i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3742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7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7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7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7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374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374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374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374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F3742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F3742"/>
    <w:rPr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F3742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F3742"/>
    <w:rPr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F374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1F37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F3742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F374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1F3742"/>
    <w:rPr>
      <w:rFonts w:ascii="Cambria" w:hAnsi="Cambria"/>
      <w:sz w:val="24"/>
    </w:rPr>
  </w:style>
  <w:style w:type="character" w:styleId="a7">
    <w:name w:val="Strong"/>
    <w:basedOn w:val="a0"/>
    <w:uiPriority w:val="22"/>
    <w:qFormat/>
    <w:rsid w:val="001F3742"/>
    <w:rPr>
      <w:b/>
    </w:rPr>
  </w:style>
  <w:style w:type="character" w:styleId="a8">
    <w:name w:val="Emphasis"/>
    <w:basedOn w:val="a0"/>
    <w:uiPriority w:val="20"/>
    <w:qFormat/>
    <w:rsid w:val="001F3742"/>
    <w:rPr>
      <w:rFonts w:asciiTheme="minorHAnsi" w:hAnsiTheme="minorHAnsi"/>
      <w:b/>
      <w:i/>
    </w:rPr>
  </w:style>
  <w:style w:type="paragraph" w:styleId="a9">
    <w:name w:val="No Spacing"/>
    <w:basedOn w:val="a"/>
    <w:uiPriority w:val="1"/>
    <w:qFormat/>
    <w:rsid w:val="001F3742"/>
    <w:rPr>
      <w:szCs w:val="32"/>
    </w:rPr>
  </w:style>
  <w:style w:type="paragraph" w:styleId="aa">
    <w:name w:val="List Paragraph"/>
    <w:basedOn w:val="a"/>
    <w:uiPriority w:val="34"/>
    <w:qFormat/>
    <w:rsid w:val="001F3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742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1F3742"/>
    <w:rPr>
      <w:i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1F374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locked/>
    <w:rsid w:val="001F3742"/>
    <w:rPr>
      <w:b/>
      <w:i/>
      <w:sz w:val="24"/>
    </w:rPr>
  </w:style>
  <w:style w:type="character" w:styleId="ad">
    <w:name w:val="Subtle Emphasis"/>
    <w:basedOn w:val="a0"/>
    <w:uiPriority w:val="19"/>
    <w:qFormat/>
    <w:rsid w:val="001F37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3742"/>
    <w:rPr>
      <w:b/>
      <w:i/>
      <w:sz w:val="24"/>
      <w:u w:val="single"/>
    </w:rPr>
  </w:style>
  <w:style w:type="character" w:styleId="af">
    <w:name w:val="Subtle Reference"/>
    <w:basedOn w:val="a0"/>
    <w:uiPriority w:val="31"/>
    <w:qFormat/>
    <w:rsid w:val="001F3742"/>
    <w:rPr>
      <w:sz w:val="24"/>
      <w:u w:val="single"/>
    </w:rPr>
  </w:style>
  <w:style w:type="character" w:styleId="af0">
    <w:name w:val="Intense Reference"/>
    <w:basedOn w:val="a0"/>
    <w:uiPriority w:val="32"/>
    <w:qFormat/>
    <w:rsid w:val="001F37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3742"/>
    <w:rPr>
      <w:rFonts w:asciiTheme="majorHAnsi" w:eastAsiaTheme="majorEastAsia" w:hAnsiTheme="majorHAnsi"/>
      <w:b/>
      <w:i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3742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2</cp:revision>
  <dcterms:created xsi:type="dcterms:W3CDTF">2014-07-31T04:58:00Z</dcterms:created>
  <dcterms:modified xsi:type="dcterms:W3CDTF">2014-07-31T04:58:00Z</dcterms:modified>
</cp:coreProperties>
</file>