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496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Департамент образования </w:t>
      </w:r>
      <w:proofErr w:type="gramStart"/>
      <w:r>
        <w:rPr>
          <w:rFonts w:ascii="Times New Roman CYR" w:hAnsi="Times New Roman CYR" w:cs="Times New Roman CYR"/>
        </w:rPr>
        <w:t>г</w:t>
      </w:r>
      <w:proofErr w:type="gramEnd"/>
      <w:r>
        <w:rPr>
          <w:rFonts w:ascii="Times New Roman CYR" w:hAnsi="Times New Roman CYR" w:cs="Times New Roman CYR"/>
        </w:rPr>
        <w:t>. Москвы</w:t>
      </w:r>
    </w:p>
    <w:p w:rsidR="005E1496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Северо-Западное окружное управление образования</w:t>
      </w:r>
    </w:p>
    <w:p w:rsidR="005E1496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ГБОУ детский сад комбинированного вида № 2447</w:t>
      </w: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Default="005E1496" w:rsidP="005E1496">
      <w:pPr>
        <w:widowControl w:val="0"/>
        <w:tabs>
          <w:tab w:val="left" w:pos="4500"/>
          <w:tab w:val="right" w:pos="10204"/>
        </w:tabs>
        <w:autoSpaceDE w:val="0"/>
        <w:autoSpaceDN w:val="0"/>
        <w:adjustRightInd w:val="0"/>
        <w:spacing w:after="0"/>
        <w:ind w:firstLine="709"/>
        <w:jc w:val="center"/>
      </w:pPr>
      <w:r w:rsidRPr="005273A3">
        <w:rPr>
          <w:bCs/>
        </w:rPr>
        <w:t xml:space="preserve">Конспект </w:t>
      </w:r>
      <w:r w:rsidR="00614E08">
        <w:rPr>
          <w:bCs/>
        </w:rPr>
        <w:t xml:space="preserve">НОД </w:t>
      </w:r>
      <w:r w:rsidR="00614E08">
        <w:t>образовательная область «Музыка»</w:t>
      </w:r>
    </w:p>
    <w:p w:rsidR="005E1496" w:rsidRDefault="005E1496" w:rsidP="005E1496">
      <w:pPr>
        <w:widowControl w:val="0"/>
        <w:tabs>
          <w:tab w:val="left" w:pos="4500"/>
          <w:tab w:val="right" w:pos="10204"/>
        </w:tabs>
        <w:autoSpaceDE w:val="0"/>
        <w:autoSpaceDN w:val="0"/>
        <w:adjustRightInd w:val="0"/>
        <w:spacing w:after="0"/>
        <w:ind w:firstLine="709"/>
        <w:jc w:val="center"/>
      </w:pPr>
      <w:r w:rsidRPr="005273A3">
        <w:t xml:space="preserve">с детьми подготовительной группы </w:t>
      </w:r>
    </w:p>
    <w:p w:rsidR="005E1496" w:rsidRPr="005273A3" w:rsidRDefault="005E1496" w:rsidP="005E1496">
      <w:pPr>
        <w:spacing w:after="0"/>
        <w:ind w:firstLine="709"/>
        <w:jc w:val="center"/>
        <w:rPr>
          <w:rFonts w:eastAsia="Times New Roman"/>
          <w:lang w:eastAsia="ru-RU"/>
        </w:rPr>
      </w:pPr>
      <w:r w:rsidRPr="005273A3">
        <w:rPr>
          <w:rFonts w:eastAsia="Times New Roman"/>
          <w:bCs/>
          <w:lang w:eastAsia="ru-RU"/>
        </w:rPr>
        <w:t>«</w:t>
      </w:r>
      <w:r>
        <w:rPr>
          <w:rFonts w:eastAsia="Times New Roman"/>
          <w:bCs/>
          <w:lang w:eastAsia="ru-RU"/>
        </w:rPr>
        <w:t>Классика и фольклор»</w:t>
      </w:r>
    </w:p>
    <w:p w:rsidR="005E1496" w:rsidRPr="005273A3" w:rsidRDefault="005E1496" w:rsidP="005E1496">
      <w:pPr>
        <w:widowControl w:val="0"/>
        <w:tabs>
          <w:tab w:val="left" w:pos="4500"/>
          <w:tab w:val="right" w:pos="10204"/>
        </w:tabs>
        <w:autoSpaceDE w:val="0"/>
        <w:autoSpaceDN w:val="0"/>
        <w:adjustRightInd w:val="0"/>
        <w:spacing w:after="0"/>
        <w:ind w:firstLine="709"/>
        <w:jc w:val="center"/>
        <w:rPr>
          <w:bCs/>
        </w:rPr>
      </w:pP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bCs/>
        </w:rPr>
      </w:pPr>
    </w:p>
    <w:p w:rsidR="005E1496" w:rsidRPr="005273A3" w:rsidRDefault="005E1496" w:rsidP="005E1496">
      <w:pPr>
        <w:widowControl w:val="0"/>
        <w:autoSpaceDE w:val="0"/>
        <w:autoSpaceDN w:val="0"/>
        <w:adjustRightInd w:val="0"/>
        <w:spacing w:after="0"/>
        <w:ind w:firstLine="709"/>
        <w:rPr>
          <w:rFonts w:ascii="Calibri" w:hAnsi="Calibri" w:cs="Calibri"/>
          <w:b/>
          <w:bCs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Составил</w:t>
      </w:r>
      <w:r w:rsidR="00614E08">
        <w:rPr>
          <w:rFonts w:ascii="Times New Roman CYR" w:hAnsi="Times New Roman CYR" w:cs="Times New Roman CYR"/>
        </w:rPr>
        <w:t>а</w:t>
      </w:r>
      <w:r>
        <w:rPr>
          <w:rFonts w:ascii="Times New Roman CYR" w:hAnsi="Times New Roman CYR" w:cs="Times New Roman CYR"/>
        </w:rPr>
        <w:t>:</w:t>
      </w: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Музыкальный руководитель</w:t>
      </w:r>
    </w:p>
    <w:p w:rsidR="005E1496" w:rsidRDefault="005E1496" w:rsidP="005E1496">
      <w:pPr>
        <w:widowControl w:val="0"/>
        <w:tabs>
          <w:tab w:val="left" w:pos="2925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Громова Лилия Федоровна</w:t>
      </w:r>
    </w:p>
    <w:p w:rsidR="005E1496" w:rsidRDefault="005E1496" w:rsidP="005E1496">
      <w:pPr>
        <w:pStyle w:val="a5"/>
        <w:spacing w:line="360" w:lineRule="auto"/>
        <w:ind w:firstLine="709"/>
        <w:jc w:val="center"/>
        <w:rPr>
          <w:b/>
          <w:u w:val="single"/>
        </w:rPr>
      </w:pPr>
    </w:p>
    <w:p w:rsidR="00F50507" w:rsidRDefault="00F50507"/>
    <w:p w:rsidR="005E1496" w:rsidRDefault="005E1496"/>
    <w:p w:rsidR="00450C89" w:rsidRPr="00AB1A8B" w:rsidRDefault="00450C89" w:rsidP="00450C89">
      <w:pPr>
        <w:pStyle w:val="a5"/>
        <w:spacing w:line="360" w:lineRule="auto"/>
        <w:ind w:firstLine="709"/>
        <w:jc w:val="center"/>
        <w:rPr>
          <w:b/>
          <w:u w:val="single"/>
        </w:rPr>
      </w:pPr>
    </w:p>
    <w:p w:rsidR="00450C89" w:rsidRPr="00AB1A8B" w:rsidRDefault="00450C89" w:rsidP="00614E08">
      <w:pPr>
        <w:pStyle w:val="a5"/>
        <w:ind w:firstLine="709"/>
        <w:jc w:val="left"/>
      </w:pPr>
      <w:r w:rsidRPr="00AB1A8B">
        <w:rPr>
          <w:b/>
          <w:u w:val="single"/>
        </w:rPr>
        <w:lastRenderedPageBreak/>
        <w:t>Цель НОД:</w:t>
      </w:r>
      <w:r w:rsidRPr="00AB1A8B">
        <w:t xml:space="preserve"> </w:t>
      </w:r>
      <w:r w:rsidR="008F3373">
        <w:t>Подведение итогов</w:t>
      </w:r>
      <w:r w:rsidRPr="00AB1A8B">
        <w:t xml:space="preserve"> </w:t>
      </w:r>
      <w:r w:rsidR="008F3373">
        <w:t xml:space="preserve">путем повторения пройденного материала. </w:t>
      </w:r>
      <w:r w:rsidRPr="00AB1A8B">
        <w:t xml:space="preserve">Выявление уровня освоения программы. </w:t>
      </w:r>
    </w:p>
    <w:p w:rsidR="00450C89" w:rsidRPr="00AB1A8B" w:rsidRDefault="00450C89" w:rsidP="00614E08">
      <w:pPr>
        <w:pStyle w:val="a5"/>
        <w:ind w:firstLine="709"/>
        <w:jc w:val="left"/>
      </w:pPr>
      <w:r w:rsidRPr="00AB1A8B">
        <w:rPr>
          <w:b/>
          <w:u w:val="single"/>
        </w:rPr>
        <w:t>Тип НОД:</w:t>
      </w:r>
      <w:r w:rsidRPr="00AB1A8B">
        <w:t xml:space="preserve"> НОД по закреплению знаний, выработки умений и навыков.</w:t>
      </w:r>
    </w:p>
    <w:p w:rsidR="00450C89" w:rsidRPr="00AB1A8B" w:rsidRDefault="00450C89" w:rsidP="00614E08">
      <w:pPr>
        <w:pStyle w:val="a5"/>
        <w:ind w:firstLine="709"/>
        <w:jc w:val="left"/>
        <w:rPr>
          <w:b/>
          <w:u w:val="single"/>
        </w:rPr>
      </w:pPr>
      <w:r w:rsidRPr="00AB1A8B">
        <w:rPr>
          <w:b/>
          <w:u w:val="single"/>
        </w:rPr>
        <w:t xml:space="preserve">Задачи НОД: </w:t>
      </w:r>
    </w:p>
    <w:p w:rsidR="00450C89" w:rsidRPr="00AB1A8B" w:rsidRDefault="00450C89" w:rsidP="00614E08">
      <w:pPr>
        <w:pStyle w:val="a5"/>
        <w:ind w:firstLine="709"/>
        <w:jc w:val="left"/>
      </w:pPr>
      <w:proofErr w:type="gramStart"/>
      <w:r w:rsidRPr="00AB1A8B">
        <w:rPr>
          <w:u w:val="single"/>
        </w:rPr>
        <w:t>Образовательные:</w:t>
      </w:r>
      <w:r w:rsidRPr="00AB1A8B">
        <w:br/>
        <w:t>- закрепление знаний, умений и навыков, полученных на предыдущих уроках;</w:t>
      </w:r>
      <w:r w:rsidRPr="00AB1A8B">
        <w:br/>
        <w:t>- развитие осмысленного исполнения движений;</w:t>
      </w:r>
      <w:r w:rsidRPr="00AB1A8B">
        <w:br/>
        <w:t>- развитие познавательных интересов и творческого потенциала учащихся.</w:t>
      </w:r>
      <w:proofErr w:type="gramEnd"/>
    </w:p>
    <w:p w:rsidR="008F3373" w:rsidRDefault="00450C89" w:rsidP="00614E08">
      <w:pPr>
        <w:spacing w:after="0" w:line="240" w:lineRule="auto"/>
        <w:ind w:left="720" w:firstLine="0"/>
      </w:pPr>
      <w:r w:rsidRPr="00AB1A8B">
        <w:rPr>
          <w:u w:val="single"/>
        </w:rPr>
        <w:t>Развивающие:</w:t>
      </w:r>
      <w:proofErr w:type="gramStart"/>
      <w:r w:rsidRPr="00AB1A8B">
        <w:rPr>
          <w:u w:val="single"/>
        </w:rPr>
        <w:br/>
      </w:r>
      <w:r w:rsidR="008F3373">
        <w:rPr>
          <w:rFonts w:eastAsia="Calibri"/>
        </w:rPr>
        <w:t>-</w:t>
      </w:r>
      <w:proofErr w:type="gramEnd"/>
      <w:r>
        <w:rPr>
          <w:rFonts w:eastAsia="Calibri"/>
        </w:rPr>
        <w:t xml:space="preserve">Заинтересовать детей, осуществив их знакомство </w:t>
      </w:r>
      <w:r>
        <w:t xml:space="preserve"> с видами фольклорного и классического искусства</w:t>
      </w:r>
    </w:p>
    <w:p w:rsidR="00450C89" w:rsidRPr="008F3373" w:rsidRDefault="008F3373" w:rsidP="00614E08">
      <w:pPr>
        <w:spacing w:after="0" w:line="240" w:lineRule="auto"/>
        <w:ind w:left="720" w:firstLine="0"/>
      </w:pPr>
      <w:r>
        <w:rPr>
          <w:u w:val="single"/>
        </w:rPr>
        <w:t>-</w:t>
      </w:r>
      <w:r w:rsidR="00450C89">
        <w:rPr>
          <w:rFonts w:eastAsia="Calibri"/>
        </w:rPr>
        <w:t>Способствовать развитию творческого воображения.</w:t>
      </w:r>
    </w:p>
    <w:p w:rsidR="00450C89" w:rsidRPr="008F3373" w:rsidRDefault="00450C89" w:rsidP="00614E08">
      <w:pPr>
        <w:spacing w:after="0" w:line="240" w:lineRule="auto"/>
        <w:ind w:left="720" w:firstLine="0"/>
        <w:rPr>
          <w:rFonts w:eastAsia="Calibri"/>
        </w:rPr>
      </w:pPr>
      <w:r w:rsidRPr="00AB1A8B">
        <w:rPr>
          <w:u w:val="single"/>
        </w:rPr>
        <w:t>Воспитательные:</w:t>
      </w:r>
      <w:r w:rsidRPr="00AB1A8B">
        <w:rPr>
          <w:u w:val="single"/>
        </w:rPr>
        <w:br/>
      </w:r>
      <w:r w:rsidRPr="00AB1A8B">
        <w:t>- формирование эстетического воспитания, ум</w:t>
      </w:r>
      <w:r>
        <w:t>ения вести себя в коллективе;</w:t>
      </w:r>
      <w:r w:rsidRPr="00AB1A8B">
        <w:br/>
        <w:t>- активизация творческих способностей;</w:t>
      </w:r>
      <w:r w:rsidRPr="00AB1A8B">
        <w:br/>
        <w:t xml:space="preserve">- </w:t>
      </w:r>
      <w:r>
        <w:rPr>
          <w:rFonts w:eastAsia="Calibri"/>
        </w:rPr>
        <w:t>Создать атмосферу творческого единения педагога с детьми.</w:t>
      </w:r>
    </w:p>
    <w:p w:rsidR="00450C89" w:rsidRPr="00AB1A8B" w:rsidRDefault="00450C89" w:rsidP="00614E08">
      <w:pPr>
        <w:pStyle w:val="a5"/>
        <w:ind w:firstLine="709"/>
        <w:jc w:val="left"/>
      </w:pPr>
      <w:proofErr w:type="gramStart"/>
      <w:r w:rsidRPr="00AB1A8B">
        <w:rPr>
          <w:u w:val="single"/>
        </w:rPr>
        <w:t>Основные методы работы:</w:t>
      </w:r>
      <w:r w:rsidRPr="00AB1A8B">
        <w:rPr>
          <w:u w:val="single"/>
        </w:rPr>
        <w:br/>
      </w:r>
      <w:r w:rsidRPr="00AB1A8B">
        <w:t>- наглядный (практический показ);</w:t>
      </w:r>
      <w:r w:rsidRPr="00AB1A8B">
        <w:br/>
        <w:t>- словесный (объяснение, беседа);</w:t>
      </w:r>
      <w:r w:rsidRPr="00AB1A8B">
        <w:br/>
        <w:t>- игровой (игровая форма подачи материала).</w:t>
      </w:r>
      <w:proofErr w:type="gramEnd"/>
    </w:p>
    <w:p w:rsidR="008F3373" w:rsidRDefault="00450C89" w:rsidP="00614E08">
      <w:pPr>
        <w:pStyle w:val="a5"/>
        <w:ind w:firstLine="709"/>
        <w:jc w:val="left"/>
        <w:rPr>
          <w:u w:val="single"/>
        </w:rPr>
      </w:pPr>
      <w:r w:rsidRPr="00AB1A8B">
        <w:rPr>
          <w:u w:val="single"/>
        </w:rPr>
        <w:t>Средства обучения:</w:t>
      </w:r>
    </w:p>
    <w:p w:rsidR="008F3373" w:rsidRDefault="008F3373" w:rsidP="00614E08">
      <w:pPr>
        <w:pStyle w:val="a5"/>
        <w:ind w:firstLine="709"/>
        <w:jc w:val="left"/>
      </w:pPr>
      <w:r>
        <w:t>Фортепиано</w:t>
      </w:r>
    </w:p>
    <w:p w:rsidR="008F3373" w:rsidRDefault="008F3373" w:rsidP="00614E08">
      <w:pPr>
        <w:pStyle w:val="a5"/>
        <w:ind w:firstLine="709"/>
        <w:jc w:val="left"/>
      </w:pPr>
      <w:r w:rsidRPr="00AB1A8B">
        <w:t>музыкальный центр (ТСО);</w:t>
      </w:r>
    </w:p>
    <w:p w:rsidR="008F3373" w:rsidRDefault="008F3373" w:rsidP="00614E08">
      <w:pPr>
        <w:pStyle w:val="a5"/>
        <w:ind w:firstLine="709"/>
        <w:jc w:val="left"/>
      </w:pPr>
      <w:r>
        <w:t>Слайды</w:t>
      </w:r>
    </w:p>
    <w:p w:rsidR="008F3373" w:rsidRDefault="008F3373" w:rsidP="00614E08">
      <w:pPr>
        <w:pStyle w:val="a5"/>
        <w:ind w:firstLine="709"/>
        <w:jc w:val="left"/>
      </w:pPr>
      <w:r>
        <w:t>Наглядный материал (фото)</w:t>
      </w:r>
    </w:p>
    <w:p w:rsidR="00450C89" w:rsidRDefault="00450C89" w:rsidP="00614E08">
      <w:pPr>
        <w:pStyle w:val="a5"/>
        <w:ind w:firstLine="709"/>
        <w:jc w:val="left"/>
      </w:pPr>
      <w:r w:rsidRPr="00AB1A8B">
        <w:rPr>
          <w:u w:val="single"/>
        </w:rPr>
        <w:t>Педагогические технологии:</w:t>
      </w:r>
      <w:r w:rsidRPr="00AB1A8B">
        <w:rPr>
          <w:u w:val="single"/>
        </w:rPr>
        <w:br/>
      </w:r>
      <w:r w:rsidRPr="00AB1A8B">
        <w:t>- игровая технология;</w:t>
      </w:r>
      <w:r w:rsidRPr="00AB1A8B">
        <w:br/>
        <w:t>- личностно-ориентированная технология с дифференцированным подходом.</w:t>
      </w:r>
    </w:p>
    <w:p w:rsidR="00450C89" w:rsidRPr="00AB1A8B" w:rsidRDefault="00450C89" w:rsidP="00614E08">
      <w:pPr>
        <w:pStyle w:val="a5"/>
        <w:ind w:firstLine="709"/>
        <w:jc w:val="left"/>
        <w:rPr>
          <w:b/>
          <w:u w:val="single"/>
        </w:rPr>
      </w:pPr>
      <w:r w:rsidRPr="00AB1A8B">
        <w:rPr>
          <w:b/>
          <w:u w:val="single"/>
        </w:rPr>
        <w:t>Интеграция образовательных областей:</w:t>
      </w:r>
    </w:p>
    <w:p w:rsidR="00450C89" w:rsidRDefault="00450C89" w:rsidP="00614E08">
      <w:pPr>
        <w:pStyle w:val="a5"/>
        <w:ind w:firstLine="709"/>
        <w:jc w:val="left"/>
      </w:pPr>
      <w:r w:rsidRPr="00AB1A8B">
        <w:t xml:space="preserve"> «Физическая культура» -  формирование правильной осанки.</w:t>
      </w:r>
    </w:p>
    <w:p w:rsidR="00450C89" w:rsidRPr="00AB1A8B" w:rsidRDefault="00450C89" w:rsidP="00614E08">
      <w:pPr>
        <w:pStyle w:val="a5"/>
        <w:ind w:firstLine="709"/>
        <w:jc w:val="left"/>
      </w:pPr>
      <w:r w:rsidRPr="00AB1A8B">
        <w:t xml:space="preserve">«Социализация» - включение детей в систему социальных отношений через решение следующих задач: приобщение к элементарным общепринятым нормам, правилам взаимоотношений со сверстниками.  </w:t>
      </w:r>
    </w:p>
    <w:p w:rsidR="00450C89" w:rsidRPr="00AB1A8B" w:rsidRDefault="008F3373" w:rsidP="00614E08">
      <w:pPr>
        <w:pStyle w:val="a5"/>
        <w:ind w:firstLine="709"/>
        <w:jc w:val="left"/>
      </w:pPr>
      <w:r w:rsidRPr="00AB1A8B">
        <w:t xml:space="preserve"> </w:t>
      </w:r>
      <w:r w:rsidR="00450C89" w:rsidRPr="00AB1A8B">
        <w:t xml:space="preserve">«Познание» - формировать элементарные  представления об окружающем мире. </w:t>
      </w:r>
    </w:p>
    <w:p w:rsidR="008F3373" w:rsidRDefault="00450C89" w:rsidP="00614E08">
      <w:pPr>
        <w:pStyle w:val="a5"/>
        <w:ind w:firstLine="709"/>
        <w:jc w:val="left"/>
      </w:pPr>
      <w:r w:rsidRPr="00AB1A8B">
        <w:t>«Коммуникация» - проговаривание действий и называние упражнений, поощрение рече</w:t>
      </w:r>
      <w:r w:rsidRPr="00AB1A8B">
        <w:softHyphen/>
        <w:t xml:space="preserve">вой активности детей </w:t>
      </w:r>
    </w:p>
    <w:p w:rsidR="008F3373" w:rsidRDefault="00450C89" w:rsidP="00614E08">
      <w:pPr>
        <w:pStyle w:val="a5"/>
        <w:ind w:firstLine="709"/>
        <w:jc w:val="left"/>
      </w:pPr>
      <w:r w:rsidRPr="00AB1A8B">
        <w:t xml:space="preserve">«Чтение художественной литературы» - </w:t>
      </w:r>
      <w:r w:rsidR="008F3373">
        <w:t>повторение произведений</w:t>
      </w:r>
    </w:p>
    <w:p w:rsidR="00450C89" w:rsidRPr="00AB1A8B" w:rsidRDefault="00450C89" w:rsidP="00614E08">
      <w:pPr>
        <w:pStyle w:val="a5"/>
        <w:ind w:firstLine="709"/>
        <w:jc w:val="left"/>
      </w:pPr>
      <w:r w:rsidRPr="00AB1A8B">
        <w:t>«Музыка» - развивать музыкально – художественную деятельность, приобщение к музыкальному искусству (прослушивание  классических</w:t>
      </w:r>
      <w:proofErr w:type="gramStart"/>
      <w:r w:rsidRPr="00AB1A8B">
        <w:t xml:space="preserve"> </w:t>
      </w:r>
      <w:r w:rsidR="00614E08">
        <w:t>,</w:t>
      </w:r>
      <w:proofErr w:type="gramEnd"/>
      <w:r w:rsidR="00614E08">
        <w:t xml:space="preserve"> фольклорных </w:t>
      </w:r>
      <w:r w:rsidRPr="00AB1A8B">
        <w:t xml:space="preserve">музыкальных произведений) </w:t>
      </w:r>
    </w:p>
    <w:p w:rsidR="008F7E2F" w:rsidRDefault="008F7E2F" w:rsidP="00450C89">
      <w:pPr>
        <w:pStyle w:val="a5"/>
        <w:spacing w:line="360" w:lineRule="auto"/>
        <w:ind w:firstLine="709"/>
        <w:jc w:val="center"/>
      </w:pPr>
    </w:p>
    <w:p w:rsidR="005E1496" w:rsidRPr="00691B7F" w:rsidRDefault="005E1496" w:rsidP="00691B7F">
      <w:pPr>
        <w:spacing w:after="0" w:line="240" w:lineRule="auto"/>
        <w:ind w:firstLine="709"/>
      </w:pPr>
      <w:r w:rsidRPr="00691B7F">
        <w:lastRenderedPageBreak/>
        <w:t xml:space="preserve">Вот и оканчивается Ваш последний год жизни в детском саду. Впереди последний праздник – выпускной бал. А до этого у нас было много разных интересных событий. Какие праздники этого года Вам запомнились? </w:t>
      </w:r>
      <w:r w:rsidR="00691B7F">
        <w:t xml:space="preserve"> (</w:t>
      </w:r>
      <w:r w:rsidRPr="00691B7F">
        <w:t>ответы детей)</w:t>
      </w:r>
    </w:p>
    <w:p w:rsidR="005E1496" w:rsidRPr="00691B7F" w:rsidRDefault="005E1496" w:rsidP="00691B7F">
      <w:pPr>
        <w:spacing w:after="0" w:line="240" w:lineRule="auto"/>
        <w:ind w:firstLine="709"/>
      </w:pPr>
      <w:r w:rsidRPr="00691B7F">
        <w:t>Что между ними общего? Что мы на них делали?</w:t>
      </w:r>
    </w:p>
    <w:p w:rsidR="005E1496" w:rsidRPr="00691B7F" w:rsidRDefault="005E1496" w:rsidP="00691B7F">
      <w:pPr>
        <w:spacing w:after="0" w:line="240" w:lineRule="auto"/>
        <w:ind w:firstLine="709"/>
      </w:pPr>
      <w:r w:rsidRPr="00691B7F">
        <w:t>А чем они отличаются?</w:t>
      </w:r>
    </w:p>
    <w:p w:rsidR="005E1496" w:rsidRPr="00691B7F" w:rsidRDefault="005E1496" w:rsidP="00691B7F">
      <w:pPr>
        <w:spacing w:after="0" w:line="240" w:lineRule="auto"/>
        <w:ind w:firstLine="709"/>
      </w:pPr>
      <w:r w:rsidRPr="00691B7F">
        <w:t>На посиделках вы показывали сказку «Коза-дереза». Кто ее автор? (Украинская народная сказка)</w:t>
      </w:r>
    </w:p>
    <w:p w:rsidR="00D96E17" w:rsidRPr="0012552A" w:rsidRDefault="0012552A" w:rsidP="0012552A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>/</w:t>
      </w:r>
      <w:r w:rsidR="005E1496" w:rsidRPr="0012552A">
        <w:rPr>
          <w:i/>
        </w:rPr>
        <w:t>В Новый год была сказка С.Я. Маршака «12 месяцев»</w:t>
      </w:r>
      <w:r>
        <w:rPr>
          <w:i/>
        </w:rPr>
        <w:t xml:space="preserve"> </w:t>
      </w:r>
      <w:r w:rsidR="00D96E17" w:rsidRPr="0012552A">
        <w:rPr>
          <w:i/>
        </w:rPr>
        <w:t>8 марта мы радовали наших гостей отрывками из сказки А.С.Пушкина</w:t>
      </w:r>
      <w:r>
        <w:rPr>
          <w:i/>
        </w:rPr>
        <w:t xml:space="preserve"> </w:t>
      </w:r>
      <w:r w:rsidR="00D96E17" w:rsidRPr="0012552A">
        <w:rPr>
          <w:i/>
        </w:rPr>
        <w:t>«Сказка о мертвой царевне и семи богатырях»</w:t>
      </w:r>
      <w:proofErr w:type="gramStart"/>
      <w:r w:rsidR="00D96E17" w:rsidRPr="0012552A">
        <w:rPr>
          <w:i/>
        </w:rPr>
        <w:t>.И</w:t>
      </w:r>
      <w:proofErr w:type="gramEnd"/>
      <w:r w:rsidR="00D96E17" w:rsidRPr="0012552A">
        <w:rPr>
          <w:i/>
        </w:rPr>
        <w:t xml:space="preserve"> на </w:t>
      </w:r>
      <w:proofErr w:type="spellStart"/>
      <w:r w:rsidR="00D96E17" w:rsidRPr="0012552A">
        <w:rPr>
          <w:i/>
        </w:rPr>
        <w:t>выпусном</w:t>
      </w:r>
      <w:proofErr w:type="spellEnd"/>
      <w:r w:rsidR="00D96E17" w:rsidRPr="0012552A">
        <w:rPr>
          <w:i/>
        </w:rPr>
        <w:t xml:space="preserve"> балу мы тоже хотим показать музыкальную сказку .</w:t>
      </w:r>
      <w:proofErr w:type="spellStart"/>
      <w:r w:rsidR="00D96E17" w:rsidRPr="0012552A">
        <w:rPr>
          <w:i/>
        </w:rPr>
        <w:t>М.Парцхаладзе</w:t>
      </w:r>
      <w:proofErr w:type="spellEnd"/>
      <w:r w:rsidR="00D96E17" w:rsidRPr="0012552A">
        <w:rPr>
          <w:i/>
        </w:rPr>
        <w:t xml:space="preserve"> «Короткий </w:t>
      </w:r>
      <w:proofErr w:type="spellStart"/>
      <w:r w:rsidR="00D96E17" w:rsidRPr="0012552A">
        <w:rPr>
          <w:i/>
        </w:rPr>
        <w:t>хвост,Холодный</w:t>
      </w:r>
      <w:proofErr w:type="spellEnd"/>
      <w:r w:rsidR="00D96E17" w:rsidRPr="0012552A">
        <w:rPr>
          <w:i/>
        </w:rPr>
        <w:t xml:space="preserve"> нос, Рыжая шубка и Серый волк»</w:t>
      </w:r>
      <w:r>
        <w:rPr>
          <w:i/>
        </w:rPr>
        <w:t>/</w:t>
      </w:r>
    </w:p>
    <w:p w:rsidR="00D96E17" w:rsidRPr="00691B7F" w:rsidRDefault="005C52E1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1108075</wp:posOffset>
            </wp:positionV>
            <wp:extent cx="2228215" cy="3340100"/>
            <wp:effectExtent l="19050" t="0" r="635" b="0"/>
            <wp:wrapTight wrapText="bothSides">
              <wp:wrapPolygon edited="0">
                <wp:start x="-185" y="0"/>
                <wp:lineTo x="-185" y="21436"/>
                <wp:lineTo x="21606" y="21436"/>
                <wp:lineTo x="21606" y="0"/>
                <wp:lineTo x="-185" y="0"/>
              </wp:wrapPolygon>
            </wp:wrapTight>
            <wp:docPr id="7" name="Рисунок 7" descr="MG-Paris-Aphrodite of Milos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G-Paris-Aphrodite of Milos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17" w:rsidRPr="00691B7F">
        <w:t>У сказки «Коза Дереза» нет автора, ее придумал народ. У других авторов есть авторы. Не говоря уже о сказке «о мертвой царевне и семи богатырях»</w:t>
      </w:r>
      <w:proofErr w:type="gramStart"/>
      <w:r w:rsidR="00D96E17" w:rsidRPr="00691B7F">
        <w:t>.</w:t>
      </w:r>
      <w:proofErr w:type="gramEnd"/>
      <w:r w:rsidR="00D96E17" w:rsidRPr="00691B7F">
        <w:t xml:space="preserve"> (</w:t>
      </w:r>
      <w:proofErr w:type="gramStart"/>
      <w:r w:rsidR="00D96E17" w:rsidRPr="00691B7F">
        <w:t>в</w:t>
      </w:r>
      <w:proofErr w:type="gramEnd"/>
      <w:r w:rsidR="00D96E17" w:rsidRPr="00691B7F">
        <w:t>ы помните, конечно имя автора). Сказка «12 месяцев» настолько известна и любима, что тоже стала классикой. А что же такое классика.</w:t>
      </w:r>
    </w:p>
    <w:p w:rsidR="005C52E1" w:rsidRPr="00691B7F" w:rsidRDefault="00691B7F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1847215</wp:posOffset>
            </wp:positionV>
            <wp:extent cx="2305050" cy="3530600"/>
            <wp:effectExtent l="19050" t="0" r="0" b="0"/>
            <wp:wrapTight wrapText="bothSides">
              <wp:wrapPolygon edited="0">
                <wp:start x="-179" y="0"/>
                <wp:lineTo x="-179" y="21445"/>
                <wp:lineTo x="21600" y="21445"/>
                <wp:lineTo x="21600" y="0"/>
                <wp:lineTo x="-179" y="0"/>
              </wp:wrapPolygon>
            </wp:wrapTight>
            <wp:docPr id="10" name="Рисунок 10" descr="File:Venus Arle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Venus Arle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17" w:rsidRPr="00691B7F">
        <w:t xml:space="preserve">В переводе с </w:t>
      </w:r>
      <w:proofErr w:type="gramStart"/>
      <w:r w:rsidR="00D96E17" w:rsidRPr="00691B7F">
        <w:t>греческого</w:t>
      </w:r>
      <w:proofErr w:type="gramEnd"/>
      <w:r w:rsidR="00D96E17" w:rsidRPr="00691B7F">
        <w:t xml:space="preserve"> </w:t>
      </w:r>
      <w:proofErr w:type="spellStart"/>
      <w:r w:rsidR="00D96E17" w:rsidRPr="00691B7F">
        <w:rPr>
          <w:lang w:val="en-US"/>
        </w:rPr>
        <w:t>classicus</w:t>
      </w:r>
      <w:proofErr w:type="spellEnd"/>
      <w:r w:rsidR="00D96E17" w:rsidRPr="00691B7F">
        <w:t xml:space="preserve"> – значит образцовый, идеальный. </w:t>
      </w:r>
      <w:r w:rsidR="005C52E1" w:rsidRPr="00691B7F">
        <w:t>Началось</w:t>
      </w:r>
      <w:r w:rsidR="00D96E17" w:rsidRPr="00691B7F">
        <w:t xml:space="preserve"> все с Древней Греции и Рима. Именно античное искусство стало основой классики. </w:t>
      </w:r>
      <w:r w:rsidR="00F2092F" w:rsidRPr="00691B7F">
        <w:t xml:space="preserve">Это возвышенная красота, величие, гармония. Всем </w:t>
      </w:r>
      <w:r w:rsidR="005C52E1" w:rsidRPr="00691B7F">
        <w:t>известно</w:t>
      </w:r>
      <w:r w:rsidR="00F2092F" w:rsidRPr="00691B7F">
        <w:t xml:space="preserve"> имя богини любви и красоты Венеры, или Афродиты. Ей посвящено множество скульптур. Одни из них очень известны и необыкновенно популярны. Вот Венера Милосская</w:t>
      </w:r>
    </w:p>
    <w:p w:rsidR="00D96E17" w:rsidRPr="00691B7F" w:rsidRDefault="00F2092F" w:rsidP="00B85E6C">
      <w:pPr>
        <w:spacing w:after="0" w:line="240" w:lineRule="auto"/>
        <w:ind w:firstLine="0"/>
      </w:pPr>
      <w:r w:rsidRPr="00691B7F">
        <w:t xml:space="preserve"> (педагог показывает фото скульптуры). Может </w:t>
      </w:r>
      <w:r w:rsidR="0012552A" w:rsidRPr="00691B7F">
        <w:t>быть,</w:t>
      </w:r>
      <w:r w:rsidRPr="00691B7F">
        <w:t xml:space="preserve"> вы </w:t>
      </w:r>
      <w:proofErr w:type="gramStart"/>
      <w:r w:rsidRPr="00691B7F">
        <w:t>вспомните</w:t>
      </w:r>
      <w:proofErr w:type="gramEnd"/>
      <w:r w:rsidRPr="00691B7F">
        <w:t xml:space="preserve"> в каком из мультфильмов видели ее?</w:t>
      </w:r>
    </w:p>
    <w:p w:rsidR="005C52E1" w:rsidRPr="00691B7F" w:rsidRDefault="00F2092F" w:rsidP="00B85E6C">
      <w:pPr>
        <w:spacing w:after="0" w:line="240" w:lineRule="auto"/>
        <w:ind w:firstLine="0"/>
      </w:pPr>
      <w:r w:rsidRPr="00691B7F">
        <w:t>А статую вот этой Венеры</w:t>
      </w:r>
      <w:r w:rsidR="007032FE" w:rsidRPr="00691B7F">
        <w:t xml:space="preserve"> (показывает фото скульптуры</w:t>
      </w:r>
      <w:r w:rsidR="005C52E1" w:rsidRPr="00691B7F">
        <w:t xml:space="preserve"> Венера из </w:t>
      </w:r>
      <w:proofErr w:type="spellStart"/>
      <w:r w:rsidR="005C52E1" w:rsidRPr="00691B7F">
        <w:t>Арля</w:t>
      </w:r>
      <w:proofErr w:type="spellEnd"/>
      <w:r w:rsidR="007032FE" w:rsidRPr="00691B7F">
        <w:t>)</w:t>
      </w:r>
      <w:r w:rsidRPr="00691B7F">
        <w:t xml:space="preserve"> </w:t>
      </w:r>
      <w:r w:rsidR="005C52E1" w:rsidRPr="00691B7F">
        <w:t xml:space="preserve"> </w:t>
      </w:r>
    </w:p>
    <w:p w:rsidR="00F2092F" w:rsidRPr="00691B7F" w:rsidRDefault="00F2092F" w:rsidP="00B85E6C">
      <w:pPr>
        <w:spacing w:after="0" w:line="240" w:lineRule="auto"/>
        <w:ind w:firstLine="0"/>
      </w:pPr>
      <w:r w:rsidRPr="00691B7F">
        <w:t xml:space="preserve">нашли в 1651г в </w:t>
      </w:r>
      <w:r w:rsidR="007032FE" w:rsidRPr="00691B7F">
        <w:t xml:space="preserve"> городе </w:t>
      </w:r>
      <w:proofErr w:type="spellStart"/>
      <w:r w:rsidR="007032FE" w:rsidRPr="00691B7F">
        <w:t>Арле</w:t>
      </w:r>
      <w:proofErr w:type="spellEnd"/>
      <w:r w:rsidR="007032FE" w:rsidRPr="00691B7F">
        <w:t xml:space="preserve"> (Франция). </w:t>
      </w:r>
      <w:r w:rsidR="005C52E1" w:rsidRPr="00691B7F">
        <w:t>Посмотрите,</w:t>
      </w:r>
      <w:r w:rsidR="007032FE" w:rsidRPr="00691B7F">
        <w:t xml:space="preserve"> какая она красивая, нежная, стройная. Нашли ее больше 350 лет назад. Как говорят легенды</w:t>
      </w:r>
      <w:r w:rsidR="006F354D" w:rsidRPr="00691B7F">
        <w:t>, в свите Афродиты было 9 сестер, 9 граций, муз.</w:t>
      </w:r>
      <w:r w:rsidR="00293987" w:rsidRPr="00691B7F">
        <w:t xml:space="preserve"> </w:t>
      </w:r>
    </w:p>
    <w:p w:rsidR="005C52E1" w:rsidRPr="00691B7F" w:rsidRDefault="005C52E1" w:rsidP="00691B7F">
      <w:pPr>
        <w:spacing w:after="0" w:line="240" w:lineRule="auto"/>
        <w:ind w:firstLine="709"/>
      </w:pPr>
    </w:p>
    <w:p w:rsidR="005C52E1" w:rsidRPr="00691B7F" w:rsidRDefault="005C52E1" w:rsidP="00691B7F">
      <w:pPr>
        <w:spacing w:after="0" w:line="240" w:lineRule="auto"/>
        <w:ind w:firstLine="709"/>
      </w:pPr>
    </w:p>
    <w:p w:rsidR="005C52E1" w:rsidRPr="00691B7F" w:rsidRDefault="00691B7F" w:rsidP="00691B7F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218440</wp:posOffset>
            </wp:positionV>
            <wp:extent cx="5384800" cy="2298700"/>
            <wp:effectExtent l="19050" t="0" r="6350" b="0"/>
            <wp:wrapTight wrapText="bothSides">
              <wp:wrapPolygon edited="0">
                <wp:start x="-76" y="0"/>
                <wp:lineTo x="-76" y="21481"/>
                <wp:lineTo x="21625" y="21481"/>
                <wp:lineTo x="21625" y="0"/>
                <wp:lineTo x="-76" y="0"/>
              </wp:wrapPolygon>
            </wp:wrapTight>
            <wp:docPr id="5" name="Рисунок 4" descr="File:Muses sarcophagus Louvre MR88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Muses sarcophagus Louvre MR88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Мельпомен</w:t>
      </w:r>
      <w:proofErr w:type="gramStart"/>
      <w:r w:rsidRPr="00691B7F">
        <w:t>а-</w:t>
      </w:r>
      <w:proofErr w:type="gramEnd"/>
      <w:r w:rsidRPr="00691B7F">
        <w:t xml:space="preserve"> муза трагедии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Талия – муза комедии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Терпсихора – муза танца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Урания – муза астрономии</w:t>
      </w:r>
    </w:p>
    <w:p w:rsidR="006F354D" w:rsidRPr="00691B7F" w:rsidRDefault="00691B7F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-6350</wp:posOffset>
            </wp:positionV>
            <wp:extent cx="2025650" cy="2540000"/>
            <wp:effectExtent l="19050" t="0" r="0" b="0"/>
            <wp:wrapSquare wrapText="bothSides"/>
            <wp:docPr id="3" name="Рисунок 16" descr="http://www.dartmouth.edu/~art2artifact/wall/img/sym02left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artmouth.edu/~art2artifact/wall/img/sym02left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54D" w:rsidRPr="00691B7F">
        <w:t>Клио – музы истории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Каллиопа – муза эпоса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Полигимния – муза гимнов, пения, игры на кифаре, пантомимы.</w:t>
      </w:r>
    </w:p>
    <w:p w:rsidR="005C52E1" w:rsidRPr="00691B7F" w:rsidRDefault="006F354D" w:rsidP="00691B7F">
      <w:pPr>
        <w:spacing w:after="0" w:line="240" w:lineRule="auto"/>
        <w:ind w:firstLine="709"/>
      </w:pPr>
      <w:r w:rsidRPr="00691B7F">
        <w:t>Эрато – муза любовной поэзии.</w:t>
      </w:r>
    </w:p>
    <w:p w:rsidR="006F354D" w:rsidRPr="00691B7F" w:rsidRDefault="006F354D" w:rsidP="00691B7F">
      <w:pPr>
        <w:spacing w:after="0" w:line="240" w:lineRule="auto"/>
        <w:ind w:firstLine="709"/>
      </w:pPr>
      <w:r w:rsidRPr="00691B7F">
        <w:t>Бог Аполлон был предводителем муз.</w:t>
      </w:r>
      <w:r w:rsidR="005C52E1" w:rsidRPr="00691B7F">
        <w:t xml:space="preserve"> </w:t>
      </w:r>
    </w:p>
    <w:p w:rsidR="005C52E1" w:rsidRPr="00691B7F" w:rsidRDefault="006F354D" w:rsidP="00691B7F">
      <w:pPr>
        <w:spacing w:after="0" w:line="240" w:lineRule="auto"/>
        <w:ind w:firstLine="709"/>
      </w:pPr>
      <w:r w:rsidRPr="00691B7F">
        <w:t xml:space="preserve">На этой фотографии мы видим трех прекрасных девушек. Это «три грации». Три музы из свиты Афродиты. </w:t>
      </w:r>
      <w:r w:rsidR="00293987" w:rsidRPr="00691B7F">
        <w:t>Эта замечательная мраморная группа</w:t>
      </w:r>
    </w:p>
    <w:p w:rsidR="006F354D" w:rsidRPr="00691B7F" w:rsidRDefault="005C52E1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337185</wp:posOffset>
            </wp:positionV>
            <wp:extent cx="2139950" cy="3352800"/>
            <wp:effectExtent l="19050" t="0" r="0" b="0"/>
            <wp:wrapTight wrapText="bothSides">
              <wp:wrapPolygon edited="0">
                <wp:start x="-192" y="0"/>
                <wp:lineTo x="-192" y="21477"/>
                <wp:lineTo x="21536" y="21477"/>
                <wp:lineTo x="21536" y="0"/>
                <wp:lineTo x="-192" y="0"/>
              </wp:wrapPolygon>
            </wp:wrapTight>
            <wp:docPr id="13" name="Рисунок 13" descr="Три грации. Эрмитаж.">
              <a:hlinkClick xmlns:a="http://schemas.openxmlformats.org/drawingml/2006/main" r:id="rId13" tooltip="&quot;Три грации. Эрмитаж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и грации. Эрмитаж.">
                      <a:hlinkClick r:id="rId13" tooltip="&quot;Три грации. Эрмитаж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B7F">
        <w:t>нахо</w:t>
      </w:r>
      <w:r w:rsidR="00293987" w:rsidRPr="00691B7F">
        <w:t xml:space="preserve">диться в Санкт-Петербурге в музее Эрмитаж. </w:t>
      </w:r>
    </w:p>
    <w:p w:rsidR="00F93D51" w:rsidRPr="00691B7F" w:rsidRDefault="00691B7F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842645</wp:posOffset>
            </wp:positionV>
            <wp:extent cx="4057650" cy="2603500"/>
            <wp:effectExtent l="19050" t="0" r="0" b="0"/>
            <wp:wrapTight wrapText="bothSides">
              <wp:wrapPolygon edited="0">
                <wp:start x="-101" y="0"/>
                <wp:lineTo x="-101" y="21495"/>
                <wp:lineTo x="21600" y="21495"/>
                <wp:lineTo x="21600" y="0"/>
                <wp:lineTo x="-101" y="0"/>
              </wp:wrapPolygon>
            </wp:wrapTight>
            <wp:docPr id="19" name="Рисунок 19" descr="Санкт-Петербург с высоты птичьего полета (45 фото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нкт-Петербург с высоты птичьего полета (45 фото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987" w:rsidRPr="00691B7F">
        <w:t xml:space="preserve">Кстати сам Санкт-Петербург – это </w:t>
      </w:r>
      <w:proofErr w:type="gramStart"/>
      <w:r w:rsidR="00293987" w:rsidRPr="00691B7F">
        <w:t>город</w:t>
      </w:r>
      <w:proofErr w:type="gramEnd"/>
      <w:r w:rsidR="00293987" w:rsidRPr="00691B7F">
        <w:t xml:space="preserve"> построенный по классическому образцу. В его архитектуре нет ничего лишнего – все очень строгое, стройное, четкое.</w:t>
      </w:r>
    </w:p>
    <w:p w:rsidR="00F93D51" w:rsidRPr="00691B7F" w:rsidRDefault="00F93D51" w:rsidP="00691B7F">
      <w:pPr>
        <w:spacing w:after="0" w:line="240" w:lineRule="auto"/>
        <w:ind w:firstLine="709"/>
      </w:pPr>
    </w:p>
    <w:p w:rsidR="00F93D51" w:rsidRPr="00691B7F" w:rsidRDefault="00F93D51" w:rsidP="00691B7F">
      <w:pPr>
        <w:spacing w:after="0" w:line="240" w:lineRule="auto"/>
        <w:ind w:firstLine="709"/>
      </w:pPr>
    </w:p>
    <w:p w:rsidR="00F93D51" w:rsidRPr="00691B7F" w:rsidRDefault="00F93D51" w:rsidP="00691B7F">
      <w:pPr>
        <w:spacing w:after="0" w:line="240" w:lineRule="auto"/>
        <w:ind w:firstLine="709"/>
      </w:pPr>
    </w:p>
    <w:p w:rsidR="00F93D51" w:rsidRPr="00691B7F" w:rsidRDefault="00F93D51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-85090</wp:posOffset>
            </wp:positionV>
            <wp:extent cx="3060700" cy="5321300"/>
            <wp:effectExtent l="19050" t="0" r="6350" b="0"/>
            <wp:wrapTight wrapText="bothSides">
              <wp:wrapPolygon edited="0">
                <wp:start x="-134" y="0"/>
                <wp:lineTo x="-134" y="21497"/>
                <wp:lineTo x="21645" y="21497"/>
                <wp:lineTo x="21645" y="0"/>
                <wp:lineTo x="-134" y="0"/>
              </wp:wrapPolygon>
            </wp:wrapTight>
            <wp:docPr id="1" name="Рисунок 1" descr="http://lexicorient.com/e.o/slides/nefertiti0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xicorient.com/e.o/slides/nefertiti0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987" w:rsidRPr="00691B7F" w:rsidRDefault="00293987" w:rsidP="00691B7F">
      <w:pPr>
        <w:spacing w:after="0" w:line="240" w:lineRule="auto"/>
        <w:ind w:firstLine="709"/>
      </w:pPr>
      <w:r w:rsidRPr="00691B7F">
        <w:t>Среди его многочисленных скульптур есть очень древние.</w:t>
      </w:r>
    </w:p>
    <w:p w:rsidR="00F93D51" w:rsidRPr="00691B7F" w:rsidRDefault="00293987" w:rsidP="00691B7F">
      <w:pPr>
        <w:spacing w:after="0" w:line="240" w:lineRule="auto"/>
        <w:ind w:firstLine="709"/>
      </w:pPr>
      <w:r w:rsidRPr="00691B7F">
        <w:t>Посмотрите на это лицо. (Нефертити)</w:t>
      </w:r>
      <w:r w:rsidR="00F93D51" w:rsidRPr="00691B7F">
        <w:t>.  Что вы можете сказать об этой женщине</w:t>
      </w:r>
      <w:proofErr w:type="gramStart"/>
      <w:r w:rsidR="00F93D51" w:rsidRPr="00691B7F">
        <w:t xml:space="preserve">?. </w:t>
      </w:r>
      <w:proofErr w:type="gramEnd"/>
      <w:r w:rsidR="00F93D51" w:rsidRPr="00691B7F">
        <w:t>Да, она красивая, добрая, нежная, умная. Это Египетская царица Нефертити.</w:t>
      </w:r>
    </w:p>
    <w:p w:rsidR="00D121AD" w:rsidRPr="00691B7F" w:rsidRDefault="00F93D51" w:rsidP="00691B7F">
      <w:pPr>
        <w:spacing w:after="0" w:line="240" w:lineRule="auto"/>
        <w:ind w:firstLine="709"/>
      </w:pPr>
      <w:r w:rsidRPr="00691B7F">
        <w:t>Она жила на земле много- много лет назад.</w:t>
      </w:r>
    </w:p>
    <w:p w:rsidR="00293987" w:rsidRPr="00691B7F" w:rsidRDefault="00D121AD" w:rsidP="00691B7F">
      <w:pPr>
        <w:spacing w:after="0" w:line="240" w:lineRule="auto"/>
        <w:ind w:firstLine="709"/>
      </w:pPr>
      <w:r w:rsidRPr="00691B7F">
        <w:t xml:space="preserve">А как вы </w:t>
      </w:r>
      <w:r w:rsidR="00B85E6C" w:rsidRPr="00691B7F">
        <w:t>думаете,</w:t>
      </w:r>
      <w:r w:rsidRPr="00691B7F">
        <w:t xml:space="preserve"> чем занималась вот эта женщина? (Храмовая певица</w:t>
      </w:r>
      <w:proofErr w:type="gramStart"/>
      <w:r w:rsidRPr="00691B7F">
        <w:t xml:space="preserve"> М</w:t>
      </w:r>
      <w:proofErr w:type="gramEnd"/>
      <w:r w:rsidRPr="00691B7F">
        <w:t>ерит)</w:t>
      </w:r>
      <w:r w:rsidR="00F93D51" w:rsidRPr="00691B7F">
        <w:t xml:space="preserve"> </w:t>
      </w:r>
    </w:p>
    <w:p w:rsidR="00D121AD" w:rsidRPr="00691B7F" w:rsidRDefault="00D121AD" w:rsidP="00691B7F">
      <w:pPr>
        <w:spacing w:after="0" w:line="240" w:lineRule="auto"/>
        <w:ind w:firstLine="709"/>
      </w:pPr>
      <w:r w:rsidRPr="00691B7F">
        <w:t>Классицизм стремился воспитать идеального человека – героя могущего подчинить свои интересы</w:t>
      </w:r>
      <w:r w:rsidR="00E64B88" w:rsidRPr="00691B7F">
        <w:t xml:space="preserve"> велению долга, потому так интересен классицизму духовный мир человека. Искусство должно было учить, восхвалять достоинства и осуждать недостатки.</w:t>
      </w:r>
    </w:p>
    <w:p w:rsidR="00E64B88" w:rsidRPr="00691B7F" w:rsidRDefault="00E64B88" w:rsidP="00691B7F">
      <w:pPr>
        <w:spacing w:after="0" w:line="240" w:lineRule="auto"/>
        <w:ind w:firstLine="709"/>
      </w:pPr>
      <w:r w:rsidRPr="00691B7F">
        <w:t>Вот пример классической живописи:</w:t>
      </w:r>
    </w:p>
    <w:p w:rsidR="00E64B88" w:rsidRPr="00691B7F" w:rsidRDefault="00691B7F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782955</wp:posOffset>
            </wp:positionV>
            <wp:extent cx="356235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22" name="Рисунок 22" descr="http://desktopwallpapers.org.ua/images/201207/desktopwallpapers.org.ua_1767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sktopwallpapers.org.ua/images/201207/desktopwallpapers.org.ua_1767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B88" w:rsidRPr="00691B7F">
        <w:t xml:space="preserve">«Клятва Горациев» </w:t>
      </w:r>
      <w:r w:rsidR="00B85E6C">
        <w:t>Ж</w:t>
      </w:r>
      <w:r w:rsidR="00E64B88" w:rsidRPr="00691B7F">
        <w:t xml:space="preserve">ака Луи Давида. Эта сцена из античных времен.  Старый отец посылает своих сыновей на битву. Братья </w:t>
      </w:r>
      <w:r w:rsidR="00B85E6C" w:rsidRPr="00691B7F">
        <w:t>клянутся</w:t>
      </w:r>
      <w:r w:rsidR="00E64B88" w:rsidRPr="00691B7F">
        <w:t xml:space="preserve"> сражаться до победы или погибнуть. Женщины</w:t>
      </w:r>
      <w:r w:rsidR="00B85E6C">
        <w:t xml:space="preserve"> </w:t>
      </w:r>
      <w:proofErr w:type="gramStart"/>
      <w:r w:rsidR="00E64B88" w:rsidRPr="00691B7F">
        <w:t xml:space="preserve">( </w:t>
      </w:r>
      <w:proofErr w:type="gramEnd"/>
      <w:r w:rsidR="00E64B88" w:rsidRPr="00691B7F">
        <w:t>мать, сестра, жена) стараются сдержаться, но видно как им тяжело.</w:t>
      </w:r>
    </w:p>
    <w:p w:rsidR="00E64B88" w:rsidRPr="00691B7F" w:rsidRDefault="00E64B88" w:rsidP="00691B7F">
      <w:pPr>
        <w:spacing w:after="0" w:line="240" w:lineRule="auto"/>
        <w:ind w:firstLine="709"/>
      </w:pPr>
      <w:r w:rsidRPr="00691B7F">
        <w:t>Классикой может быть не только скульптура, архитектура, живопись, но и прикладное искусство.</w:t>
      </w:r>
    </w:p>
    <w:p w:rsidR="00471D88" w:rsidRPr="00691B7F" w:rsidRDefault="00E64B88" w:rsidP="00691B7F">
      <w:pPr>
        <w:spacing w:after="0" w:line="240" w:lineRule="auto"/>
        <w:ind w:firstLine="709"/>
      </w:pPr>
      <w:r w:rsidRPr="00691B7F">
        <w:t xml:space="preserve">Это может быть и мебель, и одежда, например длинные женственные </w:t>
      </w:r>
      <w:r w:rsidR="00B85E6C" w:rsidRPr="00691B7F">
        <w:t>платья,</w:t>
      </w:r>
      <w:r w:rsidR="00EA46FE" w:rsidRPr="00691B7F">
        <w:t xml:space="preserve"> в </w:t>
      </w:r>
      <w:r w:rsidR="00EA46FE" w:rsidRPr="00691B7F">
        <w:lastRenderedPageBreak/>
        <w:t>которых девушки похожи на  древние греческие скульптуры.</w:t>
      </w:r>
      <w:r w:rsidR="00471D88" w:rsidRPr="00691B7F">
        <w:t xml:space="preserve"> Их еще называют вечерними. </w:t>
      </w:r>
      <w:r w:rsidR="00471D88" w:rsidRPr="00691B7F">
        <w:rPr>
          <w:noProof/>
          <w:lang w:eastAsia="ru-RU"/>
        </w:rPr>
        <w:drawing>
          <wp:inline distT="0" distB="0" distL="0" distR="0">
            <wp:extent cx="5940425" cy="3554517"/>
            <wp:effectExtent l="19050" t="0" r="3175" b="0"/>
            <wp:docPr id="2" name="Рисунок 1" descr="Вечерние платья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черние платья 20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88" w:rsidRPr="00691B7F" w:rsidRDefault="00471D88" w:rsidP="00691B7F">
      <w:pPr>
        <w:spacing w:after="0" w:line="240" w:lineRule="auto"/>
        <w:ind w:firstLine="709"/>
      </w:pPr>
      <w:r w:rsidRPr="00691B7F">
        <w:t>По сей день парадной мужской одеждой является фрак.</w:t>
      </w:r>
      <w:r w:rsidRPr="00691B7F">
        <w:rPr>
          <w:noProof/>
          <w:color w:val="0000FF"/>
          <w:lang w:eastAsia="ru-RU"/>
        </w:rPr>
        <w:t xml:space="preserve"> </w:t>
      </w:r>
    </w:p>
    <w:p w:rsidR="00471D88" w:rsidRPr="00691B7F" w:rsidRDefault="00471D88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91440</wp:posOffset>
            </wp:positionV>
            <wp:extent cx="2559050" cy="2946400"/>
            <wp:effectExtent l="19050" t="0" r="0" b="0"/>
            <wp:wrapTight wrapText="bothSides">
              <wp:wrapPolygon edited="0">
                <wp:start x="-161" y="0"/>
                <wp:lineTo x="-161" y="21507"/>
                <wp:lineTo x="21546" y="21507"/>
                <wp:lineTo x="21546" y="0"/>
                <wp:lineTo x="-161" y="0"/>
              </wp:wrapPolygon>
            </wp:wrapTight>
            <wp:docPr id="9" name="Рисунок 7" descr="http://img543.imageshack.us/img543/9439/victorianmensfashion0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543.imageshack.us/img543/9439/victorianmensfashion0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B7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2540</wp:posOffset>
            </wp:positionV>
            <wp:extent cx="2000250" cy="2971800"/>
            <wp:effectExtent l="19050" t="0" r="0" b="0"/>
            <wp:wrapTight wrapText="bothSides">
              <wp:wrapPolygon edited="0">
                <wp:start x="-206" y="0"/>
                <wp:lineTo x="-206" y="21462"/>
                <wp:lineTo x="21600" y="21462"/>
                <wp:lineTo x="21600" y="0"/>
                <wp:lineTo x="-206" y="0"/>
              </wp:wrapPolygon>
            </wp:wrapTight>
            <wp:docPr id="6" name="Рисунок 4" descr="http://www.cavaliere.ru/assets/galleries/2/big_01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valiere.ru/assets/galleries/2/big_01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4D" w:rsidRPr="00691B7F" w:rsidRDefault="006F354D" w:rsidP="00691B7F">
      <w:pPr>
        <w:spacing w:after="0" w:line="240" w:lineRule="auto"/>
        <w:ind w:firstLine="709"/>
      </w:pPr>
    </w:p>
    <w:p w:rsidR="00D96E17" w:rsidRPr="00691B7F" w:rsidRDefault="00D96E17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471D88" w:rsidRPr="00691B7F" w:rsidRDefault="00C30A48" w:rsidP="00691B7F">
      <w:pPr>
        <w:spacing w:after="0" w:line="240" w:lineRule="auto"/>
        <w:ind w:firstLine="709"/>
      </w:pPr>
      <w:r w:rsidRPr="00691B7F">
        <w:t>Классической может быть и прическа, и современная одежда. Такая, в которой можно «И в пир, и в мир, и в добры люди». Так говорят в народе. А народная мудрость, народное творчество называется «Фольклор».</w:t>
      </w:r>
    </w:p>
    <w:p w:rsidR="00C30A48" w:rsidRPr="00691B7F" w:rsidRDefault="00C30A48" w:rsidP="00691B7F">
      <w:pPr>
        <w:spacing w:after="0" w:line="240" w:lineRule="auto"/>
        <w:ind w:firstLine="709"/>
      </w:pPr>
      <w:r w:rsidRPr="00691B7F">
        <w:t>У каждого народа свои обычаи, свои наряды, свои песни, свои танцы, свои сказки. А мы поговорим о русских. Фольклор – душа народа. Интересно кака</w:t>
      </w:r>
      <w:proofErr w:type="gramStart"/>
      <w:r w:rsidRPr="00691B7F">
        <w:t>я-</w:t>
      </w:r>
      <w:proofErr w:type="gramEnd"/>
      <w:r w:rsidRPr="00691B7F">
        <w:t xml:space="preserve"> же душа у русского народа? Вот на посиделках, на ярмарках, на колядках мы поем частушки. Как?</w:t>
      </w:r>
    </w:p>
    <w:p w:rsidR="00C30A48" w:rsidRPr="00691B7F" w:rsidRDefault="00C30A48" w:rsidP="00691B7F">
      <w:pPr>
        <w:spacing w:after="0" w:line="240" w:lineRule="auto"/>
        <w:ind w:firstLine="709"/>
      </w:pPr>
      <w:r w:rsidRPr="00691B7F">
        <w:t xml:space="preserve">А вот наши воспитатели </w:t>
      </w:r>
      <w:proofErr w:type="gramStart"/>
      <w:r w:rsidRPr="00691B7F">
        <w:t>пели</w:t>
      </w:r>
      <w:proofErr w:type="gramEnd"/>
      <w:r w:rsidRPr="00691B7F">
        <w:t xml:space="preserve"> вспоминая няню Арину Родионовну «То не ветер ветку клонит</w:t>
      </w:r>
      <w:r w:rsidR="0006140F" w:rsidRPr="00691B7F">
        <w:t>» Как?</w:t>
      </w:r>
    </w:p>
    <w:p w:rsidR="0006140F" w:rsidRPr="00691B7F" w:rsidRDefault="0006140F" w:rsidP="00691B7F">
      <w:pPr>
        <w:spacing w:after="0" w:line="240" w:lineRule="auto"/>
        <w:ind w:firstLine="709"/>
      </w:pPr>
      <w:r w:rsidRPr="00691B7F">
        <w:lastRenderedPageBreak/>
        <w:t xml:space="preserve">А </w:t>
      </w:r>
      <w:r w:rsidR="00691B7F" w:rsidRPr="00691B7F">
        <w:t>помните,</w:t>
      </w:r>
      <w:r w:rsidRPr="00691B7F">
        <w:t xml:space="preserve"> как наши мальчики лихо отплясывали Чебатуху:</w:t>
      </w:r>
    </w:p>
    <w:p w:rsidR="0006140F" w:rsidRPr="00691B7F" w:rsidRDefault="0006140F" w:rsidP="00691B7F">
      <w:pPr>
        <w:spacing w:after="0" w:line="240" w:lineRule="auto"/>
        <w:ind w:firstLine="709"/>
      </w:pPr>
      <w:r w:rsidRPr="00691B7F">
        <w:t>А как девочки плыли в русском хороводе?</w:t>
      </w:r>
    </w:p>
    <w:p w:rsidR="0006140F" w:rsidRPr="00691B7F" w:rsidRDefault="0006140F" w:rsidP="00691B7F">
      <w:pPr>
        <w:spacing w:after="0" w:line="240" w:lineRule="auto"/>
        <w:ind w:firstLine="709"/>
      </w:pPr>
      <w:r w:rsidRPr="00691B7F">
        <w:t>Русский народ необыкновенно артистичен</w:t>
      </w:r>
      <w:r w:rsidR="00691B7F">
        <w:t>.</w:t>
      </w:r>
      <w:r w:rsidRPr="00691B7F">
        <w:t xml:space="preserve"> </w:t>
      </w:r>
      <w:proofErr w:type="gramStart"/>
      <w:r w:rsidRPr="00691B7F">
        <w:t>В</w:t>
      </w:r>
      <w:proofErr w:type="gramEnd"/>
      <w:r w:rsidRPr="00691B7F">
        <w:t>зять к примеру, свадьбу. Ведь ее «играли»</w:t>
      </w:r>
      <w:proofErr w:type="gramStart"/>
      <w:r w:rsidRPr="00691B7F">
        <w:t xml:space="preserve"> ,</w:t>
      </w:r>
      <w:proofErr w:type="gramEnd"/>
      <w:r w:rsidRPr="00691B7F">
        <w:t xml:space="preserve"> иногда несколько недель.</w:t>
      </w:r>
    </w:p>
    <w:p w:rsidR="0006140F" w:rsidRPr="00691B7F" w:rsidRDefault="0006140F" w:rsidP="00691B7F">
      <w:pPr>
        <w:spacing w:after="0" w:line="240" w:lineRule="auto"/>
        <w:ind w:firstLine="709"/>
      </w:pPr>
      <w:r w:rsidRPr="00691B7F">
        <w:t>Вот посмотрите на это набор спичек. Здесь отображен весь ход свадебного действа.</w:t>
      </w:r>
    </w:p>
    <w:p w:rsidR="0006140F" w:rsidRPr="0006140F" w:rsidRDefault="0006140F" w:rsidP="00691B7F">
      <w:pPr>
        <w:shd w:val="clear" w:color="auto" w:fill="FFFFFF" w:themeFill="background1"/>
        <w:spacing w:after="0" w:line="240" w:lineRule="auto"/>
        <w:ind w:firstLine="709"/>
        <w:outlineLvl w:val="2"/>
        <w:rPr>
          <w:rFonts w:eastAsia="Times New Roman"/>
          <w:i/>
          <w:iCs/>
          <w:color w:val="000000"/>
          <w:lang w:eastAsia="ru-RU"/>
        </w:rPr>
      </w:pPr>
      <w:r w:rsidRPr="0006140F">
        <w:rPr>
          <w:rFonts w:eastAsia="Times New Roman"/>
          <w:i/>
          <w:iCs/>
          <w:color w:val="000000"/>
          <w:lang w:eastAsia="ru-RU"/>
        </w:rPr>
        <w:t xml:space="preserve">Русская свадьба. Спичечный сувенирный набор. Калужская обл. </w:t>
      </w:r>
      <w:proofErr w:type="spellStart"/>
      <w:r w:rsidRPr="0006140F">
        <w:rPr>
          <w:rFonts w:eastAsia="Times New Roman"/>
          <w:i/>
          <w:iCs/>
          <w:color w:val="000000"/>
          <w:lang w:eastAsia="ru-RU"/>
        </w:rPr>
        <w:t>Балабановская</w:t>
      </w:r>
      <w:proofErr w:type="spellEnd"/>
      <w:r w:rsidRPr="0006140F">
        <w:rPr>
          <w:rFonts w:eastAsia="Times New Roman"/>
          <w:i/>
          <w:iCs/>
          <w:color w:val="000000"/>
          <w:lang w:eastAsia="ru-RU"/>
        </w:rPr>
        <w:t xml:space="preserve"> </w:t>
      </w:r>
      <w:proofErr w:type="spellStart"/>
      <w:r w:rsidRPr="0006140F">
        <w:rPr>
          <w:rFonts w:eastAsia="Times New Roman"/>
          <w:i/>
          <w:iCs/>
          <w:color w:val="000000"/>
          <w:lang w:eastAsia="ru-RU"/>
        </w:rPr>
        <w:t>эксперементальная</w:t>
      </w:r>
      <w:proofErr w:type="spellEnd"/>
      <w:r w:rsidRPr="0006140F">
        <w:rPr>
          <w:rFonts w:eastAsia="Times New Roman"/>
          <w:i/>
          <w:iCs/>
          <w:color w:val="000000"/>
          <w:lang w:eastAsia="ru-RU"/>
        </w:rPr>
        <w:t xml:space="preserve"> фабрика.</w:t>
      </w:r>
    </w:p>
    <w:p w:rsidR="0006140F" w:rsidRPr="0006140F" w:rsidRDefault="0006140F" w:rsidP="00691B7F">
      <w:pPr>
        <w:shd w:val="clear" w:color="auto" w:fill="FFFFFF" w:themeFill="background1"/>
        <w:spacing w:after="0" w:line="240" w:lineRule="auto"/>
        <w:ind w:firstLine="709"/>
        <w:rPr>
          <w:rFonts w:eastAsia="Times New Roman"/>
          <w:color w:val="000000"/>
          <w:lang w:eastAsia="ru-RU"/>
        </w:rPr>
      </w:pPr>
      <w:r w:rsidRPr="00691B7F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931982" cy="2794000"/>
            <wp:effectExtent l="19050" t="0" r="0" b="0"/>
            <wp:docPr id="15" name="Рисунок 10" descr="http://f.mypage.ru/4d976ba62871095f4aab5dbf0bee2bb8_db780f13034d33a8ce46f06808451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.mypage.ru/4d976ba62871095f4aab5dbf0bee2bb8_db780f13034d33a8ce46f06808451f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82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0F" w:rsidRPr="0006140F" w:rsidRDefault="0006140F" w:rsidP="00691B7F">
      <w:pPr>
        <w:shd w:val="clear" w:color="auto" w:fill="FFFFFF" w:themeFill="background1"/>
        <w:spacing w:after="0" w:line="240" w:lineRule="auto"/>
        <w:ind w:firstLine="709"/>
        <w:rPr>
          <w:rFonts w:eastAsia="Times New Roman"/>
          <w:color w:val="000000"/>
          <w:lang w:eastAsia="ru-RU"/>
        </w:rPr>
      </w:pPr>
    </w:p>
    <w:p w:rsidR="0006140F" w:rsidRPr="0006140F" w:rsidRDefault="0006140F" w:rsidP="00691B7F">
      <w:pPr>
        <w:shd w:val="clear" w:color="auto" w:fill="FFFFFF" w:themeFill="background1"/>
        <w:spacing w:after="0" w:line="240" w:lineRule="auto"/>
        <w:ind w:firstLine="709"/>
        <w:rPr>
          <w:rFonts w:eastAsia="Times New Roman"/>
          <w:color w:val="000000"/>
          <w:lang w:eastAsia="ru-RU"/>
        </w:rPr>
      </w:pPr>
      <w:r w:rsidRPr="0006140F">
        <w:rPr>
          <w:rFonts w:eastAsia="Times New Roman"/>
          <w:color w:val="000000"/>
          <w:lang w:eastAsia="ru-RU"/>
        </w:rPr>
        <w:t xml:space="preserve">                                    </w:t>
      </w:r>
    </w:p>
    <w:p w:rsidR="0006140F" w:rsidRPr="00691B7F" w:rsidRDefault="00B05D17" w:rsidP="00691B7F">
      <w:pPr>
        <w:spacing w:after="0" w:line="240" w:lineRule="auto"/>
        <w:ind w:firstLine="709"/>
      </w:pPr>
      <w:r w:rsidRPr="00691B7F">
        <w:t xml:space="preserve">Даже простую песню и ту «Играли». Когда об этом рассказывала моя бабушка, я никак не могла </w:t>
      </w:r>
      <w:r w:rsidR="00B85E6C" w:rsidRPr="00691B7F">
        <w:t>понять,</w:t>
      </w:r>
      <w:r w:rsidRPr="00691B7F">
        <w:t xml:space="preserve"> на чем ее «играли». На гармошке? На балалайке? А если никто не умеет или не на чем играть? Тогда «под язык». Давайте и мы с вами попробуем</w:t>
      </w:r>
    </w:p>
    <w:p w:rsidR="00B05D17" w:rsidRPr="00691B7F" w:rsidRDefault="00B05D17" w:rsidP="00691B7F">
      <w:pPr>
        <w:spacing w:after="0" w:line="240" w:lineRule="auto"/>
        <w:ind w:firstLine="709"/>
        <w:rPr>
          <w:i/>
          <w:u w:val="single"/>
        </w:rPr>
      </w:pPr>
      <w:r w:rsidRPr="00691B7F">
        <w:rPr>
          <w:i/>
          <w:u w:val="single"/>
        </w:rPr>
        <w:t>«Комара женить мы будем»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 xml:space="preserve">А теперь представьте, какое начинается </w:t>
      </w:r>
      <w:r w:rsidR="00B85E6C" w:rsidRPr="00691B7F">
        <w:t>веселье,</w:t>
      </w:r>
      <w:r w:rsidRPr="00691B7F">
        <w:t xml:space="preserve"> если появляется </w:t>
      </w:r>
      <w:proofErr w:type="spellStart"/>
      <w:r w:rsidRPr="00691B7F">
        <w:t>балалаичник</w:t>
      </w:r>
      <w:proofErr w:type="spellEnd"/>
      <w:r w:rsidRPr="00691B7F">
        <w:t>. Тогда уже все состязались в остроумии.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 xml:space="preserve">(девочки и мальчики становятся шеренгами друг </w:t>
      </w:r>
      <w:r w:rsidR="00B85E6C" w:rsidRPr="00691B7F">
        <w:t>напротив</w:t>
      </w:r>
      <w:r w:rsidRPr="00691B7F">
        <w:t xml:space="preserve"> друга)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Частушки: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 xml:space="preserve">Мальчики: Девочки - </w:t>
      </w:r>
      <w:proofErr w:type="spellStart"/>
      <w:r w:rsidRPr="00691B7F">
        <w:t>беляночки</w:t>
      </w:r>
      <w:proofErr w:type="spellEnd"/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Где вы набелились?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Девочки: Мы вчера коров доили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Молоком умылись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Мальчики: Вы послушайте девчата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Нескладуху будем петь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На дубу свинья пасется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В бане париться медведь.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Сидит ёжик на березе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>Новая рубашечка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lastRenderedPageBreak/>
        <w:t>На головке сапо</w:t>
      </w:r>
      <w:r w:rsidR="002A76E0" w:rsidRPr="00691B7F">
        <w:t>ж</w:t>
      </w:r>
      <w:r w:rsidRPr="00691B7F">
        <w:t>ек</w:t>
      </w:r>
    </w:p>
    <w:p w:rsidR="00714004" w:rsidRPr="00691B7F" w:rsidRDefault="00714004" w:rsidP="00691B7F">
      <w:pPr>
        <w:spacing w:after="0" w:line="240" w:lineRule="auto"/>
        <w:ind w:firstLine="709"/>
      </w:pPr>
      <w:r w:rsidRPr="00691B7F">
        <w:t xml:space="preserve">На </w:t>
      </w:r>
      <w:r w:rsidR="002A76E0" w:rsidRPr="00691B7F">
        <w:t>ноге фуражечка.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На горе стоит телега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Слезы капают с дуги,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Под горой стоит корова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Надевает сапоги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У меня на сарафане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Косолапы петухи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Я сама не косолапа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Косолапы женихи.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Запрягу я кошку в дрожки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А котенка в тарантас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Повезу свою подружку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Всем соседям напоказ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По деревне я пошла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Ванечку увидела-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Под кустом сидел и плакал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Курица обидела.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Мы из Митино ребята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Мы нигде не пропадем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Если надо мы станцуем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Если надо мы споем.</w:t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Мы частушки Вам пропели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Вы скажите от души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Хороши наши частушки?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Чем же мы не хороши?</w:t>
      </w:r>
    </w:p>
    <w:p w:rsidR="002A76E0" w:rsidRPr="00691B7F" w:rsidRDefault="002A76E0" w:rsidP="00691B7F">
      <w:pPr>
        <w:spacing w:after="0" w:line="240" w:lineRule="auto"/>
        <w:ind w:firstLine="709"/>
      </w:pPr>
      <w:r w:rsidRPr="00691B7F">
        <w:t>Только что отзвучали задорны</w:t>
      </w:r>
      <w:r w:rsidR="00F42193" w:rsidRPr="00691B7F">
        <w:t>е частушки. А теперь добрые молодцы приглашают в хоровод красных девиц. И поплывут они белыми лебедушками.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«Выйду ль я на реченьку»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У Фольклора нет автора. Произведения передавались от одного к другому, подчас очень изменялись. Это народная мудрость, народная душа жива и по сей день. И мы с вами не просто свидетели, но и участники этой жизни. Помните считалку?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На золотом крыльце сидели,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Царь, царевич, король, королевич,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Сапожник</w:t>
      </w:r>
      <w:proofErr w:type="gramStart"/>
      <w:r w:rsidRPr="00691B7F">
        <w:t xml:space="preserve"> ,</w:t>
      </w:r>
      <w:proofErr w:type="gramEnd"/>
      <w:r w:rsidRPr="00691B7F">
        <w:t xml:space="preserve"> портной,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Кто ты будешь такой?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 xml:space="preserve">Совсем недавно в прошлом году </w:t>
      </w:r>
      <w:proofErr w:type="spellStart"/>
      <w:r w:rsidRPr="00691B7F">
        <w:t>яуслышала</w:t>
      </w:r>
      <w:proofErr w:type="spellEnd"/>
      <w:r w:rsidRPr="00691B7F">
        <w:t xml:space="preserve"> такой вариант: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На золотом крыльце сидели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lastRenderedPageBreak/>
        <w:t xml:space="preserve">Мишки </w:t>
      </w:r>
      <w:proofErr w:type="spellStart"/>
      <w:r w:rsidRPr="00691B7F">
        <w:t>Гамми</w:t>
      </w:r>
      <w:proofErr w:type="spellEnd"/>
      <w:r w:rsidRPr="00691B7F">
        <w:t xml:space="preserve">, Том и </w:t>
      </w:r>
      <w:proofErr w:type="spellStart"/>
      <w:r w:rsidRPr="00691B7F">
        <w:t>Джери</w:t>
      </w:r>
      <w:proofErr w:type="spellEnd"/>
      <w:r w:rsidRPr="00691B7F">
        <w:t>,</w:t>
      </w:r>
    </w:p>
    <w:p w:rsidR="00F42193" w:rsidRPr="00691B7F" w:rsidRDefault="00F42193" w:rsidP="00691B7F">
      <w:pPr>
        <w:spacing w:after="0" w:line="240" w:lineRule="auto"/>
        <w:ind w:firstLine="709"/>
      </w:pPr>
      <w:proofErr w:type="spellStart"/>
      <w:r w:rsidRPr="00691B7F">
        <w:t>Скрудж</w:t>
      </w:r>
      <w:proofErr w:type="spellEnd"/>
      <w:r w:rsidRPr="00691B7F">
        <w:t xml:space="preserve"> </w:t>
      </w:r>
      <w:proofErr w:type="spellStart"/>
      <w:r w:rsidRPr="00691B7F">
        <w:t>Макдак</w:t>
      </w:r>
      <w:proofErr w:type="spellEnd"/>
      <w:r w:rsidRPr="00691B7F">
        <w:t xml:space="preserve"> и три утенка,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 xml:space="preserve">Выходи ты будешь </w:t>
      </w:r>
      <w:proofErr w:type="spellStart"/>
      <w:r w:rsidRPr="00691B7F">
        <w:t>Понка</w:t>
      </w:r>
      <w:proofErr w:type="spellEnd"/>
      <w:r w:rsidRPr="00691B7F">
        <w:t>.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 xml:space="preserve">Вы не </w:t>
      </w:r>
      <w:proofErr w:type="spellStart"/>
      <w:r w:rsidRPr="00691B7F">
        <w:t>занете</w:t>
      </w:r>
      <w:proofErr w:type="spellEnd"/>
      <w:r w:rsidRPr="00691B7F">
        <w:t xml:space="preserve"> кто это придумал? И я не знаю. </w:t>
      </w:r>
      <w:proofErr w:type="gramStart"/>
      <w:r w:rsidRPr="00691B7F">
        <w:t>Возможно</w:t>
      </w:r>
      <w:proofErr w:type="gramEnd"/>
      <w:r w:rsidRPr="00691B7F">
        <w:t xml:space="preserve"> на эту тему скоро появиться новая считалка. А теперь послушайте: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Три девицы под окном,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Пряли поздно вечерком.</w:t>
      </w:r>
    </w:p>
    <w:p w:rsidR="00F42193" w:rsidRPr="00691B7F" w:rsidRDefault="00F42193" w:rsidP="00691B7F">
      <w:pPr>
        <w:spacing w:after="0" w:line="240" w:lineRule="auto"/>
        <w:ind w:firstLine="709"/>
      </w:pPr>
      <w:r w:rsidRPr="00691B7F">
        <w:t>Чьи это строки? Откуда они?</w:t>
      </w:r>
    </w:p>
    <w:p w:rsidR="00C77BD6" w:rsidRPr="00691B7F" w:rsidRDefault="00C77BD6" w:rsidP="00691B7F">
      <w:pPr>
        <w:spacing w:after="0" w:line="240" w:lineRule="auto"/>
        <w:ind w:firstLine="709"/>
      </w:pPr>
      <w:r w:rsidRPr="00691B7F">
        <w:t xml:space="preserve">Как вы считаете это ведь классика?. А теперь давайте послушаем классические Пушкинские </w:t>
      </w:r>
      <w:proofErr w:type="gramStart"/>
      <w:r w:rsidRPr="00691B7F">
        <w:t>стихи</w:t>
      </w:r>
      <w:proofErr w:type="gramEnd"/>
      <w:r w:rsidRPr="00691B7F">
        <w:t xml:space="preserve"> положенные на классическую музыку.</w:t>
      </w:r>
    </w:p>
    <w:p w:rsidR="00C77BD6" w:rsidRPr="00691B7F" w:rsidRDefault="00C77BD6" w:rsidP="00691B7F">
      <w:pPr>
        <w:spacing w:after="0" w:line="240" w:lineRule="auto"/>
        <w:ind w:firstLine="709"/>
      </w:pPr>
      <w:r w:rsidRPr="00691B7F">
        <w:t>«Зимний вечер» Слова А.С.Пушкина музыка М. Яковлева.</w:t>
      </w:r>
    </w:p>
    <w:p w:rsidR="00C77BD6" w:rsidRPr="00691B7F" w:rsidRDefault="00C77BD6" w:rsidP="00691B7F">
      <w:pPr>
        <w:spacing w:after="0" w:line="240" w:lineRule="auto"/>
        <w:ind w:firstLine="709"/>
      </w:pPr>
      <w:r w:rsidRPr="00691B7F">
        <w:t xml:space="preserve">А ведь классика это не обязательно что-то давнее и древнее. Если и музыка и стихи пробуждают добрые чувства, то такое произведение, почти по А.С. Пушкину, становиться «любезным народу». Мы нашли такую современную песню. Трудно </w:t>
      </w:r>
      <w:proofErr w:type="gramStart"/>
      <w:r w:rsidRPr="00691B7F">
        <w:t>сказать</w:t>
      </w:r>
      <w:proofErr w:type="gramEnd"/>
      <w:r w:rsidRPr="00691B7F">
        <w:t xml:space="preserve"> сколько ей лет. Напечатана она в книге 976 года, но очень созвучна нашему настроению, нашему саду, который называется «Родничок»</w:t>
      </w:r>
    </w:p>
    <w:p w:rsidR="00AA144A" w:rsidRPr="00691B7F" w:rsidRDefault="00C77BD6" w:rsidP="00691B7F">
      <w:pPr>
        <w:spacing w:after="0" w:line="240" w:lineRule="auto"/>
        <w:ind w:firstLine="709"/>
      </w:pPr>
      <w:r w:rsidRPr="00691B7F">
        <w:t>«Как родился родничок»</w:t>
      </w:r>
      <w:r w:rsidR="00AA144A" w:rsidRPr="00691B7F">
        <w:t xml:space="preserve"> Слова Л.Куклина музыка. М.Баки</w:t>
      </w:r>
    </w:p>
    <w:p w:rsidR="00C77BD6" w:rsidRPr="00691B7F" w:rsidRDefault="00AA144A" w:rsidP="00691B7F">
      <w:pPr>
        <w:spacing w:after="0" w:line="240" w:lineRule="auto"/>
        <w:ind w:firstLine="709"/>
      </w:pPr>
      <w:r w:rsidRPr="00691B7F">
        <w:t xml:space="preserve">Когда мы говорим о классической музыке, мы не можем не </w:t>
      </w:r>
      <w:r w:rsidR="00B85E6C" w:rsidRPr="00691B7F">
        <w:t>вспомнить</w:t>
      </w:r>
      <w:r w:rsidRPr="00691B7F">
        <w:t xml:space="preserve"> имена наших великих соотечественников. Это П.И.Чайковский, М.И.Глинка, Н.А. Римский </w:t>
      </w:r>
      <w:proofErr w:type="gramStart"/>
      <w:r w:rsidRPr="00691B7F">
        <w:t>–К</w:t>
      </w:r>
      <w:proofErr w:type="gramEnd"/>
      <w:r w:rsidRPr="00691B7F">
        <w:t>орсаков. Мы их вспоминаем еще и  потому, что все они связаны с творчеством А.С. Пушкина. П.И. Чайковский написал оперу « Пиковая дама» и множество романсов на стихи А.С. Пушкина, Н.А. Римский-Корсаков – оперы «Сказка о царе Салтане», «Сказка о золотом петушке», М.И. Глинка – оперу «Руслан и Людмила»</w:t>
      </w:r>
      <w:r w:rsidR="00795224" w:rsidRPr="00691B7F">
        <w:t>. Об этом мы с Вами уже много говорили в течение этого года.</w:t>
      </w:r>
    </w:p>
    <w:p w:rsidR="00795224" w:rsidRPr="00691B7F" w:rsidRDefault="00EC120B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537210</wp:posOffset>
            </wp:positionV>
            <wp:extent cx="2787650" cy="3251200"/>
            <wp:effectExtent l="19050" t="0" r="0" b="0"/>
            <wp:wrapTight wrapText="bothSides">
              <wp:wrapPolygon edited="0">
                <wp:start x="-148" y="0"/>
                <wp:lineTo x="-148" y="21516"/>
                <wp:lineTo x="21551" y="21516"/>
                <wp:lineTo x="21551" y="0"/>
                <wp:lineTo x="-148" y="0"/>
              </wp:wrapPolygon>
            </wp:wrapTight>
            <wp:docPr id="58" name="Рисунок 58" descr="http://www.allpolus.com/uploads/posts/2012-03/1331999402_origina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llpolus.com/uploads/posts/2012-03/1331999402_origina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24" w:rsidRPr="00691B7F">
        <w:t>Можно упомянуть еще и танцы. Вот посмотрите на эти открытки. Что вы видите на них?</w:t>
      </w:r>
    </w:p>
    <w:p w:rsidR="00EC120B" w:rsidRPr="00691B7F" w:rsidRDefault="00B85E6C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70485</wp:posOffset>
            </wp:positionV>
            <wp:extent cx="3130550" cy="3136900"/>
            <wp:effectExtent l="19050" t="0" r="0" b="0"/>
            <wp:wrapTight wrapText="bothSides">
              <wp:wrapPolygon edited="0">
                <wp:start x="-131" y="0"/>
                <wp:lineTo x="-131" y="21513"/>
                <wp:lineTo x="21556" y="21513"/>
                <wp:lineTo x="21556" y="0"/>
                <wp:lineTo x="-131" y="0"/>
              </wp:wrapPolygon>
            </wp:wrapTight>
            <wp:docPr id="61" name="Рисунок 61" descr="http://s019.radikal.ru/i618/1203/c9/b102cd31ade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019.radikal.ru/i618/1203/c9/b102cd31ade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224" w:rsidRPr="00691B7F" w:rsidRDefault="00795224" w:rsidP="00691B7F">
      <w:pPr>
        <w:spacing w:after="0" w:line="240" w:lineRule="auto"/>
        <w:ind w:firstLine="709"/>
      </w:pPr>
      <w:r w:rsidRPr="00691B7F">
        <w:lastRenderedPageBreak/>
        <w:t xml:space="preserve">Любой народный танец не спутаешь с </w:t>
      </w:r>
      <w:proofErr w:type="gramStart"/>
      <w:r w:rsidRPr="00691B7F">
        <w:t>классическим</w:t>
      </w:r>
      <w:proofErr w:type="gramEnd"/>
      <w:r w:rsidRPr="00691B7F">
        <w:t>.</w:t>
      </w:r>
    </w:p>
    <w:p w:rsidR="00795224" w:rsidRPr="00691B7F" w:rsidRDefault="00795224" w:rsidP="00691B7F">
      <w:pPr>
        <w:spacing w:after="0" w:line="240" w:lineRule="auto"/>
        <w:ind w:firstLine="709"/>
      </w:pPr>
      <w:r w:rsidRPr="00691B7F">
        <w:t>Классический танец – это в п</w:t>
      </w:r>
      <w:r w:rsidR="00F67D1B" w:rsidRPr="00691B7F">
        <w:t>е</w:t>
      </w:r>
      <w:r w:rsidRPr="00691B7F">
        <w:t>рвую очеред</w:t>
      </w:r>
      <w:r w:rsidR="00F67D1B" w:rsidRPr="00691B7F">
        <w:t>ь</w:t>
      </w:r>
      <w:r w:rsidRPr="00691B7F">
        <w:t xml:space="preserve"> балет. Там свои законы, свои правила. Для того чтобы  заниматься балетом, нужны особенные данные. Бальные танцы – тоже пример классики, но они более доступны и просты. И правила некоторых бальных танцев мы можем выполнить прямо сейчас. На этот раз пусть дамы приглашают кавалеров.</w:t>
      </w:r>
    </w:p>
    <w:p w:rsidR="00795224" w:rsidRPr="00691B7F" w:rsidRDefault="00B85E6C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21590</wp:posOffset>
            </wp:positionV>
            <wp:extent cx="3409950" cy="3162300"/>
            <wp:effectExtent l="19050" t="0" r="0" b="0"/>
            <wp:wrapTight wrapText="bothSides">
              <wp:wrapPolygon edited="0">
                <wp:start x="-121" y="0"/>
                <wp:lineTo x="-121" y="21470"/>
                <wp:lineTo x="21600" y="21470"/>
                <wp:lineTo x="21600" y="0"/>
                <wp:lineTo x="-121" y="0"/>
              </wp:wrapPolygon>
            </wp:wrapTight>
            <wp:docPr id="64" name="Рисунок 64" descr="http://stat19.privet.ru/lr/0b1749fd265d264da40d7407d354dfc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19.privet.ru/lr/0b1749fd265d264da40d7407d354dfc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24" w:rsidRPr="00691B7F">
        <w:t>«Детский краковяк»</w:t>
      </w:r>
      <w:r w:rsidR="00EC120B" w:rsidRPr="00691B7F">
        <w:t xml:space="preserve"> </w:t>
      </w:r>
    </w:p>
    <w:p w:rsidR="00795224" w:rsidRPr="00691B7F" w:rsidRDefault="00795224" w:rsidP="00691B7F">
      <w:pPr>
        <w:spacing w:after="0" w:line="240" w:lineRule="auto"/>
        <w:ind w:firstLine="709"/>
      </w:pPr>
      <w:r w:rsidRPr="00691B7F">
        <w:t>И знаете что интересно? И классика и фольклор, и античное искусство</w:t>
      </w:r>
      <w:r w:rsidR="00F67D1B" w:rsidRPr="00691B7F">
        <w:t xml:space="preserve"> и древнейшее искусство связаны между собой, самым удивительным тесным образом. Вот Вам только один пример:</w:t>
      </w:r>
    </w:p>
    <w:p w:rsidR="00F67D1B" w:rsidRPr="00691B7F" w:rsidRDefault="00F67D1B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</w:p>
    <w:p w:rsidR="00EC120B" w:rsidRDefault="00F67D1B" w:rsidP="00691B7F">
      <w:pPr>
        <w:spacing w:after="0" w:line="240" w:lineRule="auto"/>
        <w:ind w:firstLine="709"/>
      </w:pPr>
      <w:r w:rsidRPr="00691B7F">
        <w:t xml:space="preserve">На этих </w:t>
      </w:r>
      <w:r w:rsidR="00EC120B" w:rsidRPr="00691B7F">
        <w:t>иллюстрациях</w:t>
      </w:r>
      <w:r w:rsidRPr="00691B7F">
        <w:t xml:space="preserve"> вы видите голову быка. </w:t>
      </w:r>
      <w:r w:rsidR="00EC120B" w:rsidRPr="00691B7F">
        <w:t xml:space="preserve"> Это и сосуд для масла,</w:t>
      </w:r>
    </w:p>
    <w:p w:rsidR="00B85E6C" w:rsidRDefault="00B85E6C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</w:p>
    <w:p w:rsidR="00B85E6C" w:rsidRDefault="00B85E6C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125095</wp:posOffset>
            </wp:positionV>
            <wp:extent cx="3168650" cy="3035300"/>
            <wp:effectExtent l="19050" t="0" r="0" b="0"/>
            <wp:wrapTight wrapText="bothSides">
              <wp:wrapPolygon edited="0">
                <wp:start x="-130" y="0"/>
                <wp:lineTo x="-130" y="21419"/>
                <wp:lineTo x="21557" y="21419"/>
                <wp:lineTo x="21557" y="0"/>
                <wp:lineTo x="-130" y="0"/>
              </wp:wrapPolygon>
            </wp:wrapTight>
            <wp:docPr id="67" name="Рисунок 67" descr="http://upload.wikimedia.org/wikipedia/commons/thumb/0/0c/Urartian_pottery%2C_Erebuni_museum_6a.jpg/621px-Urartian_pottery%2C_Erebuni_museum_6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upload.wikimedia.org/wikipedia/commons/thumb/0/0c/Urartian_pottery%2C_Erebuni_museum_6a.jpg/621px-Urartian_pottery%2C_Erebuni_museum_6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6C" w:rsidRDefault="00B85E6C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-3175</wp:posOffset>
            </wp:positionV>
            <wp:extent cx="3092450" cy="2870200"/>
            <wp:effectExtent l="19050" t="0" r="0" b="0"/>
            <wp:wrapTight wrapText="bothSides">
              <wp:wrapPolygon edited="0">
                <wp:start x="-133" y="0"/>
                <wp:lineTo x="-133" y="21504"/>
                <wp:lineTo x="21556" y="21504"/>
                <wp:lineTo x="21556" y="0"/>
                <wp:lineTo x="-133" y="0"/>
              </wp:wrapPolygon>
            </wp:wrapTight>
            <wp:docPr id="23" name="Рисунок 70" descr="http://letopisec.blog.bg/photos/123281/original/644px-UrartianCaldron0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etopisec.blog.bg/photos/123281/original/644px-UrartianCaldron0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6C" w:rsidRDefault="00B85E6C" w:rsidP="00691B7F">
      <w:pPr>
        <w:spacing w:after="0" w:line="240" w:lineRule="auto"/>
        <w:ind w:firstLine="709"/>
      </w:pPr>
    </w:p>
    <w:p w:rsidR="00B85E6C" w:rsidRPr="00691B7F" w:rsidRDefault="00B85E6C" w:rsidP="00691B7F">
      <w:pPr>
        <w:spacing w:after="0" w:line="240" w:lineRule="auto"/>
        <w:ind w:firstLine="709"/>
      </w:pPr>
    </w:p>
    <w:p w:rsidR="00EC120B" w:rsidRPr="00691B7F" w:rsidRDefault="00EC120B" w:rsidP="00691B7F">
      <w:pPr>
        <w:spacing w:after="0" w:line="240" w:lineRule="auto"/>
        <w:ind w:firstLine="709"/>
      </w:pPr>
    </w:p>
    <w:p w:rsidR="00EC120B" w:rsidRPr="00691B7F" w:rsidRDefault="00EC120B" w:rsidP="00691B7F">
      <w:pPr>
        <w:spacing w:after="0" w:line="240" w:lineRule="auto"/>
        <w:ind w:firstLine="709"/>
      </w:pPr>
    </w:p>
    <w:p w:rsidR="00F67D1B" w:rsidRPr="00691B7F" w:rsidRDefault="00EC120B" w:rsidP="00691B7F">
      <w:pPr>
        <w:spacing w:after="0" w:line="240" w:lineRule="auto"/>
        <w:ind w:firstLine="709"/>
      </w:pPr>
      <w:r w:rsidRPr="00691B7F">
        <w:t xml:space="preserve"> и украшение котла, и навершие арфы.</w:t>
      </w:r>
    </w:p>
    <w:p w:rsidR="00EC120B" w:rsidRPr="00691B7F" w:rsidRDefault="00F13ABA" w:rsidP="00691B7F">
      <w:pPr>
        <w:spacing w:after="0" w:line="240" w:lineRule="auto"/>
        <w:ind w:firstLine="709"/>
      </w:pPr>
      <w:r w:rsidRPr="00691B7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32385</wp:posOffset>
            </wp:positionV>
            <wp:extent cx="3943350" cy="2247900"/>
            <wp:effectExtent l="19050" t="0" r="0" b="0"/>
            <wp:wrapTight wrapText="bothSides">
              <wp:wrapPolygon edited="0">
                <wp:start x="-104" y="0"/>
                <wp:lineTo x="-104" y="21417"/>
                <wp:lineTo x="21600" y="21417"/>
                <wp:lineTo x="21600" y="0"/>
                <wp:lineTo x="-104" y="0"/>
              </wp:wrapPolygon>
            </wp:wrapTight>
            <wp:docPr id="26" name="Рисунок 73" descr="http://the-legends.ru/uploads/images/1/2/u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he-legends.ru/uploads/images/1/2/ur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6E0" w:rsidRPr="00691B7F" w:rsidRDefault="002A76E0" w:rsidP="00691B7F">
      <w:pPr>
        <w:spacing w:after="0" w:line="240" w:lineRule="auto"/>
        <w:ind w:firstLine="709"/>
      </w:pPr>
    </w:p>
    <w:p w:rsidR="00714004" w:rsidRPr="00691B7F" w:rsidRDefault="00714004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471D88" w:rsidRPr="00691B7F" w:rsidRDefault="00471D88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471D88" w:rsidRPr="00691B7F" w:rsidRDefault="0055483D" w:rsidP="00691B7F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303530</wp:posOffset>
            </wp:positionV>
            <wp:extent cx="1682750" cy="2362200"/>
            <wp:effectExtent l="19050" t="0" r="0" b="0"/>
            <wp:wrapTight wrapText="bothSides">
              <wp:wrapPolygon edited="0">
                <wp:start x="-245" y="0"/>
                <wp:lineTo x="-245" y="21426"/>
                <wp:lineTo x="21518" y="21426"/>
                <wp:lineTo x="21518" y="0"/>
                <wp:lineTo x="-245" y="0"/>
              </wp:wrapPolygon>
            </wp:wrapTight>
            <wp:docPr id="27" name="Рисунок 76" descr="http://dic.academic.ru/pictures/enc_pictures/i_126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ic.academic.ru/pictures/enc_pictures/i_126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ABA" w:rsidRPr="00691B7F">
        <w:t>А входы во дворцы Ассирийских царей охраняли крылатые быки –</w:t>
      </w:r>
      <w:r w:rsidR="00B85E6C">
        <w:t xml:space="preserve"> </w:t>
      </w:r>
      <w:proofErr w:type="spellStart"/>
      <w:r w:rsidR="00F13ABA" w:rsidRPr="00691B7F">
        <w:t>Шеду</w:t>
      </w:r>
      <w:proofErr w:type="spellEnd"/>
      <w:r w:rsidR="00F13ABA" w:rsidRPr="00691B7F">
        <w:t xml:space="preserve"> или </w:t>
      </w:r>
      <w:proofErr w:type="spellStart"/>
      <w:r w:rsidR="00F13ABA" w:rsidRPr="00691B7F">
        <w:t>Алад</w:t>
      </w:r>
      <w:proofErr w:type="spellEnd"/>
      <w:r w:rsidR="00F13ABA" w:rsidRPr="00691B7F">
        <w:t xml:space="preserve">. </w:t>
      </w:r>
    </w:p>
    <w:p w:rsidR="00691B7F" w:rsidRPr="00691B7F" w:rsidRDefault="00F13ABA" w:rsidP="00691B7F">
      <w:pPr>
        <w:spacing w:after="0" w:line="240" w:lineRule="auto"/>
        <w:ind w:firstLine="709"/>
      </w:pPr>
      <w:r w:rsidRPr="00691B7F">
        <w:t>С глубокой древности бык считался добрым духом – хранителем каждого</w:t>
      </w:r>
      <w:r w:rsidR="00B85E6C">
        <w:t xml:space="preserve"> </w:t>
      </w:r>
      <w:r w:rsidRPr="00691B7F">
        <w:t>человека. Помните</w:t>
      </w:r>
      <w:r w:rsidR="00B85E6C">
        <w:t>,</w:t>
      </w:r>
      <w:r w:rsidRPr="00691B7F">
        <w:t xml:space="preserve"> во время колядования у нас с Вами тоже ревел Бугай, отпугивал злых духов. </w:t>
      </w:r>
    </w:p>
    <w:p w:rsidR="0055483D" w:rsidRDefault="0055483D" w:rsidP="00691B7F">
      <w:pPr>
        <w:spacing w:after="0" w:line="240" w:lineRule="auto"/>
        <w:ind w:firstLine="709"/>
      </w:pPr>
    </w:p>
    <w:p w:rsidR="0055483D" w:rsidRDefault="0055483D" w:rsidP="00691B7F">
      <w:pPr>
        <w:spacing w:after="0" w:line="240" w:lineRule="auto"/>
        <w:ind w:firstLine="709"/>
      </w:pPr>
    </w:p>
    <w:p w:rsidR="00691B7F" w:rsidRPr="00691B7F" w:rsidRDefault="00691B7F" w:rsidP="00691B7F">
      <w:pPr>
        <w:spacing w:after="0" w:line="240" w:lineRule="auto"/>
        <w:ind w:firstLine="709"/>
      </w:pPr>
      <w:r w:rsidRPr="00691B7F">
        <w:t>Дава</w:t>
      </w:r>
      <w:r w:rsidR="00B85E6C">
        <w:t>й</w:t>
      </w:r>
      <w:r w:rsidRPr="00691B7F">
        <w:t>т</w:t>
      </w:r>
      <w:r w:rsidR="00B85E6C">
        <w:t>е</w:t>
      </w:r>
      <w:r w:rsidRPr="00691B7F">
        <w:t xml:space="preserve"> еще раз послушаем его священный голос, и пусть у нас  у вех детей и у взрослых все будет хорошо</w:t>
      </w:r>
    </w:p>
    <w:p w:rsidR="00F13ABA" w:rsidRPr="00691B7F" w:rsidRDefault="0055483D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1522095</wp:posOffset>
            </wp:positionV>
            <wp:extent cx="3291840" cy="2476500"/>
            <wp:effectExtent l="19050" t="0" r="3810" b="0"/>
            <wp:wrapTight wrapText="bothSides">
              <wp:wrapPolygon edited="0">
                <wp:start x="-125" y="0"/>
                <wp:lineTo x="-125" y="21434"/>
                <wp:lineTo x="21625" y="21434"/>
                <wp:lineTo x="21625" y="0"/>
                <wp:lineTo x="-125" y="0"/>
              </wp:wrapPolygon>
            </wp:wrapTight>
            <wp:docPr id="82" name="Рисунок 82" descr="D:\DCIM\111NIKON\DSCN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CIM\111NIKON\DSCN98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5136" t="14232" b="3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-2044065</wp:posOffset>
            </wp:positionH>
            <wp:positionV relativeFrom="paragraph">
              <wp:posOffset>1039495</wp:posOffset>
            </wp:positionV>
            <wp:extent cx="2559050" cy="3390900"/>
            <wp:effectExtent l="19050" t="0" r="0" b="0"/>
            <wp:wrapTight wrapText="bothSides">
              <wp:wrapPolygon edited="0">
                <wp:start x="-161" y="0"/>
                <wp:lineTo x="-161" y="21479"/>
                <wp:lineTo x="21546" y="21479"/>
                <wp:lineTo x="21546" y="0"/>
                <wp:lineTo x="-161" y="0"/>
              </wp:wrapPolygon>
            </wp:wrapTight>
            <wp:docPr id="28" name="Рисунок 79" descr="http://img.inforico.com.ua/a/prodam-ekzoticheskiy-narodnyy-muzykalnyy-instrumentbugay--a255-1352577920283646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.inforico.com.ua/a/prodam-ekzoticheskiy-narodnyy-muzykalnyy-instrumentbugay--a255-1352577920283646-1-b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3ABA" w:rsidRPr="00691B7F" w:rsidSect="00F50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40993"/>
    <w:multiLevelType w:val="multilevel"/>
    <w:tmpl w:val="E6E2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E42A3F"/>
    <w:multiLevelType w:val="hybridMultilevel"/>
    <w:tmpl w:val="DCD0A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8FC29C9"/>
    <w:multiLevelType w:val="multilevel"/>
    <w:tmpl w:val="8D78A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E1496"/>
    <w:rsid w:val="0006140F"/>
    <w:rsid w:val="000A59CB"/>
    <w:rsid w:val="0012552A"/>
    <w:rsid w:val="001522A6"/>
    <w:rsid w:val="00161A4F"/>
    <w:rsid w:val="00180729"/>
    <w:rsid w:val="00293987"/>
    <w:rsid w:val="002A76E0"/>
    <w:rsid w:val="0034593C"/>
    <w:rsid w:val="00445FE3"/>
    <w:rsid w:val="00450C89"/>
    <w:rsid w:val="00471D88"/>
    <w:rsid w:val="00473136"/>
    <w:rsid w:val="004D5D11"/>
    <w:rsid w:val="0055483D"/>
    <w:rsid w:val="005C52E1"/>
    <w:rsid w:val="005E1496"/>
    <w:rsid w:val="00614E08"/>
    <w:rsid w:val="00691B7F"/>
    <w:rsid w:val="006C0A10"/>
    <w:rsid w:val="006F354D"/>
    <w:rsid w:val="007032FE"/>
    <w:rsid w:val="00714004"/>
    <w:rsid w:val="00772A7E"/>
    <w:rsid w:val="00795224"/>
    <w:rsid w:val="00883562"/>
    <w:rsid w:val="008F3373"/>
    <w:rsid w:val="008F7E2F"/>
    <w:rsid w:val="009123C0"/>
    <w:rsid w:val="00AA144A"/>
    <w:rsid w:val="00B05D17"/>
    <w:rsid w:val="00B544C7"/>
    <w:rsid w:val="00B66CA7"/>
    <w:rsid w:val="00B85E6C"/>
    <w:rsid w:val="00BF6253"/>
    <w:rsid w:val="00C30A48"/>
    <w:rsid w:val="00C77BD6"/>
    <w:rsid w:val="00D121AD"/>
    <w:rsid w:val="00D171E3"/>
    <w:rsid w:val="00D64366"/>
    <w:rsid w:val="00D96E17"/>
    <w:rsid w:val="00E64B88"/>
    <w:rsid w:val="00E6595C"/>
    <w:rsid w:val="00EA46FE"/>
    <w:rsid w:val="00EC120B"/>
    <w:rsid w:val="00F13ABA"/>
    <w:rsid w:val="00F2092F"/>
    <w:rsid w:val="00F42193"/>
    <w:rsid w:val="00F50507"/>
    <w:rsid w:val="00F67D1B"/>
    <w:rsid w:val="00F93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олледж"/>
    <w:basedOn w:val="a"/>
    <w:link w:val="a4"/>
    <w:qFormat/>
    <w:rsid w:val="004D5D11"/>
    <w:pPr>
      <w:tabs>
        <w:tab w:val="left" w:pos="1455"/>
      </w:tabs>
      <w:ind w:firstLine="0"/>
    </w:pPr>
    <w:rPr>
      <w:rFonts w:eastAsiaTheme="minorEastAsia"/>
      <w:lang w:eastAsia="ru-RU"/>
    </w:rPr>
  </w:style>
  <w:style w:type="character" w:customStyle="1" w:styleId="a4">
    <w:name w:val="колледж Знак"/>
    <w:basedOn w:val="a0"/>
    <w:link w:val="a3"/>
    <w:rsid w:val="004D5D11"/>
    <w:rPr>
      <w:rFonts w:eastAsiaTheme="minorEastAsia"/>
      <w:lang w:eastAsia="ru-RU"/>
    </w:rPr>
  </w:style>
  <w:style w:type="paragraph" w:customStyle="1" w:styleId="a5">
    <w:name w:val="Колледж"/>
    <w:basedOn w:val="a"/>
    <w:link w:val="a6"/>
    <w:qFormat/>
    <w:rsid w:val="00772A7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Theme="minorEastAsia"/>
      <w:szCs w:val="20"/>
      <w:lang w:eastAsia="ru-RU"/>
    </w:rPr>
  </w:style>
  <w:style w:type="character" w:customStyle="1" w:styleId="a6">
    <w:name w:val="Колледж Знак"/>
    <w:basedOn w:val="a0"/>
    <w:link w:val="a5"/>
    <w:rsid w:val="00772A7E"/>
    <w:rPr>
      <w:rFonts w:eastAsiaTheme="minorEastAsia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987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8F7E2F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a">
    <w:name w:val="Emphasis"/>
    <w:basedOn w:val="a0"/>
    <w:qFormat/>
    <w:rsid w:val="008F7E2F"/>
    <w:rPr>
      <w:i/>
      <w:iCs/>
    </w:rPr>
  </w:style>
  <w:style w:type="character" w:styleId="ab">
    <w:name w:val="Strong"/>
    <w:basedOn w:val="a0"/>
    <w:qFormat/>
    <w:rsid w:val="008F7E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00213">
                      <w:marLeft w:val="0"/>
                      <w:marRight w:val="58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44331">
                              <w:marLeft w:val="0"/>
                              <w:marRight w:val="0"/>
                              <w:marTop w:val="4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34562">
                                  <w:marLeft w:val="0"/>
                                  <w:marRight w:val="0"/>
                                  <w:marTop w:val="16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pbfoto.spb.ru/foto/details.php?image_id=616&amp;sessionid=0p04j6rbn9t8f8rkgo7kpm3qu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hyperlink" Target="http://upload.wikimedia.org/wikipedia/commons/6/68/Venus_Arles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images.yandex.ru/yandsearch?source=wiz&amp;text=%D0%BD%D0%B5%D1%84%D0%B5%D1%80%D1%82%D0%B8%D1%82%D0%B8&amp;noreask=1&amp;pos=13&amp;rpt=simage&amp;lr=213&amp;uinfo=sw-1263-sh-855-fw-1038-fh-598-pd-1&amp;img_url=http://www.interdenominationaldivineorder.com/gallery/nefertiti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images.yandex.ru/yandsearch?p=1&amp;text=%D0%B3%D0%BE%D0%BB%D0%BE%D0%B2%D0%B0%20%D0%B1%D1%8B%D0%BA%D0%B0%20%D0%BA%D0%B0%D0%BA%20%D1%83%D0%BA%D1%80%D0%B0%D1%88%D0%B5%D0%BD%D0%B8%D0%B5&amp;pos=51&amp;uinfo=sw-1263-sh-855-fw-1038-fh-598-pd-1&amp;rpt=simage&amp;img_url=http%3A%2F%2Fupload.wikimedia.org%2Fwikipedia%2Fcommons%2F0%2F0c%2FUrartian_pottery%252C_Erebuni_museum_6a.jpg" TargetMode="External"/><Relationship Id="rId38" Type="http://schemas.openxmlformats.org/officeDocument/2006/relationships/hyperlink" Target="http://images.yandex.ru/yandsearch?text=%D0%B2%D1%85%D0%BE%D0%B4%D1%8B%20%D0%B2%D0%BE%20%D0%B4%D0%B2%D0%BE%D1%80%D1%86%D1%8B%20%D0%90%D1%81%D1%81%D0%B8%D1%80%D0%B8%D0%B9%D1%81%D0%BA%D0%B8%D1%85%20%D1%86%D0%B0%D1%80%D0%B5%D0%B9%20%D0%BE%D1%85%D1%80%D0%B0%D0%BD%D1%8F%D0%BB%D0%B8%20%D0%BA%D1%80%D1%8B%D0%BB%D0%B0%D1%82%D1%8B%D0%B5%20%D0%B1%D1%8B%D0%BA%D0%B8%20%D0%90%D0%BB%D0%B0%D0%B4&amp;pos=0&amp;uinfo=sw-1263-sh-855-fw-1038-fh-598-pd-1&amp;rpt=simage&amp;img_url=http%3A%2F%2Fdic.academic.ru%2Fpictures%2Fenc_pictures%2Fi_126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images.yandex.ru/yandsearch?p=1&amp;text=%D0%B1%D0%B0%D0%BB%D0%B5%D1%82&amp;pos=49&amp;uinfo=sw-1263-sh-855-fw-1038-fh-598-pd-1&amp;rpt=simage&amp;img_url=http%3A%2F%2Fwww.mk.ru%2Fupload%2Fiblock_mk%2F475%2Fde%2Fd4%2F0f%2FDETAIL_PICTURE_640780.jpg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source=wiz&amp;text=%D0%91%D0%BE%D0%B3%20%D0%90%D0%BF%D0%BE%D0%BB%D0%BB%D0%BE%D0%BD&amp;noreask=1&amp;pos=1&amp;rpt=simage&amp;lr=213&amp;uinfo=sw-1263-sh-855-fw-1038-fh-598-pd-1&amp;img_url=http://www.uniurb.it/FilClas/apollo%20bel.jpg" TargetMode="External"/><Relationship Id="rId24" Type="http://schemas.openxmlformats.org/officeDocument/2006/relationships/hyperlink" Target="http://images.yandex.ru/yandsearch?p=1&amp;text=%D0%A4%D1%80%D0%B0%D0%BA&amp;pos=59&amp;uinfo=sw-1263-sh-855-fw-1038-fh-598-pd-1&amp;rpt=simage&amp;img_url=http%3A%2F%2Fadmin.unassvadba.ru%2FImage%2Favtor_elena%2Fmoda%2Fjenih%2Fcavaliere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5" Type="http://schemas.openxmlformats.org/officeDocument/2006/relationships/hyperlink" Target="http://commons.wikimedia.org/wiki/File:MG-Paris-Aphrodite_of_Milos.jpg?uselang=ru" TargetMode="External"/><Relationship Id="rId15" Type="http://schemas.openxmlformats.org/officeDocument/2006/relationships/hyperlink" Target="http://negani.com/uploads/posts/2010-06/1277760935_saint_petersburg_38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://images.yandex.ru/yandsearch?source=wiz&amp;text=%C2%AB%D0%9A%D0%BB%D1%8F%D1%82%D0%B2%D0%B0%20%D0%93%D0%BE%D1%80%D0%B0%D1%86%D0%B8%D0%B5%D0%B2%C2%BB&amp;noreask=1&amp;pos=2&amp;rpt=simage&amp;lr=213&amp;uinfo=sw-1263-sh-855-fw-1038-fh-598-pd-1&amp;img_url=http://www.romanempire.net/romepage/images/ArtGallery/RomeandRomans1/Oath%20of%20the%20Horatii.jpg" TargetMode="External"/><Relationship Id="rId31" Type="http://schemas.openxmlformats.org/officeDocument/2006/relationships/hyperlink" Target="http://images.yandex.ru/yandsearch?p=1&amp;text=%D0%BA%D1%80%D0%B0%D0%BA%D0%BE%D0%B2%D1%8F%D0%BA&amp;pos=56&amp;uinfo=sw-1263-sh-855-fw-1038-fh-598-pd-1&amp;rpt=simage&amp;img_url=http%3A%2F%2Fstat19.privet.ru%2Flr%2F0b1749fd265d264da40d7407d354df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commons/0/0c/Muses_sarcophagus_Louvre_MR880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images.yandex.ru/yandsearch?text=%D1%84%D1%80%D0%B0%D0%BA%20%D0%B8%D1%81%D1%82%D0%BE%D1%80%D0%B8%D1%8F&amp;pos=1&amp;uinfo=sw-1263-sh-855-fw-1038-fh-598-pd-1&amp;rpt=simage&amp;img_url=http%3A%2F%2Fmistercrew.com%2Ffiles%2F2010%2F09%2Fvictorian_mens_fashion_02.jpg" TargetMode="External"/><Relationship Id="rId27" Type="http://schemas.openxmlformats.org/officeDocument/2006/relationships/hyperlink" Target="http://images.yandex.ru/yandsearch?p=2&amp;text=%D0%BF%D0%B0%D1%80%D0%BD%D0%B0%D1%8F%20%D0%BF%D0%BB%D1%8F%D1%81%D0%BA%D0%B0&amp;pos=72&amp;uinfo=sw-1263-sh-855-fw-1038-fh-598-pd-1&amp;rpt=simage&amp;img_url=http%3A%2F%2Fs019.radikal.ru%2Fi600%2F1203%2F52%2F7d6780420f81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ages.yandex.ru/yandsearch?p=2&amp;text=%D0%B3%D0%BE%D0%BB%D0%BE%D0%B2%D0%B0%20%D0%B1%D1%8B%D0%BA%D0%B0%20%D0%BA%D0%B0%D0%BA%20%D1%83%D0%BA%D1%80%D0%B0%D1%88%D0%B5%D0%BD%D0%B8%D0%B5&amp;pos=73&amp;uinfo=sw-1263-sh-855-fw-1038-fh-598-pd-1&amp;rpt=simage&amp;img_url=http%3A%2F%2Fnewhoros.narod.ru%2Fimages%2Fromsym179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1610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11</cp:revision>
  <cp:lastPrinted>2013-10-22T20:57:00Z</cp:lastPrinted>
  <dcterms:created xsi:type="dcterms:W3CDTF">2013-10-22T09:14:00Z</dcterms:created>
  <dcterms:modified xsi:type="dcterms:W3CDTF">2013-10-22T21:17:00Z</dcterms:modified>
</cp:coreProperties>
</file>