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EE" w:rsidRDefault="00E8091B" w:rsidP="00E809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8091B" w:rsidRPr="00E8091B" w:rsidRDefault="00E8091B" w:rsidP="00E809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№93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елябинска</w:t>
      </w:r>
    </w:p>
    <w:p w:rsidR="00862BEE" w:rsidRDefault="00862BEE" w:rsidP="00E8091B">
      <w:pPr>
        <w:spacing w:after="0"/>
        <w:jc w:val="center"/>
        <w:rPr>
          <w:rFonts w:ascii="Times New Roman" w:hAnsi="Times New Roman" w:cs="Times New Roman"/>
          <w:outline/>
          <w:sz w:val="28"/>
          <w:szCs w:val="28"/>
        </w:rPr>
      </w:pPr>
    </w:p>
    <w:p w:rsidR="00E8091B" w:rsidRDefault="00E8091B" w:rsidP="00E809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91B" w:rsidRDefault="00E8091B" w:rsidP="00E809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258" w:rsidRDefault="00281258" w:rsidP="00E809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258" w:rsidRDefault="00281258" w:rsidP="00E809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91B" w:rsidRPr="00E8091B" w:rsidRDefault="00E8091B" w:rsidP="0028125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091B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862BEE" w:rsidRPr="00E8091B" w:rsidRDefault="00E8091B" w:rsidP="0028125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09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62BEE" w:rsidRPr="00E8091B">
        <w:rPr>
          <w:rFonts w:ascii="Times New Roman" w:hAnsi="Times New Roman" w:cs="Times New Roman"/>
          <w:b/>
          <w:sz w:val="36"/>
          <w:szCs w:val="36"/>
        </w:rPr>
        <w:t>«</w:t>
      </w:r>
      <w:r w:rsidR="002426E6" w:rsidRPr="00E8091B">
        <w:rPr>
          <w:rFonts w:ascii="Times New Roman" w:hAnsi="Times New Roman" w:cs="Times New Roman"/>
          <w:b/>
          <w:sz w:val="36"/>
          <w:szCs w:val="36"/>
        </w:rPr>
        <w:t>Формирование представлений о сенсорных эталонах у</w:t>
      </w:r>
      <w:r w:rsidRPr="00E8091B">
        <w:rPr>
          <w:rFonts w:ascii="Times New Roman" w:hAnsi="Times New Roman" w:cs="Times New Roman"/>
          <w:b/>
          <w:sz w:val="36"/>
          <w:szCs w:val="36"/>
        </w:rPr>
        <w:t xml:space="preserve"> детей младшего </w:t>
      </w:r>
      <w:r w:rsidR="00862BEE" w:rsidRPr="00E8091B">
        <w:rPr>
          <w:rFonts w:ascii="Times New Roman" w:hAnsi="Times New Roman" w:cs="Times New Roman"/>
          <w:b/>
          <w:sz w:val="36"/>
          <w:szCs w:val="36"/>
        </w:rPr>
        <w:t>возраста</w:t>
      </w:r>
      <w:r w:rsidR="002426E6" w:rsidRPr="00E8091B">
        <w:rPr>
          <w:rFonts w:ascii="Times New Roman" w:hAnsi="Times New Roman" w:cs="Times New Roman"/>
          <w:b/>
          <w:sz w:val="36"/>
          <w:szCs w:val="36"/>
        </w:rPr>
        <w:t xml:space="preserve"> через дидактическую игру</w:t>
      </w:r>
      <w:r w:rsidR="004A7B02">
        <w:rPr>
          <w:rFonts w:ascii="Times New Roman" w:hAnsi="Times New Roman" w:cs="Times New Roman"/>
          <w:b/>
          <w:sz w:val="36"/>
          <w:szCs w:val="36"/>
        </w:rPr>
        <w:t>»</w:t>
      </w:r>
    </w:p>
    <w:p w:rsidR="00862BEE" w:rsidRPr="00E8091B" w:rsidRDefault="00862BEE" w:rsidP="00E809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6E6" w:rsidRPr="00E8091B" w:rsidRDefault="00E8091B" w:rsidP="00E8091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t xml:space="preserve">   </w:t>
      </w:r>
    </w:p>
    <w:p w:rsidR="00E8091B" w:rsidRDefault="00E8091B" w:rsidP="00862B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091B" w:rsidRPr="00E8091B" w:rsidRDefault="00E8091B" w:rsidP="00B643E7">
      <w:pPr>
        <w:spacing w:after="0"/>
        <w:ind w:right="423"/>
        <w:jc w:val="right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Выполнил</w:t>
      </w:r>
    </w:p>
    <w:p w:rsidR="00E8091B" w:rsidRPr="00E8091B" w:rsidRDefault="00E8091B" w:rsidP="00B643E7">
      <w:pPr>
        <w:spacing w:after="0"/>
        <w:ind w:right="423"/>
        <w:jc w:val="right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Воспитатель МБДОУ ДС №93</w:t>
      </w:r>
    </w:p>
    <w:p w:rsidR="00E8091B" w:rsidRPr="00E8091B" w:rsidRDefault="00281258" w:rsidP="00B643E7">
      <w:pPr>
        <w:spacing w:after="0"/>
        <w:ind w:right="42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Юнаковская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91B" w:rsidRPr="00E8091B">
        <w:rPr>
          <w:rFonts w:ascii="Times New Roman" w:hAnsi="Times New Roman" w:cs="Times New Roman"/>
          <w:sz w:val="28"/>
          <w:szCs w:val="28"/>
        </w:rPr>
        <w:t>Т.Н.</w:t>
      </w:r>
    </w:p>
    <w:p w:rsidR="00E8091B" w:rsidRDefault="00E8091B" w:rsidP="00E8091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091B" w:rsidRDefault="00E8091B" w:rsidP="00862B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091B" w:rsidRDefault="00E8091B" w:rsidP="00862B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13E6" w:rsidRDefault="00DD13E6" w:rsidP="00862B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13E6" w:rsidRDefault="00DD13E6" w:rsidP="00862B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13E6" w:rsidRDefault="00DD13E6" w:rsidP="00862B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13E6" w:rsidRDefault="00DD13E6" w:rsidP="00862B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13E6" w:rsidRDefault="00DD13E6" w:rsidP="00862B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13E6" w:rsidRDefault="00DD13E6" w:rsidP="00862B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091B" w:rsidRDefault="00E8091B" w:rsidP="00862B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091B" w:rsidRDefault="00E8091B" w:rsidP="00862B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091B" w:rsidRDefault="00E8091B" w:rsidP="00B643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643E7" w:rsidRDefault="00B643E7" w:rsidP="00B643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8091B" w:rsidRPr="00E8091B" w:rsidRDefault="00E8091B" w:rsidP="00E809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Челябинск 2014</w:t>
      </w:r>
    </w:p>
    <w:p w:rsidR="00E8091B" w:rsidRDefault="00E8091B" w:rsidP="00E8091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62BEE" w:rsidRPr="00043E34" w:rsidRDefault="00862BEE" w:rsidP="00043E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3E34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</w:p>
    <w:p w:rsidR="00C64763" w:rsidRPr="00E8091B" w:rsidRDefault="00862BEE" w:rsidP="00B64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b/>
          <w:sz w:val="28"/>
          <w:szCs w:val="28"/>
        </w:rPr>
        <w:t xml:space="preserve">Сенсорное развитие ребенка </w:t>
      </w:r>
      <w:r w:rsidRPr="00E8091B">
        <w:rPr>
          <w:rFonts w:ascii="Times New Roman" w:hAnsi="Times New Roman" w:cs="Times New Roman"/>
          <w:sz w:val="28"/>
          <w:szCs w:val="28"/>
        </w:rPr>
        <w:t>– представления о внешних свойствах предметов: их цвете, форме, величине, положении в пространстве.</w:t>
      </w:r>
    </w:p>
    <w:p w:rsidR="00862BEE" w:rsidRPr="00E8091B" w:rsidRDefault="00862BEE" w:rsidP="00B6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СЕНСОРНОЕ ВОСПИТАНИЕ ВЛИЯЕТ</w:t>
      </w:r>
    </w:p>
    <w:p w:rsidR="0024445E" w:rsidRPr="00E8091B" w:rsidRDefault="00693832" w:rsidP="00B64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15.95pt;margin-top:1.9pt;width:61pt;height:54.9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42.9pt;margin-top:4.6pt;width:.05pt;height:55.2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43.5pt;margin-top:4.6pt;width:36.55pt;height:62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50.55pt;margin-top:4.6pt;width:77.35pt;height:66.65pt;flip:x;z-index:251662336" o:connectortype="straight">
            <v:stroke endarrow="block"/>
          </v:shape>
        </w:pict>
      </w:r>
    </w:p>
    <w:p w:rsidR="00C64763" w:rsidRPr="00E8091B" w:rsidRDefault="00C64763" w:rsidP="00B64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763" w:rsidRPr="00E8091B" w:rsidRDefault="00C64763" w:rsidP="00B64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45E" w:rsidRPr="00E8091B" w:rsidRDefault="00693832" w:rsidP="00B64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left:0;text-align:left;margin-left:-22pt;margin-top:15.7pt;width:105.3pt;height:50.35pt;z-index:251658240" arcsize="10923f">
            <v:textbox style="mso-next-textbox:#_x0000_s1027">
              <w:txbxContent>
                <w:p w:rsidR="007769ED" w:rsidRPr="0024445E" w:rsidRDefault="007769ED" w:rsidP="0024445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4445E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умственное развитие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87.05pt;margin-top:11.05pt;width:73.65pt;height:35.25pt;z-index:251659264" arcsize="10923f">
            <v:textbox style="mso-next-textbox:#_x0000_s1028">
              <w:txbxContent>
                <w:p w:rsidR="007769ED" w:rsidRPr="00C64763" w:rsidRDefault="007769ED" w:rsidP="00C6476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6476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эмоции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left:0;text-align:left;margin-left:165pt;margin-top:4.25pt;width:150.95pt;height:47.25pt;z-index:251660288" arcsize="10923f">
            <v:textbox style="mso-next-textbox:#_x0000_s1029">
              <w:txbxContent>
                <w:p w:rsidR="007769ED" w:rsidRDefault="007769ED" w:rsidP="00C6476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6476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развитие самостояте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льности</w:t>
                  </w:r>
                </w:p>
                <w:p w:rsidR="007769ED" w:rsidRPr="00C64763" w:rsidRDefault="007769ED" w:rsidP="00C6476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left:0;text-align:left;margin-left:325.1pt;margin-top:1.3pt;width:167.1pt;height:57pt;z-index:251661312" arcsize="10923f">
            <v:textbox style="mso-next-textbox:#_x0000_s1030">
              <w:txbxContent>
                <w:p w:rsidR="007769ED" w:rsidRPr="00C64763" w:rsidRDefault="007769ED" w:rsidP="00C6476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6476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развитие отношения к окружающему</w:t>
                  </w:r>
                </w:p>
              </w:txbxContent>
            </v:textbox>
          </v:roundrect>
        </w:pict>
      </w:r>
    </w:p>
    <w:p w:rsidR="0024445E" w:rsidRPr="00E8091B" w:rsidRDefault="0024445E" w:rsidP="00B64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45E" w:rsidRPr="00E8091B" w:rsidRDefault="0024445E" w:rsidP="00B64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3E7" w:rsidRDefault="00B643E7" w:rsidP="00B643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3E7" w:rsidRDefault="00B643E7" w:rsidP="00B643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763" w:rsidRPr="00E8091B" w:rsidRDefault="00B643E7" w:rsidP="00B64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64763" w:rsidRPr="00E8091B">
        <w:rPr>
          <w:rFonts w:ascii="Times New Roman" w:hAnsi="Times New Roman" w:cs="Times New Roman"/>
          <w:b/>
          <w:sz w:val="28"/>
          <w:szCs w:val="28"/>
        </w:rPr>
        <w:t xml:space="preserve">енсорное развитие </w:t>
      </w:r>
      <w:r w:rsidR="00C64763" w:rsidRPr="00E8091B">
        <w:rPr>
          <w:rFonts w:ascii="Times New Roman" w:hAnsi="Times New Roman" w:cs="Times New Roman"/>
          <w:sz w:val="28"/>
          <w:szCs w:val="28"/>
        </w:rPr>
        <w:t>– фундамент формирующегося интеллекта.</w:t>
      </w:r>
    </w:p>
    <w:p w:rsidR="00C64763" w:rsidRPr="00E8091B" w:rsidRDefault="00C64763" w:rsidP="00B643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91B">
        <w:rPr>
          <w:rFonts w:ascii="Times New Roman" w:hAnsi="Times New Roman" w:cs="Times New Roman"/>
          <w:b/>
          <w:sz w:val="28"/>
          <w:szCs w:val="28"/>
        </w:rPr>
        <w:t>Формирование сенсорных эталонов:</w:t>
      </w:r>
    </w:p>
    <w:p w:rsidR="00C64763" w:rsidRPr="00E8091B" w:rsidRDefault="00C64763" w:rsidP="00B643E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цвет</w:t>
      </w:r>
    </w:p>
    <w:p w:rsidR="00C64763" w:rsidRPr="00E8091B" w:rsidRDefault="00C64763" w:rsidP="00B643E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форма</w:t>
      </w:r>
    </w:p>
    <w:p w:rsidR="00C64763" w:rsidRPr="00E8091B" w:rsidRDefault="00C64763" w:rsidP="00B643E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величина</w:t>
      </w:r>
    </w:p>
    <w:p w:rsidR="00C64763" w:rsidRDefault="00C64763" w:rsidP="00B643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1B">
        <w:rPr>
          <w:rFonts w:ascii="Times New Roman" w:hAnsi="Times New Roman" w:cs="Times New Roman"/>
          <w:b/>
          <w:sz w:val="28"/>
          <w:szCs w:val="28"/>
        </w:rPr>
        <w:t>Развитие познавательных процессов:</w:t>
      </w:r>
    </w:p>
    <w:p w:rsidR="00B643E7" w:rsidRDefault="00693832" w:rsidP="00B643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left:0;text-align:left;margin-left:60.25pt;margin-top:7.85pt;width:368.25pt;height:48.5pt;z-index:251666432">
            <v:textbox style="mso-next-textbox:#_x0000_s1035">
              <w:txbxContent>
                <w:p w:rsidR="007769ED" w:rsidRPr="00B643E7" w:rsidRDefault="007769ED" w:rsidP="00C647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43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развитие:</w:t>
                  </w:r>
                </w:p>
              </w:txbxContent>
            </v:textbox>
          </v:shape>
        </w:pict>
      </w:r>
    </w:p>
    <w:p w:rsidR="00B643E7" w:rsidRDefault="00B643E7" w:rsidP="00B643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3E7" w:rsidRDefault="00B643E7" w:rsidP="00B643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1384" w:type="dxa"/>
        <w:tblLook w:val="04A0"/>
      </w:tblPr>
      <w:tblGrid>
        <w:gridCol w:w="3684"/>
        <w:gridCol w:w="3545"/>
      </w:tblGrid>
      <w:tr w:rsidR="00B643E7" w:rsidTr="00B643E7">
        <w:tc>
          <w:tcPr>
            <w:tcW w:w="7229" w:type="dxa"/>
            <w:gridSpan w:val="2"/>
          </w:tcPr>
          <w:p w:rsidR="00B643E7" w:rsidRPr="00B643E7" w:rsidRDefault="00B643E7" w:rsidP="00B6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E7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  <w:p w:rsidR="00B643E7" w:rsidRPr="00B643E7" w:rsidRDefault="00B643E7" w:rsidP="00B64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3E7" w:rsidTr="00B643E7">
        <w:tc>
          <w:tcPr>
            <w:tcW w:w="3684" w:type="dxa"/>
          </w:tcPr>
          <w:p w:rsidR="00B643E7" w:rsidRPr="00B643E7" w:rsidRDefault="00B643E7" w:rsidP="00B6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E7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  <w:p w:rsidR="00B643E7" w:rsidRPr="00B643E7" w:rsidRDefault="00B643E7" w:rsidP="00B64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</w:tcPr>
          <w:p w:rsidR="00B643E7" w:rsidRPr="00B643E7" w:rsidRDefault="00B643E7" w:rsidP="00B6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E7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  <w:p w:rsidR="00B643E7" w:rsidRPr="00B643E7" w:rsidRDefault="00B643E7" w:rsidP="00B64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3E7" w:rsidTr="00B643E7">
        <w:tc>
          <w:tcPr>
            <w:tcW w:w="3684" w:type="dxa"/>
          </w:tcPr>
          <w:p w:rsidR="00B643E7" w:rsidRPr="00B643E7" w:rsidRDefault="00B643E7" w:rsidP="00B6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E7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  <w:p w:rsidR="00B643E7" w:rsidRPr="00B643E7" w:rsidRDefault="00B643E7" w:rsidP="00B6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643E7" w:rsidRPr="00B643E7" w:rsidRDefault="00B643E7" w:rsidP="00B6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E7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  <w:p w:rsidR="00B643E7" w:rsidRPr="00B643E7" w:rsidRDefault="00B643E7" w:rsidP="00B6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3E7" w:rsidRPr="00E8091B" w:rsidRDefault="00B643E7" w:rsidP="00B643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34" w:rsidRPr="00B643E7" w:rsidRDefault="00BE7934" w:rsidP="00B643E7">
      <w:pPr>
        <w:tabs>
          <w:tab w:val="left" w:pos="79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43E7">
        <w:rPr>
          <w:rFonts w:ascii="Times New Roman" w:hAnsi="Times New Roman" w:cs="Times New Roman"/>
          <w:sz w:val="28"/>
          <w:szCs w:val="28"/>
        </w:rPr>
        <w:t>Задачи</w:t>
      </w:r>
      <w:r w:rsidR="00902A82" w:rsidRPr="00B643E7">
        <w:rPr>
          <w:rFonts w:ascii="Times New Roman" w:hAnsi="Times New Roman" w:cs="Times New Roman"/>
          <w:sz w:val="28"/>
          <w:szCs w:val="28"/>
        </w:rPr>
        <w:t xml:space="preserve"> с</w:t>
      </w:r>
      <w:r w:rsidR="00B643E7">
        <w:rPr>
          <w:rFonts w:ascii="Times New Roman" w:hAnsi="Times New Roman" w:cs="Times New Roman"/>
          <w:sz w:val="28"/>
          <w:szCs w:val="28"/>
        </w:rPr>
        <w:t>енсорного развития детей младшего</w:t>
      </w:r>
      <w:r w:rsidR="00902A82" w:rsidRPr="00B643E7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B643E7">
        <w:rPr>
          <w:rFonts w:ascii="Times New Roman" w:hAnsi="Times New Roman" w:cs="Times New Roman"/>
          <w:sz w:val="28"/>
          <w:szCs w:val="28"/>
        </w:rPr>
        <w:t>:</w:t>
      </w:r>
    </w:p>
    <w:p w:rsidR="00BE7934" w:rsidRPr="00E8091B" w:rsidRDefault="00BE7934" w:rsidP="00B643E7">
      <w:pPr>
        <w:pStyle w:val="a3"/>
        <w:numPr>
          <w:ilvl w:val="0"/>
          <w:numId w:val="4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91B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BE7934" w:rsidRPr="00E8091B" w:rsidRDefault="00BE7934" w:rsidP="00B643E7">
      <w:pPr>
        <w:pStyle w:val="a3"/>
        <w:numPr>
          <w:ilvl w:val="0"/>
          <w:numId w:val="27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91B">
        <w:rPr>
          <w:rFonts w:ascii="Times New Roman" w:hAnsi="Times New Roman" w:cs="Times New Roman"/>
          <w:sz w:val="28"/>
          <w:szCs w:val="28"/>
        </w:rPr>
        <w:t xml:space="preserve">развивать цветоразличение, </w:t>
      </w:r>
      <w:proofErr w:type="spellStart"/>
      <w:r w:rsidRPr="00E8091B">
        <w:rPr>
          <w:rFonts w:ascii="Times New Roman" w:hAnsi="Times New Roman" w:cs="Times New Roman"/>
          <w:sz w:val="28"/>
          <w:szCs w:val="28"/>
        </w:rPr>
        <w:t>формовосприятие</w:t>
      </w:r>
      <w:proofErr w:type="spellEnd"/>
      <w:r w:rsidRPr="00E8091B">
        <w:rPr>
          <w:rFonts w:ascii="Times New Roman" w:hAnsi="Times New Roman" w:cs="Times New Roman"/>
          <w:sz w:val="28"/>
          <w:szCs w:val="28"/>
        </w:rPr>
        <w:t>, умение воспринимать величину, группировать</w:t>
      </w:r>
      <w:r w:rsidR="00EF73E4" w:rsidRPr="00E8091B">
        <w:rPr>
          <w:rFonts w:ascii="Times New Roman" w:hAnsi="Times New Roman" w:cs="Times New Roman"/>
          <w:sz w:val="28"/>
          <w:szCs w:val="28"/>
        </w:rPr>
        <w:t>, сравнивать и обобщать предметы по этим признакам;</w:t>
      </w:r>
    </w:p>
    <w:p w:rsidR="00EF73E4" w:rsidRPr="00E8091B" w:rsidRDefault="00EF73E4" w:rsidP="00B643E7">
      <w:pPr>
        <w:pStyle w:val="a3"/>
        <w:numPr>
          <w:ilvl w:val="0"/>
          <w:numId w:val="27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91B">
        <w:rPr>
          <w:rFonts w:ascii="Times New Roman" w:hAnsi="Times New Roman" w:cs="Times New Roman"/>
          <w:sz w:val="28"/>
          <w:szCs w:val="28"/>
        </w:rPr>
        <w:t>формировать у детей зрительные способы обследования предметов;</w:t>
      </w:r>
    </w:p>
    <w:p w:rsidR="00EF73E4" w:rsidRPr="00E8091B" w:rsidRDefault="00EF73E4" w:rsidP="00B643E7">
      <w:pPr>
        <w:pStyle w:val="a3"/>
        <w:numPr>
          <w:ilvl w:val="0"/>
          <w:numId w:val="27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91B">
        <w:rPr>
          <w:rFonts w:ascii="Times New Roman" w:hAnsi="Times New Roman" w:cs="Times New Roman"/>
          <w:sz w:val="28"/>
          <w:szCs w:val="28"/>
        </w:rPr>
        <w:t>учить соотносить форму предметов с формой плоскостных изображений и объемных геометрических тел (шар, куб);</w:t>
      </w:r>
    </w:p>
    <w:p w:rsidR="00EF73E4" w:rsidRPr="00E8091B" w:rsidRDefault="00EF73E4" w:rsidP="00B643E7">
      <w:pPr>
        <w:pStyle w:val="a3"/>
        <w:numPr>
          <w:ilvl w:val="0"/>
          <w:numId w:val="27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91B">
        <w:rPr>
          <w:rFonts w:ascii="Times New Roman" w:hAnsi="Times New Roman" w:cs="Times New Roman"/>
          <w:sz w:val="28"/>
          <w:szCs w:val="28"/>
        </w:rPr>
        <w:t>развивать зрительную реакцию на предметы окружающего мира, замечать их форму, цвет;</w:t>
      </w:r>
    </w:p>
    <w:p w:rsidR="00EF73E4" w:rsidRPr="00E8091B" w:rsidRDefault="00EF73E4" w:rsidP="00B643E7">
      <w:pPr>
        <w:pStyle w:val="a3"/>
        <w:numPr>
          <w:ilvl w:val="0"/>
          <w:numId w:val="27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91B">
        <w:rPr>
          <w:rFonts w:ascii="Times New Roman" w:hAnsi="Times New Roman" w:cs="Times New Roman"/>
          <w:sz w:val="28"/>
          <w:szCs w:val="28"/>
        </w:rPr>
        <w:t>обогащать активный и пассивный словарь детей: учить понимать и использовать в речи слова: «цвет», «такой же», «разный»</w:t>
      </w:r>
      <w:r w:rsidR="00B643E7">
        <w:rPr>
          <w:rFonts w:ascii="Times New Roman" w:hAnsi="Times New Roman" w:cs="Times New Roman"/>
          <w:sz w:val="28"/>
          <w:szCs w:val="28"/>
        </w:rPr>
        <w:t>.</w:t>
      </w:r>
    </w:p>
    <w:p w:rsidR="00EF73E4" w:rsidRPr="00E8091B" w:rsidRDefault="00EF73E4" w:rsidP="00B643E7">
      <w:pPr>
        <w:pStyle w:val="a3"/>
        <w:numPr>
          <w:ilvl w:val="0"/>
          <w:numId w:val="4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F73E4" w:rsidRPr="00E8091B" w:rsidRDefault="00EF73E4" w:rsidP="00B643E7">
      <w:pPr>
        <w:pStyle w:val="a3"/>
        <w:numPr>
          <w:ilvl w:val="0"/>
          <w:numId w:val="28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lastRenderedPageBreak/>
        <w:t>воспитывать умение играть рядом, не мешая друг другу;</w:t>
      </w:r>
    </w:p>
    <w:p w:rsidR="00EF73E4" w:rsidRPr="00E8091B" w:rsidRDefault="00EF73E4" w:rsidP="00B643E7">
      <w:pPr>
        <w:pStyle w:val="a3"/>
        <w:numPr>
          <w:ilvl w:val="0"/>
          <w:numId w:val="28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формировать умение слушать</w:t>
      </w:r>
      <w:r w:rsidR="00B643E7">
        <w:rPr>
          <w:rFonts w:ascii="Times New Roman" w:hAnsi="Times New Roman" w:cs="Times New Roman"/>
          <w:sz w:val="28"/>
          <w:szCs w:val="28"/>
        </w:rPr>
        <w:t xml:space="preserve"> и понимать инструкции педагога.</w:t>
      </w:r>
    </w:p>
    <w:p w:rsidR="00EF73E4" w:rsidRPr="00E8091B" w:rsidRDefault="00EF73E4" w:rsidP="00B643E7">
      <w:pPr>
        <w:pStyle w:val="a3"/>
        <w:numPr>
          <w:ilvl w:val="0"/>
          <w:numId w:val="4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F73E4" w:rsidRPr="00E8091B" w:rsidRDefault="00EF73E4" w:rsidP="00B643E7">
      <w:pPr>
        <w:pStyle w:val="a3"/>
        <w:numPr>
          <w:ilvl w:val="0"/>
          <w:numId w:val="29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развивать познавательные процессы;</w:t>
      </w:r>
    </w:p>
    <w:p w:rsidR="00EF73E4" w:rsidRPr="00E8091B" w:rsidRDefault="00EF73E4" w:rsidP="00B643E7">
      <w:pPr>
        <w:pStyle w:val="a3"/>
        <w:numPr>
          <w:ilvl w:val="0"/>
          <w:numId w:val="29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043E34" w:rsidRDefault="00043E34" w:rsidP="00043E34">
      <w:pPr>
        <w:pStyle w:val="a3"/>
        <w:tabs>
          <w:tab w:val="left" w:pos="7995"/>
        </w:tabs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567205" w:rsidRPr="006B6209" w:rsidRDefault="00567205" w:rsidP="00043E34">
      <w:pPr>
        <w:pStyle w:val="a3"/>
        <w:tabs>
          <w:tab w:val="left" w:pos="7995"/>
        </w:tabs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B6209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567205" w:rsidRPr="00E8091B" w:rsidRDefault="00567205" w:rsidP="006B6209">
      <w:pPr>
        <w:pStyle w:val="a3"/>
        <w:tabs>
          <w:tab w:val="left" w:pos="799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которой является чувственный опыт. Успешность умственного, эстетического и нравственного воспитания в значительной степени зависит от уровня сенсорного развития детей, т.е. насколько ребенок видит, слышит, осязает окружающее. В настоящее время реализуется новая концепция дошкольного воспитания, идет поиск неординарных, альтернативных путей, внедряются новые технологии, развивающие методики. Однако, при этом из поля зрения теоретиков и практиков дошкольного воспитания выпадают ценные идеи, опыт, накопленный во второй половине 20-го века в отечественной дошкольной педагогике по вопросам сенсорного воспитания детей раннего возраста и роли сенсорного воспитания в процессе формирования и всестороннего развития личности ребенка. Таким образом, актуальность системного подхода в сенсорном развитии детей раннего возраста определяется необходимостью обобщения достижений прошлого в области сенсорного воспитания и внедрения современных технологий.</w:t>
      </w:r>
    </w:p>
    <w:p w:rsidR="00902A82" w:rsidRPr="006B6209" w:rsidRDefault="00902A82" w:rsidP="006B6209">
      <w:pPr>
        <w:pStyle w:val="a3"/>
        <w:tabs>
          <w:tab w:val="left" w:pos="7995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125">
        <w:rPr>
          <w:rFonts w:ascii="Times New Roman" w:hAnsi="Times New Roman" w:cs="Times New Roman"/>
          <w:b/>
          <w:iCs/>
          <w:sz w:val="28"/>
          <w:szCs w:val="28"/>
        </w:rPr>
        <w:t>Цель проекта</w:t>
      </w:r>
      <w:r w:rsidR="006B6209" w:rsidRPr="007F012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B6209" w:rsidRPr="006B62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6209">
        <w:rPr>
          <w:rFonts w:ascii="Times New Roman" w:hAnsi="Times New Roman" w:cs="Times New Roman"/>
          <w:bCs/>
          <w:sz w:val="28"/>
          <w:szCs w:val="28"/>
        </w:rPr>
        <w:t>с</w:t>
      </w:r>
      <w:r w:rsidRPr="006B6209">
        <w:rPr>
          <w:rFonts w:ascii="Times New Roman" w:hAnsi="Times New Roman" w:cs="Times New Roman"/>
          <w:sz w:val="28"/>
          <w:szCs w:val="28"/>
        </w:rPr>
        <w:t xml:space="preserve">истематизировать работу по сенсорному развитию детей раннего возраста.  </w:t>
      </w:r>
    </w:p>
    <w:p w:rsidR="00902A82" w:rsidRPr="007F0125" w:rsidRDefault="00902A82" w:rsidP="006B6209">
      <w:pPr>
        <w:pStyle w:val="a3"/>
        <w:tabs>
          <w:tab w:val="left" w:pos="7995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0125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902A82" w:rsidRPr="006B6209" w:rsidRDefault="00902A82" w:rsidP="006B6209">
      <w:pPr>
        <w:pStyle w:val="a3"/>
        <w:numPr>
          <w:ilvl w:val="0"/>
          <w:numId w:val="30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209">
        <w:rPr>
          <w:rFonts w:ascii="Times New Roman" w:hAnsi="Times New Roman" w:cs="Times New Roman"/>
          <w:sz w:val="28"/>
          <w:szCs w:val="28"/>
        </w:rPr>
        <w:t>Проанализировать учебно-методическую литературу по вопросам сенсорного развития.</w:t>
      </w:r>
    </w:p>
    <w:p w:rsidR="00902A82" w:rsidRPr="006B6209" w:rsidRDefault="00902A82" w:rsidP="006B6209">
      <w:pPr>
        <w:pStyle w:val="a3"/>
        <w:numPr>
          <w:ilvl w:val="0"/>
          <w:numId w:val="30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209">
        <w:rPr>
          <w:rFonts w:ascii="Times New Roman" w:hAnsi="Times New Roman" w:cs="Times New Roman"/>
          <w:sz w:val="28"/>
          <w:szCs w:val="28"/>
        </w:rPr>
        <w:t>Дополнить дидактический материал по сенсорному развитию детей раннего возраста.</w:t>
      </w:r>
    </w:p>
    <w:p w:rsidR="00902A82" w:rsidRPr="006B6209" w:rsidRDefault="00902A82" w:rsidP="006B6209">
      <w:pPr>
        <w:pStyle w:val="a3"/>
        <w:numPr>
          <w:ilvl w:val="0"/>
          <w:numId w:val="30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209">
        <w:rPr>
          <w:rFonts w:ascii="Times New Roman" w:hAnsi="Times New Roman" w:cs="Times New Roman"/>
          <w:sz w:val="28"/>
          <w:szCs w:val="28"/>
        </w:rPr>
        <w:t>Разработать программу сенсорного развития детей раннего возраста.</w:t>
      </w:r>
    </w:p>
    <w:p w:rsidR="00902A82" w:rsidRPr="006B6209" w:rsidRDefault="00902A82" w:rsidP="006B6209">
      <w:pPr>
        <w:pStyle w:val="a3"/>
        <w:numPr>
          <w:ilvl w:val="0"/>
          <w:numId w:val="30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209">
        <w:rPr>
          <w:rFonts w:ascii="Times New Roman" w:hAnsi="Times New Roman" w:cs="Times New Roman"/>
          <w:sz w:val="28"/>
          <w:szCs w:val="28"/>
        </w:rPr>
        <w:t>Разработать информационные листы для родителей с рекомендациями по ознакомлению детей с сенсорным развитием детей раннего возраста.</w:t>
      </w:r>
    </w:p>
    <w:p w:rsidR="00902A82" w:rsidRPr="006B6209" w:rsidRDefault="00902A82" w:rsidP="006B6209">
      <w:pPr>
        <w:pStyle w:val="a3"/>
        <w:tabs>
          <w:tab w:val="left" w:pos="799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09">
        <w:rPr>
          <w:rFonts w:ascii="Times New Roman" w:hAnsi="Times New Roman" w:cs="Times New Roman"/>
          <w:iCs/>
          <w:sz w:val="28"/>
          <w:szCs w:val="28"/>
        </w:rPr>
        <w:t xml:space="preserve">Ожидаемый результат: </w:t>
      </w:r>
      <w:r w:rsidRPr="006B6209">
        <w:rPr>
          <w:rFonts w:ascii="Times New Roman" w:hAnsi="Times New Roman" w:cs="Times New Roman"/>
          <w:sz w:val="28"/>
          <w:szCs w:val="28"/>
        </w:rPr>
        <w:t xml:space="preserve">повышение уровня сенсорного развития детей </w:t>
      </w:r>
      <w:r w:rsidR="006B6209">
        <w:rPr>
          <w:rFonts w:ascii="Times New Roman" w:hAnsi="Times New Roman" w:cs="Times New Roman"/>
          <w:sz w:val="28"/>
          <w:szCs w:val="28"/>
        </w:rPr>
        <w:t>младшей группы</w:t>
      </w:r>
    </w:p>
    <w:p w:rsidR="00902A82" w:rsidRPr="006B6209" w:rsidRDefault="00ED463C" w:rsidP="006B620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7F01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Сроки проекта:</w:t>
      </w:r>
      <w:r w:rsidRPr="006B62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6B62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сентябрь - январь 2014</w:t>
      </w:r>
      <w:r w:rsidRPr="006B62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г. (среднесрочный)</w:t>
      </w:r>
    </w:p>
    <w:p w:rsidR="00902A82" w:rsidRPr="006B6209" w:rsidRDefault="00902A82" w:rsidP="006B620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7F01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Участники проекта</w:t>
      </w:r>
      <w:r w:rsidRPr="007F0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D463C" w:rsidRPr="006B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воспитатели,</w:t>
      </w:r>
      <w:r w:rsidRPr="006B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</w:t>
      </w:r>
      <w:r w:rsidR="00ED463C" w:rsidRPr="006B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209">
        <w:rPr>
          <w:rFonts w:ascii="Times New Roman" w:hAnsi="Times New Roman" w:cs="Times New Roman"/>
          <w:sz w:val="28"/>
          <w:szCs w:val="28"/>
        </w:rPr>
        <w:t>младшей группы МБДОУ ДС №93</w:t>
      </w:r>
    </w:p>
    <w:p w:rsidR="00902A82" w:rsidRPr="006B6209" w:rsidRDefault="00902A82" w:rsidP="006B620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7F01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Необходимые материалы</w:t>
      </w:r>
      <w:r w:rsidRPr="007F0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B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63C" w:rsidRPr="006B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по данной теме.</w:t>
      </w:r>
    </w:p>
    <w:p w:rsidR="00ED463C" w:rsidRPr="00043E34" w:rsidRDefault="00ED463C" w:rsidP="00043E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Главные принципы, на которые мы опираемся в работе</w:t>
      </w:r>
      <w:r w:rsidRPr="00043E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463C" w:rsidRPr="00043E34" w:rsidRDefault="00ED463C" w:rsidP="00043E34">
      <w:pPr>
        <w:pStyle w:val="a3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индивидуально-личностной ориентации воспитательно-образовательного процесса.</w:t>
      </w:r>
    </w:p>
    <w:p w:rsidR="00ED463C" w:rsidRPr="00043E34" w:rsidRDefault="00ED463C" w:rsidP="00043E34">
      <w:pPr>
        <w:pStyle w:val="a3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развивающей, стимулирующей познавательную деятельность направленности занятий.</w:t>
      </w:r>
    </w:p>
    <w:p w:rsidR="00ED463C" w:rsidRPr="00043E34" w:rsidRDefault="00ED463C" w:rsidP="00043E34">
      <w:pPr>
        <w:pStyle w:val="a3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нарастания самостоятельности и активности детей.</w:t>
      </w:r>
    </w:p>
    <w:p w:rsidR="00ED463C" w:rsidRPr="00043E34" w:rsidRDefault="00ED463C" w:rsidP="00043E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методы и формы обучения детей</w:t>
      </w:r>
      <w:r w:rsidRPr="00043E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463C" w:rsidRPr="00043E34" w:rsidRDefault="00043E34" w:rsidP="00043E34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с детьми.</w:t>
      </w:r>
    </w:p>
    <w:p w:rsidR="00ED463C" w:rsidRPr="00043E34" w:rsidRDefault="00ED463C" w:rsidP="00043E34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образовательные ситуации.</w:t>
      </w:r>
    </w:p>
    <w:p w:rsidR="00ED463C" w:rsidRPr="00043E34" w:rsidRDefault="00ED463C" w:rsidP="00043E34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игры.</w:t>
      </w:r>
    </w:p>
    <w:p w:rsidR="00ED463C" w:rsidRDefault="00ED463C" w:rsidP="00043E34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мелкой моторики.</w:t>
      </w:r>
    </w:p>
    <w:p w:rsidR="00043E34" w:rsidRPr="00043E34" w:rsidRDefault="00043E34" w:rsidP="00043E34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родителей.</w:t>
      </w:r>
    </w:p>
    <w:p w:rsidR="00ED463C" w:rsidRPr="00E8091B" w:rsidRDefault="00ED463C" w:rsidP="00043E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</w:p>
    <w:p w:rsidR="00C8107E" w:rsidRPr="00E8091B" w:rsidRDefault="00043E34" w:rsidP="00043E34">
      <w:pPr>
        <w:pStyle w:val="a3"/>
        <w:tabs>
          <w:tab w:val="left" w:pos="7995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этап </w:t>
      </w:r>
      <w:r w:rsidR="00C8107E" w:rsidRPr="00E8091B">
        <w:rPr>
          <w:rFonts w:ascii="Times New Roman" w:hAnsi="Times New Roman" w:cs="Times New Roman"/>
          <w:b/>
          <w:sz w:val="28"/>
          <w:szCs w:val="28"/>
        </w:rPr>
        <w:t>информационно-аналитический</w:t>
      </w:r>
      <w:r w:rsidR="00480EC7" w:rsidRPr="00E80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EC7" w:rsidRPr="00E8091B">
        <w:rPr>
          <w:rFonts w:ascii="Times New Roman" w:hAnsi="Times New Roman" w:cs="Times New Roman"/>
          <w:sz w:val="28"/>
          <w:szCs w:val="28"/>
        </w:rPr>
        <w:t>(подготовительный)</w:t>
      </w:r>
    </w:p>
    <w:p w:rsidR="007769ED" w:rsidRPr="007769ED" w:rsidRDefault="007769ED" w:rsidP="007769ED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9ED">
        <w:rPr>
          <w:sz w:val="28"/>
          <w:szCs w:val="28"/>
        </w:rPr>
        <w:t xml:space="preserve">Цель: повысить уровень профессиональной компетентности, определить объем материала, который будет адресован детям. </w:t>
      </w:r>
    </w:p>
    <w:p w:rsidR="00C8107E" w:rsidRPr="00043E34" w:rsidRDefault="00C8107E" w:rsidP="00043E34">
      <w:pPr>
        <w:pStyle w:val="a3"/>
        <w:tabs>
          <w:tab w:val="left" w:pos="799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3E34">
        <w:rPr>
          <w:rFonts w:ascii="Times New Roman" w:hAnsi="Times New Roman" w:cs="Times New Roman"/>
          <w:sz w:val="28"/>
          <w:szCs w:val="28"/>
        </w:rPr>
        <w:t>включает:</w:t>
      </w:r>
    </w:p>
    <w:p w:rsidR="00C8107E" w:rsidRPr="00E8091B" w:rsidRDefault="00C8107E" w:rsidP="00043E34">
      <w:pPr>
        <w:pStyle w:val="a3"/>
        <w:numPr>
          <w:ilvl w:val="0"/>
          <w:numId w:val="33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компетентности;</w:t>
      </w:r>
    </w:p>
    <w:p w:rsidR="00C8107E" w:rsidRPr="00E8091B" w:rsidRDefault="00C8107E" w:rsidP="00043E34">
      <w:pPr>
        <w:pStyle w:val="a3"/>
        <w:numPr>
          <w:ilvl w:val="0"/>
          <w:numId w:val="33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определение объема материала, который будет адресован детям.</w:t>
      </w:r>
    </w:p>
    <w:p w:rsidR="00480EC7" w:rsidRPr="00E8091B" w:rsidRDefault="00480EC7" w:rsidP="00043E34">
      <w:pPr>
        <w:pStyle w:val="a3"/>
        <w:numPr>
          <w:ilvl w:val="0"/>
          <w:numId w:val="33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планирование системы развивающих игр на развитие сенсорного и моторного восприятия.</w:t>
      </w:r>
    </w:p>
    <w:p w:rsidR="00C8107E" w:rsidRPr="00043E34" w:rsidRDefault="00C8107E" w:rsidP="00043E34">
      <w:p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E34">
        <w:rPr>
          <w:rFonts w:ascii="Times New Roman" w:hAnsi="Times New Roman" w:cs="Times New Roman"/>
          <w:sz w:val="28"/>
          <w:szCs w:val="28"/>
        </w:rPr>
        <w:t>реализация:</w:t>
      </w:r>
    </w:p>
    <w:p w:rsidR="007769ED" w:rsidRPr="00C6728B" w:rsidRDefault="007769ED" w:rsidP="007769ED">
      <w:pPr>
        <w:pStyle w:val="a8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C6728B">
        <w:rPr>
          <w:sz w:val="28"/>
          <w:szCs w:val="28"/>
        </w:rPr>
        <w:t xml:space="preserve">Сбор и анализ информации по данной проблеме. </w:t>
      </w:r>
    </w:p>
    <w:p w:rsidR="00C8107E" w:rsidRPr="00C6728B" w:rsidRDefault="00C8107E" w:rsidP="00043E34">
      <w:pPr>
        <w:pStyle w:val="a3"/>
        <w:numPr>
          <w:ilvl w:val="0"/>
          <w:numId w:val="12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28B">
        <w:rPr>
          <w:rFonts w:ascii="Times New Roman" w:hAnsi="Times New Roman" w:cs="Times New Roman"/>
          <w:sz w:val="28"/>
          <w:szCs w:val="28"/>
        </w:rPr>
        <w:t>Изучение специализированной литературы;</w:t>
      </w:r>
    </w:p>
    <w:p w:rsidR="00C8107E" w:rsidRPr="00C6728B" w:rsidRDefault="00C8107E" w:rsidP="00043E34">
      <w:pPr>
        <w:pStyle w:val="a3"/>
        <w:numPr>
          <w:ilvl w:val="0"/>
          <w:numId w:val="12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28B">
        <w:rPr>
          <w:rFonts w:ascii="Times New Roman" w:hAnsi="Times New Roman" w:cs="Times New Roman"/>
          <w:sz w:val="28"/>
          <w:szCs w:val="28"/>
        </w:rPr>
        <w:t>Изготовление игр и пособий на развитие сенсорных навыков</w:t>
      </w:r>
      <w:r w:rsidR="00C6728B" w:rsidRPr="00C6728B">
        <w:rPr>
          <w:rFonts w:ascii="Times New Roman" w:hAnsi="Times New Roman" w:cs="Times New Roman"/>
          <w:sz w:val="28"/>
          <w:szCs w:val="28"/>
        </w:rPr>
        <w:t>;</w:t>
      </w:r>
    </w:p>
    <w:p w:rsidR="00C8107E" w:rsidRPr="00C6728B" w:rsidRDefault="00C8107E" w:rsidP="00043E34">
      <w:pPr>
        <w:pStyle w:val="a3"/>
        <w:numPr>
          <w:ilvl w:val="0"/>
          <w:numId w:val="12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28B">
        <w:rPr>
          <w:rFonts w:ascii="Times New Roman" w:hAnsi="Times New Roman" w:cs="Times New Roman"/>
          <w:sz w:val="28"/>
          <w:szCs w:val="28"/>
        </w:rPr>
        <w:t>Изучение индивидуальных особенностей и потребностей детей;</w:t>
      </w:r>
    </w:p>
    <w:p w:rsidR="00480EC7" w:rsidRPr="00C6728B" w:rsidRDefault="00043E34" w:rsidP="00043E34">
      <w:pPr>
        <w:pStyle w:val="a3"/>
        <w:numPr>
          <w:ilvl w:val="0"/>
          <w:numId w:val="12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28B">
        <w:rPr>
          <w:rFonts w:ascii="Times New Roman" w:hAnsi="Times New Roman" w:cs="Times New Roman"/>
          <w:sz w:val="28"/>
          <w:szCs w:val="28"/>
        </w:rPr>
        <w:t>Составление картотеки</w:t>
      </w:r>
      <w:r w:rsidR="00480EC7" w:rsidRPr="00C6728B">
        <w:rPr>
          <w:rFonts w:ascii="Times New Roman" w:hAnsi="Times New Roman" w:cs="Times New Roman"/>
          <w:sz w:val="28"/>
          <w:szCs w:val="28"/>
        </w:rPr>
        <w:t xml:space="preserve"> игр и упражнений;</w:t>
      </w:r>
    </w:p>
    <w:p w:rsidR="00480EC7" w:rsidRPr="00C6728B" w:rsidRDefault="00480EC7" w:rsidP="00043E34">
      <w:pPr>
        <w:pStyle w:val="a3"/>
        <w:numPr>
          <w:ilvl w:val="0"/>
          <w:numId w:val="12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28B">
        <w:rPr>
          <w:rFonts w:ascii="Times New Roman" w:hAnsi="Times New Roman" w:cs="Times New Roman"/>
          <w:sz w:val="28"/>
          <w:szCs w:val="28"/>
        </w:rPr>
        <w:t>Разработка перспективного плана по сенсорному воспитанию (цвет, форма, величина).</w:t>
      </w:r>
    </w:p>
    <w:p w:rsidR="00480EC7" w:rsidRPr="00E8091B" w:rsidRDefault="00480EC7" w:rsidP="00043E34">
      <w:pPr>
        <w:pStyle w:val="a3"/>
        <w:numPr>
          <w:ilvl w:val="0"/>
          <w:numId w:val="12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Анкетирование родителей по выявлению знаний о сенсорном развитии.</w:t>
      </w:r>
    </w:p>
    <w:p w:rsidR="007769ED" w:rsidRPr="007769ED" w:rsidRDefault="007769ED" w:rsidP="007769ED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9ED">
        <w:rPr>
          <w:sz w:val="28"/>
          <w:szCs w:val="28"/>
        </w:rPr>
        <w:t xml:space="preserve">Изучались исследования Л. Н. Павловой, Е. Б. Пилюгиной, М. Г. Борисенко, Л. А. </w:t>
      </w:r>
      <w:proofErr w:type="spellStart"/>
      <w:r w:rsidRPr="007769ED">
        <w:rPr>
          <w:sz w:val="28"/>
          <w:szCs w:val="28"/>
        </w:rPr>
        <w:t>Венгера</w:t>
      </w:r>
      <w:proofErr w:type="spellEnd"/>
      <w:r w:rsidRPr="007769ED">
        <w:rPr>
          <w:sz w:val="28"/>
          <w:szCs w:val="28"/>
        </w:rPr>
        <w:t xml:space="preserve">, где освещаются основные вопросы сенсорного развития детей, психические возможности и педагогические условия познавательного развития; вопросы ознакомления с окружающим, развития речи, эмоционального и сенсорного развития детей двух-пяти лет жизни. </w:t>
      </w:r>
    </w:p>
    <w:p w:rsidR="007769ED" w:rsidRDefault="007769ED" w:rsidP="007769ED">
      <w:pPr>
        <w:pStyle w:val="a8"/>
        <w:spacing w:before="0" w:beforeAutospacing="0" w:after="0" w:afterAutospacing="0"/>
        <w:jc w:val="both"/>
      </w:pPr>
    </w:p>
    <w:p w:rsidR="004671F0" w:rsidRPr="00E8091B" w:rsidRDefault="00043E34" w:rsidP="00043E34">
      <w:pPr>
        <w:tabs>
          <w:tab w:val="left" w:pos="79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E34">
        <w:rPr>
          <w:rFonts w:ascii="Times New Roman" w:hAnsi="Times New Roman" w:cs="Times New Roman"/>
          <w:b/>
          <w:sz w:val="28"/>
          <w:szCs w:val="28"/>
        </w:rPr>
        <w:t xml:space="preserve">Второй этап </w:t>
      </w:r>
      <w:r w:rsidR="002445D7" w:rsidRPr="00043E34">
        <w:rPr>
          <w:rFonts w:ascii="Times New Roman" w:hAnsi="Times New Roman" w:cs="Times New Roman"/>
          <w:b/>
          <w:sz w:val="28"/>
          <w:szCs w:val="28"/>
        </w:rPr>
        <w:t>творческий</w:t>
      </w:r>
      <w:r w:rsidR="00480EC7" w:rsidRPr="00E8091B">
        <w:rPr>
          <w:rFonts w:ascii="Times New Roman" w:hAnsi="Times New Roman" w:cs="Times New Roman"/>
          <w:sz w:val="28"/>
          <w:szCs w:val="28"/>
        </w:rPr>
        <w:t xml:space="preserve"> (основной)</w:t>
      </w:r>
    </w:p>
    <w:p w:rsidR="007769ED" w:rsidRPr="007769ED" w:rsidRDefault="007769ED" w:rsidP="007769ED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7769ED">
        <w:rPr>
          <w:sz w:val="28"/>
          <w:szCs w:val="28"/>
        </w:rPr>
        <w:t xml:space="preserve">Цель: составить систему развивающих игр на развитие сенсомоторного восприятия. </w:t>
      </w:r>
    </w:p>
    <w:p w:rsidR="007769ED" w:rsidRDefault="007769ED" w:rsidP="00043E34">
      <w:pPr>
        <w:pStyle w:val="a3"/>
        <w:tabs>
          <w:tab w:val="left" w:pos="799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45D7" w:rsidRPr="00043E34" w:rsidRDefault="002445D7" w:rsidP="00043E34">
      <w:pPr>
        <w:pStyle w:val="a3"/>
        <w:tabs>
          <w:tab w:val="left" w:pos="799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3E34">
        <w:rPr>
          <w:rFonts w:ascii="Times New Roman" w:hAnsi="Times New Roman" w:cs="Times New Roman"/>
          <w:sz w:val="28"/>
          <w:szCs w:val="28"/>
        </w:rPr>
        <w:t>включает:</w:t>
      </w:r>
    </w:p>
    <w:p w:rsidR="00AF5F0C" w:rsidRPr="00E8091B" w:rsidRDefault="002445D7" w:rsidP="00043E34">
      <w:pPr>
        <w:pStyle w:val="a3"/>
        <w:numPr>
          <w:ilvl w:val="0"/>
          <w:numId w:val="34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 xml:space="preserve">Изготовление игр на развитие </w:t>
      </w:r>
      <w:proofErr w:type="spellStart"/>
      <w:r w:rsidRPr="00E8091B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E8091B">
        <w:rPr>
          <w:rFonts w:ascii="Times New Roman" w:hAnsi="Times New Roman" w:cs="Times New Roman"/>
          <w:sz w:val="28"/>
          <w:szCs w:val="28"/>
        </w:rPr>
        <w:t xml:space="preserve"> и моторики;</w:t>
      </w:r>
    </w:p>
    <w:p w:rsidR="002445D7" w:rsidRDefault="002445D7" w:rsidP="00043E34">
      <w:pPr>
        <w:pStyle w:val="a3"/>
        <w:numPr>
          <w:ilvl w:val="0"/>
          <w:numId w:val="34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lastRenderedPageBreak/>
        <w:t>Оформление стендов для родителей по теме проекта;</w:t>
      </w:r>
    </w:p>
    <w:p w:rsidR="00043E34" w:rsidRPr="00E8091B" w:rsidRDefault="00043E34" w:rsidP="00043E34">
      <w:pPr>
        <w:pStyle w:val="a3"/>
        <w:numPr>
          <w:ilvl w:val="0"/>
          <w:numId w:val="34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НОД, дидактических игр с детьми младшего дошкольного возраста.</w:t>
      </w:r>
    </w:p>
    <w:p w:rsidR="002445D7" w:rsidRPr="00043E34" w:rsidRDefault="002445D7" w:rsidP="00043E34">
      <w:p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E34">
        <w:rPr>
          <w:rFonts w:ascii="Times New Roman" w:hAnsi="Times New Roman" w:cs="Times New Roman"/>
          <w:sz w:val="28"/>
          <w:szCs w:val="28"/>
        </w:rPr>
        <w:t>реализация:</w:t>
      </w:r>
    </w:p>
    <w:p w:rsidR="002445D7" w:rsidRPr="00E8091B" w:rsidRDefault="002445D7" w:rsidP="00043E34">
      <w:pPr>
        <w:pStyle w:val="a3"/>
        <w:numPr>
          <w:ilvl w:val="0"/>
          <w:numId w:val="17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Приобретение и создание с помощью родителей дидактических игр на развитие сенсорно-моторных навыков;</w:t>
      </w:r>
    </w:p>
    <w:p w:rsidR="004033BC" w:rsidRPr="00E8091B" w:rsidRDefault="004033BC" w:rsidP="00043E34">
      <w:pPr>
        <w:pStyle w:val="a3"/>
        <w:numPr>
          <w:ilvl w:val="0"/>
          <w:numId w:val="17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Проведение работы с родителями на тему: «Что такое сенсорное развитие. Почему его необходимо развивать?» Консультации, беседы, совместные игры, оформление уголка для родителей.</w:t>
      </w:r>
    </w:p>
    <w:p w:rsidR="004033BC" w:rsidRPr="00E8091B" w:rsidRDefault="004033BC" w:rsidP="00043E34">
      <w:pPr>
        <w:pStyle w:val="a3"/>
        <w:numPr>
          <w:ilvl w:val="0"/>
          <w:numId w:val="17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Сформировать у детей основы познавательного, бережного, созидательного отношения к окружающему миру;</w:t>
      </w:r>
    </w:p>
    <w:p w:rsidR="004033BC" w:rsidRPr="00E8091B" w:rsidRDefault="004033BC" w:rsidP="00043E34">
      <w:pPr>
        <w:pStyle w:val="a3"/>
        <w:numPr>
          <w:ilvl w:val="0"/>
          <w:numId w:val="17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Знакомство детей с дидактическим материалом и играми;</w:t>
      </w:r>
    </w:p>
    <w:p w:rsidR="004033BC" w:rsidRPr="00E8091B" w:rsidRDefault="004033BC" w:rsidP="00043E34">
      <w:pPr>
        <w:pStyle w:val="a3"/>
        <w:numPr>
          <w:ilvl w:val="0"/>
          <w:numId w:val="17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Проведение дидактических игр и игр-занятий;</w:t>
      </w:r>
    </w:p>
    <w:p w:rsidR="002445D7" w:rsidRDefault="002445D7" w:rsidP="00043E34">
      <w:pPr>
        <w:pStyle w:val="a3"/>
        <w:numPr>
          <w:ilvl w:val="0"/>
          <w:numId w:val="17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Иссле</w:t>
      </w:r>
      <w:r w:rsidR="00043E34">
        <w:rPr>
          <w:rFonts w:ascii="Times New Roman" w:hAnsi="Times New Roman" w:cs="Times New Roman"/>
          <w:sz w:val="28"/>
          <w:szCs w:val="28"/>
        </w:rPr>
        <w:t>довательская деятельность детей.</w:t>
      </w:r>
    </w:p>
    <w:p w:rsidR="007769ED" w:rsidRPr="007769ED" w:rsidRDefault="007769ED" w:rsidP="007769ED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9ED">
        <w:rPr>
          <w:sz w:val="28"/>
          <w:szCs w:val="28"/>
        </w:rPr>
        <w:t>Изучив дошкольную литературу, периодические дошкольные издания, изготовила игры и пособия на развитие сенсомоторных навыков.</w:t>
      </w:r>
    </w:p>
    <w:p w:rsidR="007769ED" w:rsidRPr="007769ED" w:rsidRDefault="007769ED" w:rsidP="007769ED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9ED">
        <w:rPr>
          <w:sz w:val="28"/>
          <w:szCs w:val="28"/>
        </w:rPr>
        <w:t xml:space="preserve">«Весёлые прищепки», </w:t>
      </w:r>
      <w:r>
        <w:rPr>
          <w:sz w:val="28"/>
          <w:szCs w:val="28"/>
        </w:rPr>
        <w:t>«</w:t>
      </w:r>
      <w:r w:rsidRPr="007769ED">
        <w:rPr>
          <w:sz w:val="28"/>
          <w:szCs w:val="28"/>
        </w:rPr>
        <w:t>Поймай рыбку», «Нанизывание колец по цвету»</w:t>
      </w:r>
    </w:p>
    <w:p w:rsidR="007769ED" w:rsidRPr="007769ED" w:rsidRDefault="007769ED" w:rsidP="007769ED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9ED">
        <w:rPr>
          <w:sz w:val="28"/>
          <w:szCs w:val="28"/>
        </w:rPr>
        <w:t xml:space="preserve">По результатам диагностики была подобрана система игр и упражнений, направленная на развитие </w:t>
      </w:r>
      <w:proofErr w:type="spellStart"/>
      <w:r w:rsidRPr="007769ED">
        <w:rPr>
          <w:sz w:val="28"/>
          <w:szCs w:val="28"/>
        </w:rPr>
        <w:t>сенсомоторики</w:t>
      </w:r>
      <w:proofErr w:type="spellEnd"/>
      <w:r w:rsidRPr="007769ED">
        <w:rPr>
          <w:sz w:val="28"/>
          <w:szCs w:val="28"/>
        </w:rPr>
        <w:t xml:space="preserve"> и слухового восприятия детей младш</w:t>
      </w:r>
      <w:r w:rsidR="00C6728B">
        <w:rPr>
          <w:sz w:val="28"/>
          <w:szCs w:val="28"/>
        </w:rPr>
        <w:t>его возраста. Работа построена</w:t>
      </w:r>
      <w:r w:rsidRPr="007769ED">
        <w:rPr>
          <w:sz w:val="28"/>
          <w:szCs w:val="28"/>
        </w:rPr>
        <w:t xml:space="preserve"> на основе игры, так как именно в игре развиваются все психические процессы ребенка. </w:t>
      </w:r>
    </w:p>
    <w:p w:rsidR="007769ED" w:rsidRPr="007769ED" w:rsidRDefault="007769ED" w:rsidP="007769ED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9ED">
        <w:rPr>
          <w:sz w:val="28"/>
          <w:szCs w:val="28"/>
        </w:rPr>
        <w:t>Результатом на этом этапе стала разработка перспективного плана по сенсорному воспитанию (цвет, форма, величина). При подборе и соста</w:t>
      </w:r>
      <w:r w:rsidR="00C6728B">
        <w:rPr>
          <w:sz w:val="28"/>
          <w:szCs w:val="28"/>
        </w:rPr>
        <w:t xml:space="preserve">влении игр, </w:t>
      </w:r>
      <w:r w:rsidRPr="007769ED">
        <w:rPr>
          <w:sz w:val="28"/>
          <w:szCs w:val="28"/>
        </w:rPr>
        <w:t xml:space="preserve"> за основу</w:t>
      </w:r>
      <w:r w:rsidR="00C6728B">
        <w:rPr>
          <w:sz w:val="28"/>
          <w:szCs w:val="28"/>
        </w:rPr>
        <w:t xml:space="preserve"> взята система</w:t>
      </w:r>
      <w:r w:rsidRPr="007769ED">
        <w:rPr>
          <w:sz w:val="28"/>
          <w:szCs w:val="28"/>
        </w:rPr>
        <w:t xml:space="preserve"> развивающих игр, используя следующие принципы: совмещение в деятельности ребенка элементов игр-забав, через которые решались задачи познавательной деятельности; постепенное усложнение задачи и условия игры; повышение умственной активности в решении предлагаемых задач. </w:t>
      </w:r>
    </w:p>
    <w:p w:rsidR="00043E34" w:rsidRPr="007769ED" w:rsidRDefault="00043E34" w:rsidP="007769ED">
      <w:p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5D7" w:rsidRPr="00043E34" w:rsidRDefault="00043E34" w:rsidP="00043E34">
      <w:pPr>
        <w:tabs>
          <w:tab w:val="left" w:pos="79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E34">
        <w:rPr>
          <w:rFonts w:ascii="Times New Roman" w:hAnsi="Times New Roman" w:cs="Times New Roman"/>
          <w:b/>
          <w:sz w:val="28"/>
          <w:szCs w:val="28"/>
        </w:rPr>
        <w:t xml:space="preserve">Третий этап </w:t>
      </w:r>
      <w:r w:rsidR="004033BC" w:rsidRPr="00043E34">
        <w:rPr>
          <w:rFonts w:ascii="Times New Roman" w:hAnsi="Times New Roman" w:cs="Times New Roman"/>
          <w:b/>
          <w:sz w:val="28"/>
          <w:szCs w:val="28"/>
        </w:rPr>
        <w:t>заключительный</w:t>
      </w:r>
    </w:p>
    <w:p w:rsidR="007769ED" w:rsidRPr="007769ED" w:rsidRDefault="007769ED" w:rsidP="007769ED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9ED">
        <w:rPr>
          <w:sz w:val="28"/>
          <w:szCs w:val="28"/>
        </w:rPr>
        <w:t xml:space="preserve">Цель: развивать у детей познавательные способности. </w:t>
      </w:r>
    </w:p>
    <w:p w:rsidR="007769ED" w:rsidRPr="007769ED" w:rsidRDefault="007769ED" w:rsidP="007769ED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9ED">
        <w:rPr>
          <w:sz w:val="28"/>
          <w:szCs w:val="28"/>
        </w:rPr>
        <w:t>Задачи, пути решения</w:t>
      </w:r>
    </w:p>
    <w:p w:rsidR="007769ED" w:rsidRPr="007769ED" w:rsidRDefault="007769ED" w:rsidP="007769ED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9ED">
        <w:rPr>
          <w:sz w:val="28"/>
          <w:szCs w:val="28"/>
        </w:rPr>
        <w:t>На последнем этапе решалась следующая задача:</w:t>
      </w:r>
      <w:r>
        <w:rPr>
          <w:sz w:val="28"/>
          <w:szCs w:val="28"/>
        </w:rPr>
        <w:t xml:space="preserve"> </w:t>
      </w:r>
      <w:r w:rsidRPr="007769ED">
        <w:rPr>
          <w:sz w:val="28"/>
          <w:szCs w:val="28"/>
        </w:rPr>
        <w:t>Научить детей точно, полно и расчленено воспринимать предметы, их разнообразные свойства и отношения (цвет, форму, величину, расположение в пространстве)</w:t>
      </w:r>
      <w:proofErr w:type="gramStart"/>
      <w:r w:rsidRPr="007769ED">
        <w:rPr>
          <w:sz w:val="28"/>
          <w:szCs w:val="28"/>
        </w:rPr>
        <w:t xml:space="preserve"> .</w:t>
      </w:r>
      <w:proofErr w:type="gramEnd"/>
    </w:p>
    <w:p w:rsidR="007769ED" w:rsidRPr="007769ED" w:rsidRDefault="007769ED" w:rsidP="007769ED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9ED">
        <w:rPr>
          <w:sz w:val="28"/>
          <w:szCs w:val="28"/>
        </w:rPr>
        <w:t xml:space="preserve">Результаты диагностики показали, что не все дети владеют сенсорными эталонами. От того, насколько верны будут эти представления, зависит полнота и точность восприятия окружающего. Дети легче различают величину предметов, но большую трудность для них представляет установление признаков цвета и зрительно-слуховое восприятие. </w:t>
      </w:r>
    </w:p>
    <w:p w:rsidR="007769ED" w:rsidRPr="007769ED" w:rsidRDefault="007769ED" w:rsidP="007769ED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бесед с родителями сделали вывод</w:t>
      </w:r>
      <w:r w:rsidRPr="007769ED">
        <w:rPr>
          <w:sz w:val="28"/>
          <w:szCs w:val="28"/>
        </w:rPr>
        <w:t xml:space="preserve">, что они </w:t>
      </w:r>
      <w:proofErr w:type="gramStart"/>
      <w:r w:rsidRPr="007769ED">
        <w:rPr>
          <w:sz w:val="28"/>
          <w:szCs w:val="28"/>
        </w:rPr>
        <w:t>не обращают внимание</w:t>
      </w:r>
      <w:proofErr w:type="gramEnd"/>
      <w:r w:rsidRPr="007769ED">
        <w:rPr>
          <w:sz w:val="28"/>
          <w:szCs w:val="28"/>
        </w:rPr>
        <w:t xml:space="preserve"> детей на качественные признаки </w:t>
      </w:r>
      <w:r>
        <w:rPr>
          <w:sz w:val="28"/>
          <w:szCs w:val="28"/>
        </w:rPr>
        <w:t>предметов. Поэтому провели</w:t>
      </w:r>
      <w:r w:rsidRPr="007769ED">
        <w:rPr>
          <w:sz w:val="28"/>
          <w:szCs w:val="28"/>
        </w:rPr>
        <w:t xml:space="preserve"> консультацию, по данной проблеме для родителей. </w:t>
      </w:r>
    </w:p>
    <w:p w:rsidR="007769ED" w:rsidRPr="007769ED" w:rsidRDefault="007769ED" w:rsidP="007769ED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Следующим этапом </w:t>
      </w:r>
      <w:r w:rsidRPr="007769ED">
        <w:rPr>
          <w:sz w:val="28"/>
          <w:szCs w:val="28"/>
        </w:rPr>
        <w:t>р</w:t>
      </w:r>
      <w:r>
        <w:rPr>
          <w:sz w:val="28"/>
          <w:szCs w:val="28"/>
        </w:rPr>
        <w:t>аботы было проведение обучающих занятий в игровой форме, которые</w:t>
      </w:r>
      <w:r w:rsidRPr="007769ED">
        <w:rPr>
          <w:sz w:val="28"/>
          <w:szCs w:val="28"/>
        </w:rPr>
        <w:t xml:space="preserve"> в дошкольном возрасте создаёт положительн</w:t>
      </w:r>
      <w:r>
        <w:rPr>
          <w:sz w:val="28"/>
          <w:szCs w:val="28"/>
        </w:rPr>
        <w:t>ый эмоциональный фон, на которых</w:t>
      </w:r>
      <w:r w:rsidRPr="007769ED">
        <w:rPr>
          <w:sz w:val="28"/>
          <w:szCs w:val="28"/>
        </w:rPr>
        <w:t xml:space="preserve"> умственные, психические процессы протекают наиболее активно. На протяжении всей работы большое внимание уделяла детям с низким уровнем развития. </w:t>
      </w:r>
    </w:p>
    <w:p w:rsidR="007769ED" w:rsidRPr="007769ED" w:rsidRDefault="007769ED" w:rsidP="007769ED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9ED">
        <w:rPr>
          <w:sz w:val="28"/>
          <w:szCs w:val="28"/>
        </w:rPr>
        <w:t xml:space="preserve">Постепенно дети стали активны на занятиях, охотно выполняли задания. Результаты были успешными: дети с низким уровнем развития поднялись до среднего, а кто-то из детей - сразу </w:t>
      </w:r>
      <w:proofErr w:type="gramStart"/>
      <w:r w:rsidRPr="007769ED">
        <w:rPr>
          <w:sz w:val="28"/>
          <w:szCs w:val="28"/>
        </w:rPr>
        <w:t>на</w:t>
      </w:r>
      <w:proofErr w:type="gramEnd"/>
      <w:r w:rsidRPr="007769ED">
        <w:rPr>
          <w:sz w:val="28"/>
          <w:szCs w:val="28"/>
        </w:rPr>
        <w:t xml:space="preserve"> высокий. </w:t>
      </w:r>
    </w:p>
    <w:p w:rsidR="00F954B9" w:rsidRDefault="00F954B9" w:rsidP="007769ED">
      <w:pPr>
        <w:pStyle w:val="a3"/>
        <w:tabs>
          <w:tab w:val="left" w:pos="7995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54B9" w:rsidRDefault="004033BC" w:rsidP="00F954B9">
      <w:pPr>
        <w:pStyle w:val="a3"/>
        <w:tabs>
          <w:tab w:val="left" w:pos="79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4B9">
        <w:rPr>
          <w:rFonts w:ascii="Times New Roman" w:hAnsi="Times New Roman" w:cs="Times New Roman"/>
          <w:sz w:val="28"/>
          <w:szCs w:val="28"/>
        </w:rPr>
        <w:t>Уровень сформированности предс</w:t>
      </w:r>
      <w:r w:rsidR="00F954B9">
        <w:rPr>
          <w:rFonts w:ascii="Times New Roman" w:hAnsi="Times New Roman" w:cs="Times New Roman"/>
          <w:sz w:val="28"/>
          <w:szCs w:val="28"/>
        </w:rPr>
        <w:t xml:space="preserve">тавлений о сенсорных эталонах </w:t>
      </w:r>
    </w:p>
    <w:p w:rsidR="004033BC" w:rsidRPr="00F954B9" w:rsidRDefault="00F954B9" w:rsidP="00F954B9">
      <w:pPr>
        <w:pStyle w:val="a3"/>
        <w:tabs>
          <w:tab w:val="left" w:pos="79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 группе</w:t>
      </w:r>
    </w:p>
    <w:p w:rsidR="00A0303D" w:rsidRPr="00E8091B" w:rsidRDefault="00F954B9" w:rsidP="00F954B9">
      <w:pPr>
        <w:pStyle w:val="a3"/>
        <w:numPr>
          <w:ilvl w:val="0"/>
          <w:numId w:val="18"/>
        </w:numPr>
        <w:tabs>
          <w:tab w:val="left" w:pos="79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0303D" w:rsidRPr="00E8091B">
        <w:rPr>
          <w:rFonts w:ascii="Times New Roman" w:hAnsi="Times New Roman" w:cs="Times New Roman"/>
          <w:b/>
          <w:sz w:val="28"/>
          <w:szCs w:val="28"/>
        </w:rPr>
        <w:t>начало проекта</w:t>
      </w:r>
    </w:p>
    <w:p w:rsidR="00A0303D" w:rsidRPr="00E8091B" w:rsidRDefault="00A0303D" w:rsidP="00A0303D">
      <w:pPr>
        <w:pStyle w:val="a3"/>
        <w:tabs>
          <w:tab w:val="left" w:pos="799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733550"/>
            <wp:effectExtent l="19050" t="0" r="222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303D" w:rsidRPr="00E8091B" w:rsidRDefault="00A0303D" w:rsidP="00A0303D">
      <w:pPr>
        <w:pStyle w:val="a3"/>
        <w:tabs>
          <w:tab w:val="left" w:pos="799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В исследовании приняли участие 14 детей в возрасте 2</w:t>
      </w:r>
      <w:r w:rsidR="00F954B9">
        <w:rPr>
          <w:rFonts w:ascii="Times New Roman" w:hAnsi="Times New Roman" w:cs="Times New Roman"/>
          <w:sz w:val="28"/>
          <w:szCs w:val="28"/>
        </w:rPr>
        <w:t>-3</w:t>
      </w:r>
      <w:r w:rsidRPr="00E8091B">
        <w:rPr>
          <w:rFonts w:ascii="Times New Roman" w:hAnsi="Times New Roman" w:cs="Times New Roman"/>
          <w:sz w:val="28"/>
          <w:szCs w:val="28"/>
        </w:rPr>
        <w:t>-х лет. Выявлено 2 уровня развития детей:</w:t>
      </w:r>
    </w:p>
    <w:p w:rsidR="00A0303D" w:rsidRPr="00E8091B" w:rsidRDefault="00A0303D" w:rsidP="00A0303D">
      <w:pPr>
        <w:pStyle w:val="a3"/>
        <w:numPr>
          <w:ilvl w:val="0"/>
          <w:numId w:val="20"/>
        </w:num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8091B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E8091B">
        <w:rPr>
          <w:rFonts w:ascii="Times New Roman" w:hAnsi="Times New Roman" w:cs="Times New Roman"/>
          <w:sz w:val="28"/>
          <w:szCs w:val="28"/>
        </w:rPr>
        <w:t xml:space="preserve">  -5 детей (35 %)</w:t>
      </w:r>
    </w:p>
    <w:p w:rsidR="00A0303D" w:rsidRPr="00E8091B" w:rsidRDefault="00A0303D" w:rsidP="00D24301">
      <w:pPr>
        <w:pStyle w:val="a3"/>
        <w:numPr>
          <w:ilvl w:val="0"/>
          <w:numId w:val="20"/>
        </w:num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8091B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E8091B">
        <w:rPr>
          <w:rFonts w:ascii="Times New Roman" w:hAnsi="Times New Roman" w:cs="Times New Roman"/>
          <w:sz w:val="28"/>
          <w:szCs w:val="28"/>
        </w:rPr>
        <w:t xml:space="preserve"> – 9 детей (65 %)</w:t>
      </w:r>
    </w:p>
    <w:p w:rsidR="00A0303D" w:rsidRPr="00E8091B" w:rsidRDefault="00F954B9" w:rsidP="00A0303D">
      <w:pPr>
        <w:pStyle w:val="a3"/>
        <w:numPr>
          <w:ilvl w:val="0"/>
          <w:numId w:val="18"/>
        </w:num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0303D" w:rsidRPr="00E8091B">
        <w:rPr>
          <w:rFonts w:ascii="Times New Roman" w:hAnsi="Times New Roman" w:cs="Times New Roman"/>
          <w:b/>
          <w:sz w:val="28"/>
          <w:szCs w:val="28"/>
        </w:rPr>
        <w:t>конец  проекта</w:t>
      </w:r>
    </w:p>
    <w:p w:rsidR="00A0303D" w:rsidRPr="00E8091B" w:rsidRDefault="00A0303D" w:rsidP="00A0303D">
      <w:pPr>
        <w:pStyle w:val="a3"/>
        <w:tabs>
          <w:tab w:val="left" w:pos="799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771650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303D" w:rsidRPr="00E8091B" w:rsidRDefault="00A0303D" w:rsidP="00A0303D">
      <w:pPr>
        <w:pStyle w:val="a3"/>
        <w:tabs>
          <w:tab w:val="left" w:pos="799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В исследовании приняли участие 14 детей. Выявлено 3 уровня развития детей:</w:t>
      </w:r>
    </w:p>
    <w:p w:rsidR="00A0303D" w:rsidRPr="00E8091B" w:rsidRDefault="00A0303D" w:rsidP="00A0303D">
      <w:pPr>
        <w:pStyle w:val="a3"/>
        <w:numPr>
          <w:ilvl w:val="0"/>
          <w:numId w:val="21"/>
        </w:num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низкий  -</w:t>
      </w:r>
      <w:r w:rsidR="00D24301" w:rsidRPr="00E8091B">
        <w:rPr>
          <w:rFonts w:ascii="Times New Roman" w:hAnsi="Times New Roman" w:cs="Times New Roman"/>
          <w:sz w:val="28"/>
          <w:szCs w:val="28"/>
        </w:rPr>
        <w:t>1 ребенок (7</w:t>
      </w:r>
      <w:r w:rsidRPr="00E8091B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A0303D" w:rsidRPr="00E8091B" w:rsidRDefault="00A0303D" w:rsidP="00A0303D">
      <w:pPr>
        <w:pStyle w:val="a3"/>
        <w:numPr>
          <w:ilvl w:val="0"/>
          <w:numId w:val="21"/>
        </w:num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8091B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E8091B">
        <w:rPr>
          <w:rFonts w:ascii="Times New Roman" w:hAnsi="Times New Roman" w:cs="Times New Roman"/>
          <w:sz w:val="28"/>
          <w:szCs w:val="28"/>
        </w:rPr>
        <w:t xml:space="preserve"> –</w:t>
      </w:r>
      <w:r w:rsidR="00D24301" w:rsidRPr="00E8091B">
        <w:rPr>
          <w:rFonts w:ascii="Times New Roman" w:hAnsi="Times New Roman" w:cs="Times New Roman"/>
          <w:sz w:val="28"/>
          <w:szCs w:val="28"/>
        </w:rPr>
        <w:t xml:space="preserve"> 9 детей (64</w:t>
      </w:r>
      <w:r w:rsidRPr="00E8091B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D24301" w:rsidRPr="00E8091B" w:rsidRDefault="00A0303D" w:rsidP="00A0303D">
      <w:pPr>
        <w:pStyle w:val="a3"/>
        <w:numPr>
          <w:ilvl w:val="0"/>
          <w:numId w:val="21"/>
        </w:num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8091B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E8091B">
        <w:rPr>
          <w:rFonts w:ascii="Times New Roman" w:hAnsi="Times New Roman" w:cs="Times New Roman"/>
          <w:sz w:val="28"/>
          <w:szCs w:val="28"/>
        </w:rPr>
        <w:t xml:space="preserve"> -</w:t>
      </w:r>
      <w:r w:rsidR="00D24301" w:rsidRPr="00E8091B">
        <w:rPr>
          <w:rFonts w:ascii="Times New Roman" w:hAnsi="Times New Roman" w:cs="Times New Roman"/>
          <w:sz w:val="28"/>
          <w:szCs w:val="28"/>
        </w:rPr>
        <w:t>4 ребенка (29 %)</w:t>
      </w:r>
    </w:p>
    <w:p w:rsidR="00F954B9" w:rsidRDefault="00F954B9" w:rsidP="00F954B9">
      <w:pPr>
        <w:pStyle w:val="a3"/>
        <w:tabs>
          <w:tab w:val="left" w:pos="799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D24301" w:rsidRPr="00F954B9" w:rsidRDefault="00D24301" w:rsidP="00F954B9">
      <w:pPr>
        <w:pStyle w:val="a3"/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</w:rPr>
      </w:pPr>
      <w:r w:rsidRPr="00F954B9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проекта:</w:t>
      </w:r>
    </w:p>
    <w:p w:rsidR="00D24301" w:rsidRPr="00F954B9" w:rsidRDefault="00D24301" w:rsidP="00F954B9">
      <w:pPr>
        <w:pStyle w:val="a3"/>
        <w:numPr>
          <w:ilvl w:val="0"/>
          <w:numId w:val="35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4B9">
        <w:rPr>
          <w:rFonts w:ascii="Times New Roman" w:hAnsi="Times New Roman" w:cs="Times New Roman"/>
          <w:sz w:val="28"/>
          <w:szCs w:val="28"/>
        </w:rPr>
        <w:t>В ходе проекта были созданы условия, обеспечивающие эффективное использование дидактических игр, апробированы дидактические игры;</w:t>
      </w:r>
    </w:p>
    <w:p w:rsidR="00D24301" w:rsidRPr="00F954B9" w:rsidRDefault="00D24301" w:rsidP="00F954B9">
      <w:pPr>
        <w:pStyle w:val="a3"/>
        <w:numPr>
          <w:ilvl w:val="0"/>
          <w:numId w:val="35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4B9">
        <w:rPr>
          <w:rFonts w:ascii="Times New Roman" w:hAnsi="Times New Roman" w:cs="Times New Roman"/>
          <w:sz w:val="28"/>
          <w:szCs w:val="28"/>
        </w:rPr>
        <w:t>У детей вырос уровень знаний</w:t>
      </w:r>
      <w:r w:rsidR="009C4CAA" w:rsidRPr="00F954B9">
        <w:rPr>
          <w:rFonts w:ascii="Times New Roman" w:hAnsi="Times New Roman" w:cs="Times New Roman"/>
          <w:sz w:val="28"/>
          <w:szCs w:val="28"/>
        </w:rPr>
        <w:t xml:space="preserve"> по сенсорному развитию;</w:t>
      </w:r>
    </w:p>
    <w:p w:rsidR="00F954B9" w:rsidRPr="00F954B9" w:rsidRDefault="009C4CAA" w:rsidP="00F954B9">
      <w:pPr>
        <w:pStyle w:val="a3"/>
        <w:numPr>
          <w:ilvl w:val="0"/>
          <w:numId w:val="35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4B9">
        <w:rPr>
          <w:rFonts w:ascii="Times New Roman" w:hAnsi="Times New Roman" w:cs="Times New Roman"/>
          <w:sz w:val="28"/>
          <w:szCs w:val="28"/>
        </w:rPr>
        <w:t>Родители получили методические рекомендации по созданию условий проведения дидактических игр, консультации по приобретению и изготовлению дидактических игр</w:t>
      </w:r>
      <w:r w:rsidR="00F954B9">
        <w:rPr>
          <w:rFonts w:ascii="Times New Roman" w:hAnsi="Times New Roman" w:cs="Times New Roman"/>
          <w:sz w:val="28"/>
          <w:szCs w:val="28"/>
        </w:rPr>
        <w:t>.</w:t>
      </w:r>
    </w:p>
    <w:p w:rsidR="009C4CAA" w:rsidRPr="00E8091B" w:rsidRDefault="009C4CAA" w:rsidP="00F954B9">
      <w:pPr>
        <w:pStyle w:val="a3"/>
        <w:numPr>
          <w:ilvl w:val="0"/>
          <w:numId w:val="36"/>
        </w:numPr>
        <w:tabs>
          <w:tab w:val="left" w:pos="79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091B">
        <w:rPr>
          <w:rFonts w:ascii="Times New Roman" w:hAnsi="Times New Roman" w:cs="Times New Roman"/>
          <w:sz w:val="28"/>
          <w:szCs w:val="28"/>
        </w:rPr>
        <w:t>Мозаика-вкладыши</w:t>
      </w:r>
      <w:proofErr w:type="spellEnd"/>
      <w:proofErr w:type="gramEnd"/>
      <w:r w:rsidRPr="00E8091B">
        <w:rPr>
          <w:rFonts w:ascii="Times New Roman" w:hAnsi="Times New Roman" w:cs="Times New Roman"/>
          <w:sz w:val="28"/>
          <w:szCs w:val="28"/>
        </w:rPr>
        <w:t xml:space="preserve"> крупная</w:t>
      </w:r>
      <w:r w:rsidR="00F954B9">
        <w:rPr>
          <w:rFonts w:ascii="Times New Roman" w:hAnsi="Times New Roman" w:cs="Times New Roman"/>
          <w:sz w:val="28"/>
          <w:szCs w:val="28"/>
        </w:rPr>
        <w:t xml:space="preserve"> и мелкая</w:t>
      </w:r>
      <w:r w:rsidRPr="00E8091B">
        <w:rPr>
          <w:rFonts w:ascii="Times New Roman" w:hAnsi="Times New Roman" w:cs="Times New Roman"/>
          <w:sz w:val="28"/>
          <w:szCs w:val="28"/>
        </w:rPr>
        <w:t>;</w:t>
      </w:r>
    </w:p>
    <w:p w:rsidR="009C4CAA" w:rsidRPr="00E8091B" w:rsidRDefault="009C4CAA" w:rsidP="00F954B9">
      <w:pPr>
        <w:pStyle w:val="a3"/>
        <w:numPr>
          <w:ilvl w:val="0"/>
          <w:numId w:val="36"/>
        </w:num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Мозаика мелкая;</w:t>
      </w:r>
    </w:p>
    <w:p w:rsidR="009C4CAA" w:rsidRPr="00F954B9" w:rsidRDefault="00F954B9" w:rsidP="00F954B9">
      <w:pPr>
        <w:pStyle w:val="a3"/>
        <w:numPr>
          <w:ilvl w:val="0"/>
          <w:numId w:val="36"/>
        </w:num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Шнуровка;</w:t>
      </w:r>
    </w:p>
    <w:p w:rsidR="009C4CAA" w:rsidRPr="00E8091B" w:rsidRDefault="009C4CAA" w:rsidP="00F954B9">
      <w:pPr>
        <w:pStyle w:val="a3"/>
        <w:numPr>
          <w:ilvl w:val="0"/>
          <w:numId w:val="36"/>
        </w:num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 w:rsidRPr="00E8091B">
        <w:rPr>
          <w:rFonts w:ascii="Times New Roman" w:hAnsi="Times New Roman" w:cs="Times New Roman"/>
          <w:sz w:val="28"/>
          <w:szCs w:val="28"/>
        </w:rPr>
        <w:t>Строительный материал (крупный, мелкий, средний);</w:t>
      </w:r>
    </w:p>
    <w:p w:rsidR="009C4CAA" w:rsidRPr="00E8091B" w:rsidRDefault="00F954B9" w:rsidP="00F954B9">
      <w:pPr>
        <w:pStyle w:val="a3"/>
        <w:numPr>
          <w:ilvl w:val="0"/>
          <w:numId w:val="36"/>
        </w:num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Пирамидки разной величины</w:t>
      </w:r>
    </w:p>
    <w:p w:rsidR="009C4CAA" w:rsidRPr="00F954B9" w:rsidRDefault="009C4CAA" w:rsidP="00F954B9">
      <w:pPr>
        <w:pStyle w:val="a3"/>
        <w:numPr>
          <w:ilvl w:val="0"/>
          <w:numId w:val="35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4B9">
        <w:rPr>
          <w:rFonts w:ascii="Times New Roman" w:hAnsi="Times New Roman" w:cs="Times New Roman"/>
          <w:sz w:val="28"/>
          <w:szCs w:val="28"/>
        </w:rPr>
        <w:t xml:space="preserve">В ходе проекта с помощью родителей были изготовлены игры и </w:t>
      </w:r>
      <w:r w:rsidR="00F954B9" w:rsidRPr="00F954B9">
        <w:rPr>
          <w:rFonts w:ascii="Times New Roman" w:hAnsi="Times New Roman" w:cs="Times New Roman"/>
          <w:sz w:val="28"/>
          <w:szCs w:val="28"/>
        </w:rPr>
        <w:t>пособия,</w:t>
      </w:r>
      <w:r w:rsidR="00F954B9">
        <w:rPr>
          <w:rFonts w:ascii="Times New Roman" w:hAnsi="Times New Roman" w:cs="Times New Roman"/>
          <w:sz w:val="28"/>
          <w:szCs w:val="28"/>
        </w:rPr>
        <w:t xml:space="preserve"> представленные в приложении «Картотека дидактических игр».</w:t>
      </w:r>
    </w:p>
    <w:p w:rsidR="00F954B9" w:rsidRDefault="00F954B9" w:rsidP="00F954B9">
      <w:pPr>
        <w:pStyle w:val="a3"/>
        <w:tabs>
          <w:tab w:val="left" w:pos="799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EF073D" w:rsidRPr="00F954B9" w:rsidRDefault="00EF073D" w:rsidP="00F954B9">
      <w:pPr>
        <w:pStyle w:val="a3"/>
        <w:tabs>
          <w:tab w:val="left" w:pos="79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4B9"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</w:t>
      </w:r>
    </w:p>
    <w:p w:rsidR="00F954B9" w:rsidRDefault="00EF073D" w:rsidP="00F954B9">
      <w:pPr>
        <w:pStyle w:val="a3"/>
        <w:numPr>
          <w:ilvl w:val="0"/>
          <w:numId w:val="37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4B9">
        <w:rPr>
          <w:rFonts w:ascii="Times New Roman" w:hAnsi="Times New Roman" w:cs="Times New Roman"/>
          <w:sz w:val="28"/>
          <w:szCs w:val="28"/>
        </w:rPr>
        <w:t>Внедрение и апробирование условий, обеспечивающих эффективное использование дидактических игр для формирования представлений о сен</w:t>
      </w:r>
      <w:r w:rsidR="004A7B02">
        <w:rPr>
          <w:rFonts w:ascii="Times New Roman" w:hAnsi="Times New Roman" w:cs="Times New Roman"/>
          <w:sz w:val="28"/>
          <w:szCs w:val="28"/>
        </w:rPr>
        <w:t xml:space="preserve">сорных эталонах у детей младшего </w:t>
      </w:r>
      <w:r w:rsidRPr="00F954B9">
        <w:rPr>
          <w:rFonts w:ascii="Times New Roman" w:hAnsi="Times New Roman" w:cs="Times New Roman"/>
          <w:sz w:val="28"/>
          <w:szCs w:val="28"/>
        </w:rPr>
        <w:t>возраста;</w:t>
      </w:r>
    </w:p>
    <w:p w:rsidR="00F954B9" w:rsidRDefault="00EF073D" w:rsidP="00F954B9">
      <w:pPr>
        <w:pStyle w:val="a3"/>
        <w:numPr>
          <w:ilvl w:val="0"/>
          <w:numId w:val="37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4B9">
        <w:rPr>
          <w:rFonts w:ascii="Times New Roman" w:hAnsi="Times New Roman" w:cs="Times New Roman"/>
          <w:sz w:val="28"/>
          <w:szCs w:val="28"/>
        </w:rPr>
        <w:t>Разработка дидактического материала и дидактических игр;</w:t>
      </w:r>
    </w:p>
    <w:p w:rsidR="00EF073D" w:rsidRPr="00F954B9" w:rsidRDefault="00EF073D" w:rsidP="00F954B9">
      <w:pPr>
        <w:pStyle w:val="a3"/>
        <w:numPr>
          <w:ilvl w:val="0"/>
          <w:numId w:val="37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4B9">
        <w:rPr>
          <w:rFonts w:ascii="Times New Roman" w:hAnsi="Times New Roman" w:cs="Times New Roman"/>
          <w:sz w:val="28"/>
          <w:szCs w:val="28"/>
        </w:rPr>
        <w:t>Разработка методических рекомендаций для родителей.</w:t>
      </w:r>
    </w:p>
    <w:p w:rsidR="00EF073D" w:rsidRPr="00E8091B" w:rsidRDefault="00EF073D" w:rsidP="00EF073D">
      <w:pPr>
        <w:pStyle w:val="a3"/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</w:p>
    <w:p w:rsidR="00EF073D" w:rsidRPr="00F954B9" w:rsidRDefault="00EF073D" w:rsidP="00F954B9">
      <w:pPr>
        <w:pStyle w:val="a3"/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</w:rPr>
      </w:pPr>
      <w:r w:rsidRPr="00F954B9">
        <w:rPr>
          <w:rFonts w:ascii="Times New Roman" w:hAnsi="Times New Roman" w:cs="Times New Roman"/>
          <w:b/>
          <w:sz w:val="28"/>
          <w:szCs w:val="28"/>
        </w:rPr>
        <w:t>Перспективы развития проекта</w:t>
      </w:r>
    </w:p>
    <w:p w:rsidR="00EF073D" w:rsidRPr="00F954B9" w:rsidRDefault="00EF073D" w:rsidP="00F954B9">
      <w:pPr>
        <w:pStyle w:val="a3"/>
        <w:numPr>
          <w:ilvl w:val="0"/>
          <w:numId w:val="39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4B9">
        <w:rPr>
          <w:rFonts w:ascii="Times New Roman" w:hAnsi="Times New Roman" w:cs="Times New Roman"/>
          <w:sz w:val="28"/>
          <w:szCs w:val="28"/>
        </w:rPr>
        <w:t>Дальнейшая непрерывная систематическая работа на формирование сен</w:t>
      </w:r>
      <w:r w:rsidR="004A7B02">
        <w:rPr>
          <w:rFonts w:ascii="Times New Roman" w:hAnsi="Times New Roman" w:cs="Times New Roman"/>
          <w:sz w:val="28"/>
          <w:szCs w:val="28"/>
        </w:rPr>
        <w:t xml:space="preserve">сорных эталонов у детей младшего </w:t>
      </w:r>
      <w:r w:rsidRPr="00F954B9">
        <w:rPr>
          <w:rFonts w:ascii="Times New Roman" w:hAnsi="Times New Roman" w:cs="Times New Roman"/>
          <w:sz w:val="28"/>
          <w:szCs w:val="28"/>
        </w:rPr>
        <w:t>возраста;</w:t>
      </w:r>
    </w:p>
    <w:p w:rsidR="00EF073D" w:rsidRPr="00F954B9" w:rsidRDefault="00EF073D" w:rsidP="00F954B9">
      <w:pPr>
        <w:pStyle w:val="a3"/>
        <w:numPr>
          <w:ilvl w:val="0"/>
          <w:numId w:val="39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4B9">
        <w:rPr>
          <w:rFonts w:ascii="Times New Roman" w:hAnsi="Times New Roman" w:cs="Times New Roman"/>
          <w:sz w:val="28"/>
          <w:szCs w:val="28"/>
        </w:rPr>
        <w:t>Дополнение системы дидактическими играми и материалами;</w:t>
      </w:r>
    </w:p>
    <w:p w:rsidR="004C1E5A" w:rsidRPr="00F954B9" w:rsidRDefault="00EF073D" w:rsidP="00F954B9">
      <w:pPr>
        <w:pStyle w:val="a3"/>
        <w:numPr>
          <w:ilvl w:val="0"/>
          <w:numId w:val="39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4B9">
        <w:rPr>
          <w:rFonts w:ascii="Times New Roman" w:hAnsi="Times New Roman" w:cs="Times New Roman"/>
          <w:sz w:val="28"/>
          <w:szCs w:val="28"/>
        </w:rPr>
        <w:t>Продолжение работы по использованию проектных технологий по сенсорному развитию.</w:t>
      </w:r>
    </w:p>
    <w:p w:rsidR="00F954B9" w:rsidRDefault="00F954B9" w:rsidP="00F954B9">
      <w:pPr>
        <w:pStyle w:val="a3"/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</w:rPr>
      </w:pPr>
    </w:p>
    <w:p w:rsidR="00F954B9" w:rsidRDefault="00F954B9" w:rsidP="00F954B9">
      <w:pPr>
        <w:pStyle w:val="a3"/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</w:rPr>
      </w:pPr>
    </w:p>
    <w:p w:rsidR="00F954B9" w:rsidRDefault="00F954B9" w:rsidP="00F954B9">
      <w:pPr>
        <w:pStyle w:val="a3"/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</w:rPr>
      </w:pPr>
    </w:p>
    <w:p w:rsidR="00F954B9" w:rsidRDefault="00F954B9" w:rsidP="00F954B9">
      <w:pPr>
        <w:pStyle w:val="a3"/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</w:rPr>
      </w:pPr>
    </w:p>
    <w:p w:rsidR="00F954B9" w:rsidRDefault="00F954B9" w:rsidP="00F954B9">
      <w:pPr>
        <w:pStyle w:val="a3"/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</w:rPr>
      </w:pPr>
    </w:p>
    <w:p w:rsidR="00F954B9" w:rsidRDefault="00F954B9" w:rsidP="00F954B9">
      <w:pPr>
        <w:pStyle w:val="a3"/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</w:rPr>
      </w:pPr>
    </w:p>
    <w:p w:rsidR="00F954B9" w:rsidRDefault="00F954B9" w:rsidP="00F954B9">
      <w:pPr>
        <w:pStyle w:val="a3"/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</w:rPr>
      </w:pPr>
    </w:p>
    <w:p w:rsidR="0071551C" w:rsidRDefault="0071551C" w:rsidP="00F954B9">
      <w:pPr>
        <w:pStyle w:val="a3"/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</w:rPr>
      </w:pPr>
    </w:p>
    <w:p w:rsidR="0071551C" w:rsidRDefault="0071551C" w:rsidP="00F954B9">
      <w:pPr>
        <w:pStyle w:val="a3"/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</w:rPr>
      </w:pPr>
    </w:p>
    <w:p w:rsidR="0071551C" w:rsidRDefault="0071551C" w:rsidP="00F954B9">
      <w:pPr>
        <w:pStyle w:val="a3"/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</w:rPr>
      </w:pPr>
    </w:p>
    <w:p w:rsidR="00C6728B" w:rsidRDefault="00C6728B" w:rsidP="00F954B9">
      <w:pPr>
        <w:pStyle w:val="a3"/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</w:rPr>
      </w:pPr>
    </w:p>
    <w:p w:rsidR="00C6728B" w:rsidRDefault="00C6728B" w:rsidP="00F954B9">
      <w:pPr>
        <w:pStyle w:val="a3"/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</w:rPr>
      </w:pPr>
    </w:p>
    <w:p w:rsidR="00EF073D" w:rsidRPr="00F954B9" w:rsidRDefault="00F954B9" w:rsidP="00F954B9">
      <w:pPr>
        <w:pStyle w:val="a3"/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литературы, и</w:t>
      </w:r>
      <w:r w:rsidR="004C1E5A" w:rsidRPr="00F954B9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</w:p>
    <w:p w:rsidR="004C1E5A" w:rsidRPr="00E8091B" w:rsidRDefault="004C1E5A" w:rsidP="004C1E5A">
      <w:pPr>
        <w:pStyle w:val="a3"/>
        <w:tabs>
          <w:tab w:val="left" w:pos="799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C1E5A" w:rsidRPr="00F954B9" w:rsidRDefault="004C1E5A" w:rsidP="00F954B9">
      <w:pPr>
        <w:pStyle w:val="a3"/>
        <w:numPr>
          <w:ilvl w:val="0"/>
          <w:numId w:val="40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4B9"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 w:rsidRPr="00F954B9">
        <w:rPr>
          <w:rFonts w:ascii="Times New Roman" w:hAnsi="Times New Roman" w:cs="Times New Roman"/>
          <w:sz w:val="28"/>
          <w:szCs w:val="28"/>
        </w:rPr>
        <w:t xml:space="preserve"> Т.В. Развитие восприятия у детей. Форма, цвет, звук. -  Ярославль: Академия развития, 1997;</w:t>
      </w:r>
    </w:p>
    <w:p w:rsidR="004C1E5A" w:rsidRPr="00F954B9" w:rsidRDefault="004C1E5A" w:rsidP="00F954B9">
      <w:pPr>
        <w:pStyle w:val="a3"/>
        <w:numPr>
          <w:ilvl w:val="0"/>
          <w:numId w:val="40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4B9">
        <w:rPr>
          <w:rFonts w:ascii="Times New Roman" w:hAnsi="Times New Roman" w:cs="Times New Roman"/>
          <w:sz w:val="28"/>
          <w:szCs w:val="28"/>
        </w:rPr>
        <w:t>Васильева М.А. «Программа воспитания и обучения в детском саду»;</w:t>
      </w:r>
    </w:p>
    <w:p w:rsidR="004C1E5A" w:rsidRPr="00F954B9" w:rsidRDefault="004C1E5A" w:rsidP="00F954B9">
      <w:pPr>
        <w:pStyle w:val="a3"/>
        <w:numPr>
          <w:ilvl w:val="0"/>
          <w:numId w:val="40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4B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F954B9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Pr="00F954B9">
        <w:rPr>
          <w:rFonts w:ascii="Times New Roman" w:hAnsi="Times New Roman" w:cs="Times New Roman"/>
          <w:sz w:val="28"/>
          <w:szCs w:val="28"/>
        </w:rPr>
        <w:t>ВВоспитание</w:t>
      </w:r>
      <w:proofErr w:type="spellEnd"/>
      <w:r w:rsidRPr="00F954B9">
        <w:rPr>
          <w:rFonts w:ascii="Times New Roman" w:hAnsi="Times New Roman" w:cs="Times New Roman"/>
          <w:sz w:val="28"/>
          <w:szCs w:val="28"/>
        </w:rPr>
        <w:t xml:space="preserve"> сенсорной культуры ребенка от рождения до 6 лет» - М.: Просвещение 1995;</w:t>
      </w:r>
    </w:p>
    <w:p w:rsidR="004C1E5A" w:rsidRPr="00F954B9" w:rsidRDefault="004C1E5A" w:rsidP="00F954B9">
      <w:pPr>
        <w:pStyle w:val="a3"/>
        <w:numPr>
          <w:ilvl w:val="0"/>
          <w:numId w:val="40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4B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F954B9">
        <w:rPr>
          <w:rFonts w:ascii="Times New Roman" w:hAnsi="Times New Roman" w:cs="Times New Roman"/>
          <w:sz w:val="28"/>
          <w:szCs w:val="28"/>
        </w:rPr>
        <w:t xml:space="preserve"> Р.С. Психология – М.: Гуманист</w:t>
      </w:r>
      <w:proofErr w:type="gramStart"/>
      <w:r w:rsidRPr="00F954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5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4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54B9">
        <w:rPr>
          <w:rFonts w:ascii="Times New Roman" w:hAnsi="Times New Roman" w:cs="Times New Roman"/>
          <w:sz w:val="28"/>
          <w:szCs w:val="28"/>
        </w:rPr>
        <w:t>зд. Центр ВЛАДОС, 2002;</w:t>
      </w:r>
    </w:p>
    <w:p w:rsidR="004C1E5A" w:rsidRPr="00F954B9" w:rsidRDefault="004C1E5A" w:rsidP="00F954B9">
      <w:pPr>
        <w:pStyle w:val="a3"/>
        <w:numPr>
          <w:ilvl w:val="0"/>
          <w:numId w:val="40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4B9">
        <w:rPr>
          <w:rFonts w:ascii="Times New Roman" w:hAnsi="Times New Roman" w:cs="Times New Roman"/>
          <w:sz w:val="28"/>
          <w:szCs w:val="28"/>
        </w:rPr>
        <w:t xml:space="preserve">Новоселова С.Л. Дидактические игры и занятия с детьми раннего возраста. </w:t>
      </w:r>
      <w:proofErr w:type="gramStart"/>
      <w:r w:rsidRPr="00F954B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954B9">
        <w:rPr>
          <w:rFonts w:ascii="Times New Roman" w:hAnsi="Times New Roman" w:cs="Times New Roman"/>
          <w:sz w:val="28"/>
          <w:szCs w:val="28"/>
        </w:rPr>
        <w:t>.: Просвещение, 1985</w:t>
      </w:r>
      <w:r w:rsidR="00ED106F" w:rsidRPr="00F954B9">
        <w:rPr>
          <w:rFonts w:ascii="Times New Roman" w:hAnsi="Times New Roman" w:cs="Times New Roman"/>
          <w:sz w:val="28"/>
          <w:szCs w:val="28"/>
        </w:rPr>
        <w:t>;</w:t>
      </w:r>
    </w:p>
    <w:p w:rsidR="00ED106F" w:rsidRDefault="00ED106F" w:rsidP="00F954B9">
      <w:pPr>
        <w:pStyle w:val="a3"/>
        <w:numPr>
          <w:ilvl w:val="0"/>
          <w:numId w:val="40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4B9">
        <w:rPr>
          <w:rFonts w:ascii="Times New Roman" w:hAnsi="Times New Roman" w:cs="Times New Roman"/>
          <w:sz w:val="28"/>
          <w:szCs w:val="28"/>
        </w:rPr>
        <w:t>Пилюгина В.А. Сенсорные способности малыша: Игры на развитие восприятия цвета, формы, величины у детей раннего возраста. – М.: просвещение. АО «Учеб</w:t>
      </w:r>
      <w:proofErr w:type="gramStart"/>
      <w:r w:rsidRPr="00F954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5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4B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954B9">
        <w:rPr>
          <w:rFonts w:ascii="Times New Roman" w:hAnsi="Times New Roman" w:cs="Times New Roman"/>
          <w:sz w:val="28"/>
          <w:szCs w:val="28"/>
        </w:rPr>
        <w:t>ет» 1996;</w:t>
      </w:r>
    </w:p>
    <w:p w:rsidR="00F954B9" w:rsidRDefault="00693832" w:rsidP="00F954B9">
      <w:pPr>
        <w:pStyle w:val="a3"/>
        <w:numPr>
          <w:ilvl w:val="0"/>
          <w:numId w:val="40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954B9" w:rsidRPr="00FE3CC6">
          <w:rPr>
            <w:rStyle w:val="ab"/>
            <w:rFonts w:ascii="Times New Roman" w:hAnsi="Times New Roman" w:cs="Times New Roman"/>
            <w:sz w:val="28"/>
            <w:szCs w:val="28"/>
          </w:rPr>
          <w:t>http://revolution.allbest.ru/pedagogics/00252765_0.html</w:t>
        </w:r>
      </w:hyperlink>
      <w:r w:rsidR="00F95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4B9" w:rsidRDefault="00693832" w:rsidP="00F954B9">
      <w:pPr>
        <w:pStyle w:val="a3"/>
        <w:numPr>
          <w:ilvl w:val="0"/>
          <w:numId w:val="40"/>
        </w:num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954B9" w:rsidRPr="00FE3CC6">
          <w:rPr>
            <w:rStyle w:val="ab"/>
            <w:rFonts w:ascii="Times New Roman" w:hAnsi="Times New Roman" w:cs="Times New Roman"/>
            <w:sz w:val="28"/>
            <w:szCs w:val="28"/>
          </w:rPr>
          <w:t>http://doshkolnik.ru/pedagogika/8196-sens-razvitie.html</w:t>
        </w:r>
      </w:hyperlink>
      <w:r w:rsidR="00F954B9">
        <w:rPr>
          <w:rFonts w:ascii="Times New Roman" w:hAnsi="Times New Roman" w:cs="Times New Roman"/>
          <w:sz w:val="28"/>
          <w:szCs w:val="28"/>
        </w:rPr>
        <w:t xml:space="preserve"> Дошкольник сайт для всей семьи.</w:t>
      </w:r>
    </w:p>
    <w:p w:rsidR="0050690F" w:rsidRDefault="0050690F" w:rsidP="0050690F">
      <w:pPr>
        <w:pStyle w:val="a3"/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90F" w:rsidRDefault="0050690F" w:rsidP="0050690F">
      <w:pPr>
        <w:pStyle w:val="a3"/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90F" w:rsidRDefault="0050690F" w:rsidP="0050690F">
      <w:pPr>
        <w:pStyle w:val="a3"/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90F" w:rsidRDefault="0050690F" w:rsidP="0050690F">
      <w:pPr>
        <w:pStyle w:val="a3"/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90F" w:rsidRDefault="0050690F" w:rsidP="0050690F">
      <w:pPr>
        <w:pStyle w:val="a3"/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90F" w:rsidRDefault="0050690F" w:rsidP="0050690F">
      <w:pPr>
        <w:pStyle w:val="a3"/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90F" w:rsidRDefault="0050690F" w:rsidP="0050690F">
      <w:pPr>
        <w:pStyle w:val="a3"/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90F" w:rsidRDefault="0050690F" w:rsidP="0050690F">
      <w:pPr>
        <w:pStyle w:val="a3"/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90F" w:rsidRDefault="0050690F" w:rsidP="0050690F">
      <w:pPr>
        <w:pStyle w:val="a3"/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90F" w:rsidRDefault="0050690F" w:rsidP="0050690F">
      <w:pPr>
        <w:pStyle w:val="a3"/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90F" w:rsidRDefault="0050690F" w:rsidP="0050690F">
      <w:pPr>
        <w:pStyle w:val="a3"/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90F" w:rsidRDefault="0050690F" w:rsidP="0050690F">
      <w:pPr>
        <w:pStyle w:val="a3"/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90F" w:rsidRDefault="0050690F" w:rsidP="0050690F">
      <w:pPr>
        <w:pStyle w:val="a3"/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90F" w:rsidRDefault="0050690F" w:rsidP="0050690F">
      <w:pPr>
        <w:pStyle w:val="a3"/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90F" w:rsidRDefault="0050690F" w:rsidP="0050690F">
      <w:pPr>
        <w:pStyle w:val="a3"/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90F" w:rsidRDefault="0050690F" w:rsidP="0050690F">
      <w:pPr>
        <w:pStyle w:val="a3"/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90F" w:rsidRPr="00F954B9" w:rsidRDefault="0050690F" w:rsidP="0050690F">
      <w:pPr>
        <w:pStyle w:val="a3"/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06F" w:rsidRPr="00F954B9" w:rsidRDefault="00ED106F" w:rsidP="00F954B9">
      <w:pPr>
        <w:tabs>
          <w:tab w:val="left" w:pos="7995"/>
        </w:tabs>
        <w:spacing w:after="0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9C4CAA" w:rsidRPr="00E8091B" w:rsidRDefault="009C4CAA" w:rsidP="00F954B9">
      <w:pPr>
        <w:pStyle w:val="a3"/>
        <w:tabs>
          <w:tab w:val="left" w:pos="799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8091B">
        <w:rPr>
          <w:rFonts w:ascii="Times New Roman" w:hAnsi="Times New Roman" w:cs="Times New Roman"/>
          <w:sz w:val="28"/>
          <w:szCs w:val="28"/>
        </w:rPr>
        <w:br/>
      </w:r>
    </w:p>
    <w:p w:rsidR="00A0303D" w:rsidRPr="00E8091B" w:rsidRDefault="00A0303D" w:rsidP="00A0303D">
      <w:pPr>
        <w:tabs>
          <w:tab w:val="left" w:pos="799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B6289" w:rsidRDefault="004B6289" w:rsidP="0050690F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1551C" w:rsidRDefault="0071551C" w:rsidP="0050690F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0690F" w:rsidRDefault="0050690F" w:rsidP="0050690F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769ED" w:rsidRPr="004B6289" w:rsidRDefault="007769ED" w:rsidP="004B628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4B6289">
        <w:rPr>
          <w:b/>
          <w:bCs/>
          <w:sz w:val="28"/>
          <w:szCs w:val="28"/>
        </w:rPr>
        <w:t>Анкета</w:t>
      </w:r>
    </w:p>
    <w:p w:rsidR="007769ED" w:rsidRPr="004B6289" w:rsidRDefault="004B6289" w:rsidP="004B628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4B6289">
        <w:rPr>
          <w:b/>
          <w:bCs/>
          <w:sz w:val="28"/>
          <w:szCs w:val="28"/>
        </w:rPr>
        <w:t>«</w:t>
      </w:r>
      <w:r w:rsidR="007769ED" w:rsidRPr="004B6289">
        <w:rPr>
          <w:b/>
          <w:bCs/>
          <w:sz w:val="28"/>
          <w:szCs w:val="28"/>
        </w:rPr>
        <w:t>Выявление интересов и знаний родителей воспитанников</w:t>
      </w:r>
    </w:p>
    <w:p w:rsidR="007769ED" w:rsidRPr="004B6289" w:rsidRDefault="007769ED" w:rsidP="004B628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4B6289">
        <w:rPr>
          <w:b/>
          <w:bCs/>
          <w:sz w:val="28"/>
          <w:szCs w:val="28"/>
        </w:rPr>
        <w:t>по вопросам сенсорного развития и воспитания дошкольников</w:t>
      </w:r>
      <w:r w:rsidR="004B6289" w:rsidRPr="004B6289">
        <w:rPr>
          <w:b/>
          <w:bCs/>
          <w:sz w:val="28"/>
          <w:szCs w:val="28"/>
        </w:rPr>
        <w:t>»</w:t>
      </w:r>
    </w:p>
    <w:p w:rsidR="004B6289" w:rsidRPr="004B6289" w:rsidRDefault="004B6289" w:rsidP="004B6289">
      <w:pPr>
        <w:pStyle w:val="a8"/>
        <w:spacing w:before="0" w:beforeAutospacing="0" w:after="0" w:afterAutospacing="0"/>
        <w:jc w:val="both"/>
        <w:rPr>
          <w:i/>
          <w:iCs/>
          <w:sz w:val="16"/>
          <w:szCs w:val="16"/>
        </w:rPr>
      </w:pPr>
    </w:p>
    <w:p w:rsidR="007769ED" w:rsidRPr="004B6289" w:rsidRDefault="007769ED" w:rsidP="004B628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289">
        <w:rPr>
          <w:i/>
          <w:iCs/>
          <w:sz w:val="28"/>
          <w:szCs w:val="28"/>
        </w:rPr>
        <w:t xml:space="preserve">Уважаемые родители! </w:t>
      </w:r>
    </w:p>
    <w:p w:rsidR="007769ED" w:rsidRPr="004B6289" w:rsidRDefault="007769ED" w:rsidP="004B628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В рамках подготовки к педагогическому совещанию "Сенсорное развитие детей дошкольного возраста в условиях детского сада" нам необходимо знать ваше мнение по данному вопросу. Предлагаем вам ответить на вопросы данной анкеты. </w:t>
      </w:r>
    </w:p>
    <w:p w:rsidR="007769ED" w:rsidRPr="004B6289" w:rsidRDefault="007769ED" w:rsidP="004B628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1. Имеете ли вы представление, что такое сенсорное развитие и воспитание ребенка: </w:t>
      </w:r>
    </w:p>
    <w:p w:rsidR="007769ED" w:rsidRPr="004B6289" w:rsidRDefault="007769ED" w:rsidP="004B6289">
      <w:pPr>
        <w:pStyle w:val="a8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да; </w:t>
      </w:r>
    </w:p>
    <w:p w:rsidR="007769ED" w:rsidRPr="004B6289" w:rsidRDefault="007769ED" w:rsidP="004B6289">
      <w:pPr>
        <w:pStyle w:val="a8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нет; </w:t>
      </w:r>
    </w:p>
    <w:p w:rsidR="007769ED" w:rsidRPr="004B6289" w:rsidRDefault="007769ED" w:rsidP="004B6289">
      <w:pPr>
        <w:pStyle w:val="a8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не знаю. </w:t>
      </w:r>
    </w:p>
    <w:p w:rsidR="007769ED" w:rsidRPr="004B6289" w:rsidRDefault="007769ED" w:rsidP="004B628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2. Как вы оцениваете необходимость сенсорного развития и воспитания ребенка в дошкольном возрасте: </w:t>
      </w:r>
    </w:p>
    <w:p w:rsidR="007769ED" w:rsidRPr="004B6289" w:rsidRDefault="007769ED" w:rsidP="004B6289">
      <w:pPr>
        <w:pStyle w:val="a8"/>
        <w:numPr>
          <w:ilvl w:val="0"/>
          <w:numId w:val="45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считаю нужным; </w:t>
      </w:r>
    </w:p>
    <w:p w:rsidR="007769ED" w:rsidRPr="004B6289" w:rsidRDefault="007769ED" w:rsidP="004B6289">
      <w:pPr>
        <w:pStyle w:val="a8"/>
        <w:numPr>
          <w:ilvl w:val="0"/>
          <w:numId w:val="45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не считаю нужным; </w:t>
      </w:r>
    </w:p>
    <w:p w:rsidR="007769ED" w:rsidRPr="004B6289" w:rsidRDefault="004B6289" w:rsidP="004B6289">
      <w:pPr>
        <w:pStyle w:val="a8"/>
        <w:numPr>
          <w:ilvl w:val="0"/>
          <w:numId w:val="4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769ED" w:rsidRPr="004B6289">
        <w:rPr>
          <w:sz w:val="28"/>
          <w:szCs w:val="28"/>
        </w:rPr>
        <w:t xml:space="preserve">атрудняюсь ответить. </w:t>
      </w:r>
    </w:p>
    <w:p w:rsidR="007769ED" w:rsidRPr="004B6289" w:rsidRDefault="007769ED" w:rsidP="004B628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3. Созданы ли в ДОУ условия для сенсорного воспитания ребенка: </w:t>
      </w:r>
    </w:p>
    <w:p w:rsidR="007769ED" w:rsidRPr="004B6289" w:rsidRDefault="007769ED" w:rsidP="004B6289">
      <w:pPr>
        <w:pStyle w:val="a8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да; </w:t>
      </w:r>
    </w:p>
    <w:p w:rsidR="007769ED" w:rsidRPr="004B6289" w:rsidRDefault="007769ED" w:rsidP="004B6289">
      <w:pPr>
        <w:pStyle w:val="a8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нет; </w:t>
      </w:r>
    </w:p>
    <w:p w:rsidR="007769ED" w:rsidRPr="004B6289" w:rsidRDefault="007769ED" w:rsidP="004B6289">
      <w:pPr>
        <w:pStyle w:val="a8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не знаю. </w:t>
      </w:r>
    </w:p>
    <w:p w:rsidR="007769ED" w:rsidRPr="004B6289" w:rsidRDefault="007769ED" w:rsidP="004B628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4. Имеется ли в вашей группе информация для родителей о сенсорном воспитании: </w:t>
      </w:r>
    </w:p>
    <w:p w:rsidR="007769ED" w:rsidRPr="004B6289" w:rsidRDefault="007769ED" w:rsidP="004B6289">
      <w:pPr>
        <w:pStyle w:val="a8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информация отсутствует; </w:t>
      </w:r>
    </w:p>
    <w:p w:rsidR="004B6289" w:rsidRDefault="007769ED" w:rsidP="004B6289">
      <w:pPr>
        <w:pStyle w:val="a8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есть, но воспитатель не обращает на нее внимание; </w:t>
      </w:r>
    </w:p>
    <w:p w:rsidR="007769ED" w:rsidRPr="004B6289" w:rsidRDefault="007769ED" w:rsidP="004B6289">
      <w:pPr>
        <w:pStyle w:val="a8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я </w:t>
      </w:r>
      <w:proofErr w:type="gramStart"/>
      <w:r w:rsidRPr="004B6289">
        <w:rPr>
          <w:sz w:val="28"/>
          <w:szCs w:val="28"/>
        </w:rPr>
        <w:t>не обращаю внимание</w:t>
      </w:r>
      <w:proofErr w:type="gramEnd"/>
      <w:r w:rsidRPr="004B6289">
        <w:rPr>
          <w:sz w:val="28"/>
          <w:szCs w:val="28"/>
        </w:rPr>
        <w:t xml:space="preserve"> на информацию; </w:t>
      </w:r>
    </w:p>
    <w:p w:rsidR="007769ED" w:rsidRPr="004B6289" w:rsidRDefault="007769ED" w:rsidP="004B6289">
      <w:pPr>
        <w:pStyle w:val="a8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информация интересная, но не имеет практической значимости для меня; </w:t>
      </w:r>
    </w:p>
    <w:p w:rsidR="007769ED" w:rsidRPr="004B6289" w:rsidRDefault="007769ED" w:rsidP="004B6289">
      <w:pPr>
        <w:pStyle w:val="a8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наглядная информация интересна и полезна для меня. </w:t>
      </w:r>
    </w:p>
    <w:p w:rsidR="007769ED" w:rsidRPr="004B6289" w:rsidRDefault="007769ED" w:rsidP="004B628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5. Как вы оцениваете уровень развития у вашего ребенка всех видов восприятия: </w:t>
      </w:r>
    </w:p>
    <w:p w:rsidR="007769ED" w:rsidRPr="004B6289" w:rsidRDefault="007769ED" w:rsidP="004B6289">
      <w:pPr>
        <w:pStyle w:val="a8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высокий; </w:t>
      </w:r>
    </w:p>
    <w:p w:rsidR="007769ED" w:rsidRPr="004B6289" w:rsidRDefault="007769ED" w:rsidP="004B6289">
      <w:pPr>
        <w:pStyle w:val="a8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средний; </w:t>
      </w:r>
    </w:p>
    <w:p w:rsidR="007769ED" w:rsidRPr="004B6289" w:rsidRDefault="007769ED" w:rsidP="004B6289">
      <w:pPr>
        <w:pStyle w:val="a8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низкий. </w:t>
      </w:r>
    </w:p>
    <w:p w:rsidR="007769ED" w:rsidRPr="004B6289" w:rsidRDefault="007769ED" w:rsidP="004B628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6. Есть ли у вас дома игра по сенсорному воспитанию: </w:t>
      </w:r>
    </w:p>
    <w:p w:rsidR="007769ED" w:rsidRPr="004B6289" w:rsidRDefault="007769ED" w:rsidP="004B6289">
      <w:pPr>
        <w:pStyle w:val="a8"/>
        <w:numPr>
          <w:ilvl w:val="0"/>
          <w:numId w:val="48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да; </w:t>
      </w:r>
    </w:p>
    <w:p w:rsidR="007769ED" w:rsidRPr="004B6289" w:rsidRDefault="007769ED" w:rsidP="004B6289">
      <w:pPr>
        <w:pStyle w:val="a8"/>
        <w:numPr>
          <w:ilvl w:val="0"/>
          <w:numId w:val="48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нет; </w:t>
      </w:r>
    </w:p>
    <w:p w:rsidR="007769ED" w:rsidRPr="004B6289" w:rsidRDefault="007769ED" w:rsidP="004B6289">
      <w:pPr>
        <w:pStyle w:val="a8"/>
        <w:numPr>
          <w:ilvl w:val="0"/>
          <w:numId w:val="48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289">
        <w:rPr>
          <w:sz w:val="28"/>
          <w:szCs w:val="28"/>
        </w:rPr>
        <w:t xml:space="preserve">не знаю. </w:t>
      </w:r>
    </w:p>
    <w:p w:rsidR="007769ED" w:rsidRPr="004B6289" w:rsidRDefault="007769ED" w:rsidP="004B628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289">
        <w:rPr>
          <w:sz w:val="28"/>
          <w:szCs w:val="28"/>
        </w:rPr>
        <w:t>7. В какую игру по сенсорному воспитанию чаще всего ваш ребенок играет дома?________________________________________</w:t>
      </w:r>
      <w:r w:rsidR="004B6289">
        <w:rPr>
          <w:sz w:val="28"/>
          <w:szCs w:val="28"/>
        </w:rPr>
        <w:t>_________________________</w:t>
      </w:r>
    </w:p>
    <w:p w:rsidR="007769ED" w:rsidRPr="004B6289" w:rsidRDefault="007769ED" w:rsidP="004B628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289">
        <w:rPr>
          <w:sz w:val="28"/>
          <w:szCs w:val="28"/>
        </w:rPr>
        <w:t>8. Какая помощь от специалиста и воспитателя вам требуется по проблеме сенсорного развития вашего ребе</w:t>
      </w:r>
      <w:r w:rsidR="004B6289">
        <w:rPr>
          <w:sz w:val="28"/>
          <w:szCs w:val="28"/>
        </w:rPr>
        <w:t>нка? _____________________________________</w:t>
      </w:r>
    </w:p>
    <w:p w:rsidR="007769ED" w:rsidRPr="004B6289" w:rsidRDefault="007769ED" w:rsidP="004B628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4B6289">
        <w:rPr>
          <w:i/>
          <w:iCs/>
          <w:sz w:val="28"/>
          <w:szCs w:val="28"/>
        </w:rPr>
        <w:t>Спасибо за сотрудничество!</w:t>
      </w:r>
    </w:p>
    <w:p w:rsidR="004B6289" w:rsidRDefault="004B6289" w:rsidP="004B6289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6289" w:rsidRPr="004B6289" w:rsidRDefault="004B6289" w:rsidP="004B628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B6289">
        <w:rPr>
          <w:rStyle w:val="ad"/>
          <w:sz w:val="28"/>
          <w:szCs w:val="28"/>
        </w:rPr>
        <w:t>Дидактические игры на развитие тактильных ощущений:</w:t>
      </w:r>
    </w:p>
    <w:p w:rsidR="004B6289" w:rsidRPr="004B6289" w:rsidRDefault="004B6289" w:rsidP="004B628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6289">
        <w:rPr>
          <w:sz w:val="28"/>
          <w:szCs w:val="28"/>
        </w:rPr>
        <w:t xml:space="preserve"> Чудесный мешочек, </w:t>
      </w:r>
    </w:p>
    <w:p w:rsidR="004B6289" w:rsidRPr="004B6289" w:rsidRDefault="004B6289" w:rsidP="004B628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6289">
        <w:rPr>
          <w:sz w:val="28"/>
          <w:szCs w:val="28"/>
        </w:rPr>
        <w:t xml:space="preserve"> Определи на ощупь, (найти </w:t>
      </w:r>
      <w:proofErr w:type="gramStart"/>
      <w:r w:rsidRPr="004B6289">
        <w:rPr>
          <w:sz w:val="28"/>
          <w:szCs w:val="28"/>
        </w:rPr>
        <w:t>предметы</w:t>
      </w:r>
      <w:proofErr w:type="gramEnd"/>
      <w:r w:rsidRPr="004B6289">
        <w:rPr>
          <w:sz w:val="28"/>
          <w:szCs w:val="28"/>
        </w:rPr>
        <w:t xml:space="preserve"> различающиеся по одному признаку) </w:t>
      </w:r>
    </w:p>
    <w:p w:rsidR="004B6289" w:rsidRPr="004B6289" w:rsidRDefault="004B6289" w:rsidP="004B628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6289">
        <w:rPr>
          <w:sz w:val="28"/>
          <w:szCs w:val="28"/>
        </w:rPr>
        <w:t xml:space="preserve"> Платочек для куклы, (определение предметов по фактуре материала, в данном случае определение типа ткани) </w:t>
      </w:r>
    </w:p>
    <w:p w:rsidR="004B6289" w:rsidRPr="004B6289" w:rsidRDefault="004B6289" w:rsidP="004B628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6289">
        <w:rPr>
          <w:sz w:val="28"/>
          <w:szCs w:val="28"/>
        </w:rPr>
        <w:t xml:space="preserve">Узнай фигуру, (предлагается на ощупь достать из мешочка предложенную фигуру) </w:t>
      </w:r>
    </w:p>
    <w:p w:rsidR="004B6289" w:rsidRPr="004B6289" w:rsidRDefault="004B6289" w:rsidP="004B628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B6289">
        <w:rPr>
          <w:sz w:val="28"/>
          <w:szCs w:val="28"/>
        </w:rPr>
        <w:t xml:space="preserve">Найди пару, (предлагается ребенку на ощупь найти пары одинаковых предметов) </w:t>
      </w:r>
    </w:p>
    <w:p w:rsidR="004B6289" w:rsidRPr="004B6289" w:rsidRDefault="004B6289" w:rsidP="004B628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B6289">
        <w:rPr>
          <w:rStyle w:val="ad"/>
          <w:sz w:val="28"/>
          <w:szCs w:val="28"/>
        </w:rPr>
        <w:t xml:space="preserve">Дидактические игры и упражнения для закрепления понятия формы. </w:t>
      </w:r>
    </w:p>
    <w:p w:rsidR="004B6289" w:rsidRPr="004B6289" w:rsidRDefault="004B6289" w:rsidP="004B628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6289">
        <w:rPr>
          <w:sz w:val="28"/>
          <w:szCs w:val="28"/>
        </w:rPr>
        <w:t xml:space="preserve"> Найди предмет указанной формы, (ребенку предлагается найти картинки с изображением предметов, по форме похожих на заданную форму) </w:t>
      </w:r>
    </w:p>
    <w:p w:rsidR="004B6289" w:rsidRPr="004B6289" w:rsidRDefault="004B6289" w:rsidP="004B628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6289">
        <w:rPr>
          <w:sz w:val="28"/>
          <w:szCs w:val="28"/>
        </w:rPr>
        <w:t xml:space="preserve"> Из каких фигур состоит, (нужно по рисунку определить, из каких геометрических фигур состоит предмет и сколько их) </w:t>
      </w:r>
    </w:p>
    <w:p w:rsidR="004B6289" w:rsidRPr="004B6289" w:rsidRDefault="004B6289" w:rsidP="004B628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6289">
        <w:rPr>
          <w:sz w:val="28"/>
          <w:szCs w:val="28"/>
        </w:rPr>
        <w:t xml:space="preserve"> Найди предмет такой же формы, (учить выделять форму в конкретных предметах окружающей обстановки) </w:t>
      </w:r>
    </w:p>
    <w:p w:rsidR="004B6289" w:rsidRPr="004B6289" w:rsidRDefault="004B6289" w:rsidP="004B628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6289">
        <w:rPr>
          <w:sz w:val="28"/>
          <w:szCs w:val="28"/>
        </w:rPr>
        <w:t xml:space="preserve"> Какая фигура лишняя (определение лишней фигуры в ряду из четырех геометрических фигур, предложить объяснить принцип исключения) </w:t>
      </w:r>
    </w:p>
    <w:p w:rsidR="004B6289" w:rsidRPr="004B6289" w:rsidRDefault="004B6289" w:rsidP="004B628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B6289">
        <w:rPr>
          <w:rStyle w:val="ad"/>
          <w:sz w:val="28"/>
          <w:szCs w:val="28"/>
        </w:rPr>
        <w:t xml:space="preserve">Дидактические игры и упражнения на закрепления понятия величины. </w:t>
      </w:r>
    </w:p>
    <w:p w:rsidR="004B6289" w:rsidRPr="004B6289" w:rsidRDefault="004B6289" w:rsidP="004B628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6289">
        <w:rPr>
          <w:sz w:val="28"/>
          <w:szCs w:val="28"/>
        </w:rPr>
        <w:t xml:space="preserve"> Сравни предметы по высоте, </w:t>
      </w:r>
    </w:p>
    <w:p w:rsidR="004B6289" w:rsidRPr="004B6289" w:rsidRDefault="004B6289" w:rsidP="004B628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6289">
        <w:rPr>
          <w:sz w:val="28"/>
          <w:szCs w:val="28"/>
        </w:rPr>
        <w:t xml:space="preserve"> Самая длинная, самая короткая (предложить разложить разноцветные ленты по длине, от самой короткой до самой длинной, как вариант можно предложить сравнить ленты по нескольким признакам) </w:t>
      </w:r>
    </w:p>
    <w:p w:rsidR="004B6289" w:rsidRPr="004B6289" w:rsidRDefault="004B6289" w:rsidP="004B628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6289">
        <w:rPr>
          <w:sz w:val="28"/>
          <w:szCs w:val="28"/>
        </w:rPr>
        <w:t xml:space="preserve">Разноцветные кружки (предложить положить кружки (либо другую геометрическую фигуру) начиная от самого большого, так чтобы был виден цвет предыдущего кружка) </w:t>
      </w:r>
    </w:p>
    <w:p w:rsidR="004B6289" w:rsidRPr="004B6289" w:rsidRDefault="004B6289" w:rsidP="004B628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6289">
        <w:rPr>
          <w:sz w:val="28"/>
          <w:szCs w:val="28"/>
        </w:rPr>
        <w:t xml:space="preserve"> В какую коробку (распределить пять видов игрушек разных размеров по пяти разным коробкам в зависимости от размера) </w:t>
      </w:r>
    </w:p>
    <w:p w:rsidR="004B6289" w:rsidRPr="004B6289" w:rsidRDefault="004B6289" w:rsidP="004B628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B6289">
        <w:rPr>
          <w:sz w:val="28"/>
          <w:szCs w:val="28"/>
        </w:rPr>
        <w:t xml:space="preserve"> Дальше - ближе (предложить по рисунку определить положение игры и </w:t>
      </w:r>
      <w:proofErr w:type="gramStart"/>
      <w:r w:rsidRPr="004B6289">
        <w:rPr>
          <w:sz w:val="28"/>
          <w:szCs w:val="28"/>
        </w:rPr>
        <w:t>предметов</w:t>
      </w:r>
      <w:proofErr w:type="gramEnd"/>
      <w:r w:rsidRPr="004B6289">
        <w:rPr>
          <w:sz w:val="28"/>
          <w:szCs w:val="28"/>
        </w:rPr>
        <w:t xml:space="preserve">: какие нарисованы ближе, а какие – дальше) </w:t>
      </w:r>
    </w:p>
    <w:p w:rsidR="004B6289" w:rsidRPr="004B6289" w:rsidRDefault="004B6289" w:rsidP="004B628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B6289">
        <w:rPr>
          <w:rStyle w:val="ad"/>
          <w:sz w:val="28"/>
          <w:szCs w:val="28"/>
        </w:rPr>
        <w:t xml:space="preserve">Дидактические игры и упражнения на закрепление цвета. </w:t>
      </w:r>
    </w:p>
    <w:p w:rsidR="004B6289" w:rsidRPr="004B6289" w:rsidRDefault="004B6289" w:rsidP="004B628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6289">
        <w:rPr>
          <w:sz w:val="28"/>
          <w:szCs w:val="28"/>
        </w:rPr>
        <w:t xml:space="preserve"> Какого цвета не стало, </w:t>
      </w:r>
    </w:p>
    <w:p w:rsidR="004B6289" w:rsidRPr="004B6289" w:rsidRDefault="004B6289" w:rsidP="004B628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6289">
        <w:rPr>
          <w:sz w:val="28"/>
          <w:szCs w:val="28"/>
        </w:rPr>
        <w:t xml:space="preserve"> Какого цвета предмет (предложить подобрать необходимый цвет для предмета) </w:t>
      </w:r>
    </w:p>
    <w:p w:rsidR="004B6289" w:rsidRPr="004B6289" w:rsidRDefault="004B6289" w:rsidP="004B628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6289">
        <w:rPr>
          <w:sz w:val="28"/>
          <w:szCs w:val="28"/>
        </w:rPr>
        <w:t xml:space="preserve"> Собери гирлянду (предложить по памяти собрать гирлянду из разноцветных кружков в соответствии с образцом) </w:t>
      </w:r>
    </w:p>
    <w:p w:rsidR="002F7C17" w:rsidRDefault="004B6289" w:rsidP="004B628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6289">
        <w:rPr>
          <w:sz w:val="28"/>
          <w:szCs w:val="28"/>
        </w:rPr>
        <w:t xml:space="preserve"> Какие цвета использованы (показывая изображение предметов одного цвета и его оттенков, учить называть и различать два оттенка одного цвета, упражнять в употреблении слов,</w:t>
      </w:r>
      <w:r>
        <w:rPr>
          <w:sz w:val="28"/>
          <w:szCs w:val="28"/>
        </w:rPr>
        <w:t xml:space="preserve"> обозначающих цветовые оттенки).</w:t>
      </w:r>
    </w:p>
    <w:p w:rsidR="0050690F" w:rsidRDefault="0050690F" w:rsidP="0050690F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6289" w:rsidRPr="0050690F" w:rsidRDefault="004B6289" w:rsidP="004B6289">
      <w:pPr>
        <w:tabs>
          <w:tab w:val="left" w:pos="79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90F">
        <w:rPr>
          <w:rFonts w:ascii="Times New Roman" w:hAnsi="Times New Roman" w:cs="Times New Roman"/>
          <w:b/>
          <w:sz w:val="28"/>
          <w:szCs w:val="28"/>
        </w:rPr>
        <w:t>Перспективный план по сенсорному воспитанию (цвет, форма, величина)</w:t>
      </w:r>
    </w:p>
    <w:p w:rsidR="004B6289" w:rsidRDefault="004B6289" w:rsidP="004B6289">
      <w:pPr>
        <w:tabs>
          <w:tab w:val="left" w:pos="7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0F">
        <w:rPr>
          <w:rFonts w:ascii="Times New Roman" w:hAnsi="Times New Roman" w:cs="Times New Roman"/>
          <w:b/>
          <w:sz w:val="28"/>
          <w:szCs w:val="28"/>
        </w:rPr>
        <w:t>Младший дошкольный возраст</w:t>
      </w:r>
    </w:p>
    <w:p w:rsidR="00B51B14" w:rsidRPr="009560CC" w:rsidRDefault="00B51B14" w:rsidP="00B51B1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задачи</w:t>
      </w:r>
    </w:p>
    <w:p w:rsidR="00B51B14" w:rsidRPr="009560CC" w:rsidRDefault="00B51B14" w:rsidP="00B51B1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0C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ЦВЕТ: закреплять знание названий основных цветов (красный, синий, зеленый, желтый, белый, черный), познакомить с оттенками (</w:t>
      </w:r>
      <w:proofErr w:type="spellStart"/>
      <w:r w:rsidRPr="00956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розовый</w:t>
      </w:r>
      <w:proofErr w:type="spellEnd"/>
      <w:r w:rsidRPr="0095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60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9560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серый).</w:t>
      </w:r>
      <w:proofErr w:type="gramEnd"/>
      <w:r w:rsidRPr="0095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подбирать цвет, соответствующий определенному предмету.</w:t>
      </w:r>
    </w:p>
    <w:p w:rsidR="00B51B14" w:rsidRPr="009560CC" w:rsidRDefault="00B51B14" w:rsidP="00B51B1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ФОРМА: учить детей различать геометрические фигуры: круг, квадрат, треугольник, обследовать их форму, используя осязание и зрение; учить называть геометрическую фигуру и описывать ее.</w:t>
      </w:r>
    </w:p>
    <w:p w:rsidR="00B51B14" w:rsidRPr="009560CC" w:rsidRDefault="00B51B14" w:rsidP="00B51B1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КОЛИЧЕСТВО: учить детей составлять группы из отдельных предметов и выделять один предмет; различать понятия "один" и "много"; учить сравнивать предметы, пользуясь приемами наложения и приложения предметов одной группы к предметам другой; определять равенство по количеству входящих предметов; подвести к пониманию отношений "один", "много", "ни одного".</w:t>
      </w:r>
    </w:p>
    <w:p w:rsidR="00B51B14" w:rsidRPr="009560CC" w:rsidRDefault="00B51B14" w:rsidP="00B51B1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0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ВЕЛИЧИНА: учить сравнивать два предмета по размеру (длиннее - короче, выше - ниже, больше - меньше); учить сравнивать предметы контрастных и одинаковых размеров по длине, ширине, высоте, пользуясь приемами наложения и приложения; при определении размера обозначать результат сравнения словами: длинный - короткий, длиннее - короче; широкий - узкий, шире - уже; высокий - низкий, выше - ниже; большой - маленький, больше - меньше.</w:t>
      </w:r>
      <w:proofErr w:type="gramEnd"/>
    </w:p>
    <w:p w:rsidR="00B51B14" w:rsidRPr="009560CC" w:rsidRDefault="00B51B14" w:rsidP="00B51B1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В ПРОСТРАНСТВЕ: помочь детям определять пространственные направления от себя: справа (направо), слева (налево), впереди (вперед), вверху (вверх), внизу (вниз); учить различать правую и левую руки.</w:t>
      </w:r>
      <w:proofErr w:type="gramEnd"/>
    </w:p>
    <w:p w:rsidR="00B51B14" w:rsidRPr="0050690F" w:rsidRDefault="00B51B14" w:rsidP="004B6289">
      <w:pPr>
        <w:tabs>
          <w:tab w:val="left" w:pos="7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172" w:type="dxa"/>
        <w:tblLayout w:type="fixed"/>
        <w:tblLook w:val="04A0"/>
      </w:tblPr>
      <w:tblGrid>
        <w:gridCol w:w="1232"/>
        <w:gridCol w:w="2137"/>
        <w:gridCol w:w="2268"/>
        <w:gridCol w:w="2268"/>
        <w:gridCol w:w="2267"/>
      </w:tblGrid>
      <w:tr w:rsidR="004B6289" w:rsidTr="0071551C">
        <w:tc>
          <w:tcPr>
            <w:tcW w:w="1232" w:type="dxa"/>
          </w:tcPr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</w:tcPr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</w:tcPr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7" w:type="dxa"/>
          </w:tcPr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4B6289" w:rsidTr="0071551C">
        <w:tc>
          <w:tcPr>
            <w:tcW w:w="1232" w:type="dxa"/>
          </w:tcPr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40" w:type="dxa"/>
            <w:gridSpan w:val="4"/>
          </w:tcPr>
          <w:p w:rsidR="004B6289" w:rsidRPr="00656F75" w:rsidRDefault="004B6289" w:rsidP="0065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предметно-развивающей среды для сенсорного развития.</w:t>
            </w:r>
          </w:p>
          <w:p w:rsidR="004B6289" w:rsidRPr="00656F75" w:rsidRDefault="004B6289" w:rsidP="00656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детей</w:t>
            </w:r>
          </w:p>
        </w:tc>
      </w:tr>
      <w:tr w:rsidR="004B6289" w:rsidTr="0071551C">
        <w:tc>
          <w:tcPr>
            <w:tcW w:w="1232" w:type="dxa"/>
          </w:tcPr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7" w:type="dxa"/>
          </w:tcPr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Урожаи осени</w:t>
            </w:r>
            <w:r w:rsidR="00656F75" w:rsidRPr="00656F7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«Разложи яблоки по величине».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глазомер при выборе по образцу предметов определенной величины.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Фрукты, овощи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фрукты по цвету».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группировать объекты, отличающиеся по форме, величине, но имеющие одинаковый цвет.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"Елочки и грибочки"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чередовать объекты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цвету; фиксировать внимание детей на том, что цвет может быть использован для изображения разнообразных предметов.</w:t>
            </w:r>
          </w:p>
        </w:tc>
        <w:tc>
          <w:tcPr>
            <w:tcW w:w="2268" w:type="dxa"/>
          </w:tcPr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Золотая осень</w:t>
            </w:r>
            <w:r w:rsid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(растения)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«Собери грибы»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Закреплять знания детей о величине (большие, маленькие).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«Парные картинки» 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находить одинаковые предметы.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Д/игра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«Найди такой же листок» (форма, величина)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группировать объекты по 2 признакам (форме и величине)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«Геометрическое лото» 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Формировать представления детей о предметах различной формы.</w:t>
            </w:r>
          </w:p>
        </w:tc>
        <w:tc>
          <w:tcPr>
            <w:tcW w:w="2267" w:type="dxa"/>
          </w:tcPr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Моя одежда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«Подбери одежду для куклы». 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Pr="00656F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предметы по величине.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«Собери бусы». 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чередовать предметы по 2 – 3 признакам (форме, цвету и величине).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нужно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куколке красавице?». 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представление детей о том, что цвет – признак разнообразных предметов и может быть использован для их обозначения.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289" w:rsidTr="0071551C">
        <w:tc>
          <w:tcPr>
            <w:tcW w:w="1232" w:type="dxa"/>
          </w:tcPr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137" w:type="dxa"/>
          </w:tcPr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Дикие животные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«Спрячь мышку». 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закрепление знаний детей о шести цветах спектра и их названии.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 вкладыш</w:t>
            </w:r>
            <w:r w:rsidRPr="00656F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"Три медведя"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умения детей составлять целое из частей.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Домашние животные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"Клубочки для котят"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группировать объекты по 2 признакам (цвету и величине). 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"Спрячем матрешек"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детей складывать 3-6 местную матрешку.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"Спрячь животное" (например, кошку от собачки).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представления о геометрических фигурах, эталонах цвета.</w:t>
            </w:r>
          </w:p>
        </w:tc>
        <w:tc>
          <w:tcPr>
            <w:tcW w:w="2268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Дома, здания, строительство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башенку». Цель: закреплять представления об отношениях по величине, учить располагать в порядке убывания.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"Найди свой домик"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детей сравнивать объекты с учетом их свойств, величины и формы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"Три медведя"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представления детей о величине предметов.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«Домик для Матрешек». 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строить домик из конструктора в соответствии с цветом и величиной.</w:t>
            </w:r>
          </w:p>
        </w:tc>
        <w:tc>
          <w:tcPr>
            <w:tcW w:w="2267" w:type="dxa"/>
          </w:tcPr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Мой дом, моя квартира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«Закрой окна в домике». </w:t>
            </w: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представления детей о геометрических фигурах, закреплять представления детей о цвете и величине</w:t>
            </w:r>
          </w:p>
        </w:tc>
      </w:tr>
      <w:tr w:rsidR="004B6289" w:rsidTr="0071551C">
        <w:tc>
          <w:tcPr>
            <w:tcW w:w="1232" w:type="dxa"/>
          </w:tcPr>
          <w:p w:rsidR="004B6289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37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Улицы, транспорт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«Подбери машинку по цвету». 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Закреплять умение группировать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по цвету и обучать детей соотносить разнородные объекты по цвету.</w:t>
            </w: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Д/игра «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такую же машинку». 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находить два предмета одинаковой величины путем накладывания.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«Найди предмет такой же формы». </w:t>
            </w:r>
          </w:p>
          <w:p w:rsidR="004B6289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выделять форму конкретных предметов окружающей обстановки, пользуясь геометрическими образцами.</w:t>
            </w:r>
          </w:p>
        </w:tc>
        <w:tc>
          <w:tcPr>
            <w:tcW w:w="2268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Природа зимой, зимняя одежда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"Подбери куклам одежду"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Закреплять умение группировать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по цвету и размеру, обучать детей соотносить разнородные объекты по цвету.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"Украсим кукол" </w:t>
            </w:r>
          </w:p>
          <w:p w:rsidR="004B6289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выкладывать узор в определенном порядке в соответствии с образцом или по словесному указанию; закреплять представления детей о геометрических фигурах и цвете.</w:t>
            </w:r>
          </w:p>
        </w:tc>
        <w:tc>
          <w:tcPr>
            <w:tcW w:w="2268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Жизнь животных и птиц зимой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"Подбери перышко"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раскладывать цветные перышки в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определенном порядке по словесному указанию по 2 признакам (величина, цвет).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"Сложи животное"</w:t>
            </w:r>
          </w:p>
          <w:p w:rsidR="004B6289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складывать из геометрических фигур разного цвета и размера животное по образцу.</w:t>
            </w:r>
          </w:p>
        </w:tc>
        <w:tc>
          <w:tcPr>
            <w:tcW w:w="2267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Новый год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«Украсим елочку». Цель: закреплять умение детей группировать цвета, подбирать их по слову,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обозначающему цвет.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«Собери бусы для елочки». Цель: продолжать учить детей выкладывать узор в определенном порядке в соответствии с образцом или по словесному указанию; закреплять представления детей о геометрических фигурах, величине и цвете.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289" w:rsidRPr="00656F75" w:rsidRDefault="004B6289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F75" w:rsidTr="0071551C">
        <w:tc>
          <w:tcPr>
            <w:tcW w:w="1232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137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Забавы детей зимой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«Выложи по образцу». Цель: продолжать учить детей выкладывать узор на плоскости в определенном порядке в соответствии с образцом или по словесному указанию; закреплять представления детей о геометрических фигурах, величине и цвете. 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мешочек». Цель: продолжать развивать тактильные ощущения, умение выбирать предметы на ощупь одной формы</w:t>
            </w:r>
            <w:r w:rsidRPr="00656F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«Подбери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машинку для мишки». 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умение детей сравнивать предметы по величине.</w:t>
            </w:r>
          </w:p>
        </w:tc>
        <w:tc>
          <w:tcPr>
            <w:tcW w:w="2268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Забавы детей зимой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«Выкладывание орнамента». 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детей выкладывать узор на плоскости в определенном порядке в соответствии с образцом или по словесному указанию; закреплять представления детей о геометрических фигурах, величине и цвете.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«Сложи снеговика». Цель: упражнять детей в правильном соотнесении нескольких предметов с одним и тем же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геометрическим образцом.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«Разные круги». </w:t>
            </w:r>
          </w:p>
          <w:p w:rsidR="00656F75" w:rsidRPr="0071551C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детей устанавливать отношения между объектами по величине, располагать их в порядке убывания и нарастания величины.</w:t>
            </w:r>
          </w:p>
        </w:tc>
        <w:tc>
          <w:tcPr>
            <w:tcW w:w="2267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Комнатные растения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«Найди такой же цветок» (форма, величина)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детей в умении группировать объекты по 3 признакам (форме, цвету и величине).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Длинное</w:t>
            </w:r>
            <w:proofErr w:type="gramEnd"/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короткое». Цель: формировать у детей четкое дифференцированное восприятие новых качеств величины.</w:t>
            </w:r>
          </w:p>
        </w:tc>
      </w:tr>
      <w:tr w:rsidR="00656F75" w:rsidTr="0071551C">
        <w:tc>
          <w:tcPr>
            <w:tcW w:w="1232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137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Посуда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«Новоселье у куклы Наташи».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детей определять величину предметов.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"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 у куклы Маши"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детей правильно соотносить посуду по цвету и размеру (красная большая кружечка к красному большому блюдечку и т.д.).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"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 у Зайки"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детей группировать геометрические фигуры (овалы и круги) по форме, отвлекаясь от цвета и величины.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Продукты питания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овощи и фрукты»</w:t>
            </w:r>
            <w:r w:rsidRPr="00656F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детей в раскладывании овощей и фруктов по цвету и величине.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«Украсим торт». 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детей в выкладывании узора на плоскости в определенном порядке в соответствии с образцом или по словесному указанию; закреплять представления детей о геометрических фигурах, величине и цвете.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Защитники Отечества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«Чередование флажков». 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умение детей сравнивать предметы по цвету, форме и величине.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«Подбери к шарикам круги». 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соотносить объемные предметы с их плоским изображением (круг, шар).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  <w:proofErr w:type="gramEnd"/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какой?». 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детей в сравнении и упорядочении предметов по величине.</w:t>
            </w:r>
          </w:p>
        </w:tc>
        <w:tc>
          <w:tcPr>
            <w:tcW w:w="2267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Литературная неделя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«Построим дом для сказочных героев». 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детей строить домик из конструктора в соответствии с цветом и величиной, развивать глазомер.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«Найди в группе игрушки (например, красного цвета)». 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способности детей устанавливать сходство и различие в предметах на основе зрительного анализа, закреплять знания детей об оттенках цвета.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«Геометрическое лото». 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детей соотносить форму и цвет изображенного предмета с геометрической формой и цветом</w:t>
            </w:r>
          </w:p>
        </w:tc>
      </w:tr>
      <w:tr w:rsidR="00656F75" w:rsidTr="0071551C">
        <w:tc>
          <w:tcPr>
            <w:tcW w:w="1232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37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Такие разные мамы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подарила мама?». Цель: закреплять представления о шести цветах спектра, закреплять умение выделять цвета, отвлекаясь от других признаков предметов.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матрешки». Цель: упражнять детей в умении различать и сравнивать предметы по разным качествам величины.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 «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Собери цветочек для мамы (бабушки)». 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детей видеть форму в предмете, составлять предмет (цветок) из геометрических фигур</w:t>
            </w:r>
          </w:p>
        </w:tc>
        <w:tc>
          <w:tcPr>
            <w:tcW w:w="2268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Богатство родного края (лес, </w:t>
            </w: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животные, птицы)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"Елочки и грибочки"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детей чередовать объекты по словесному указанию взрослого (например, выложи – елочку, грибок, грибок, елочку и т. д.)</w:t>
            </w:r>
            <w:proofErr w:type="gramEnd"/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«Спрячь мышку». 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детей в различении шести цветов спектра и их названии.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«Кораблик- пирамидка» (геом</w:t>
            </w:r>
            <w:proofErr w:type="gramStart"/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игура, цвет)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Обогащать чувственный опыт детей через восприятие геометрической формы.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Домашние птицы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"Гуси с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гусятами"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детей в размещение элементов мозаики с постоянной сменой сочетаний цветов в условиях выбора двух нужных цветов из шести.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Пазлы</w:t>
            </w:r>
            <w:proofErr w:type="spellEnd"/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"Курочка и цыпленок"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учиться воспроизводить заданные формы по образцу, развивать творческое воображение.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Начало весны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«Разложи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сосульки»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детей в раскладывании предметов по величине от самого длинного до самого короткого и наоборот.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«Подбери лучики к солнышку» 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детей подбирать лучики по цвету и размеру; упражнять детей в раскладывании лучиков в определенной последовательности (например, длинный – короткий и т.д.; короткий – короткий - длинный и т.д.).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«Найди в песочке» (кубик, шарик)</w:t>
            </w:r>
          </w:p>
          <w:p w:rsidR="00656F75" w:rsidRPr="0071551C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детей в умении определять предметы различной формы на ощупь.</w:t>
            </w:r>
          </w:p>
        </w:tc>
      </w:tr>
      <w:tr w:rsidR="00656F75" w:rsidTr="0071551C">
        <w:tc>
          <w:tcPr>
            <w:tcW w:w="1232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137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Одежда весной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"Собери бусы"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детей в выкладывании фигур в определенном порядке в соответствии с заданным образцом.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"Оденем кукол"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закреплять умение детей учитывать величину в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действиях с предметами, соотносить предметы по величине; закреплять словесные обозначение величин.</w:t>
            </w:r>
          </w:p>
        </w:tc>
        <w:tc>
          <w:tcPr>
            <w:tcW w:w="2268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Дикие животные весной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"Лиса и зайцы"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закреплять знания и представления детей о том, что величина является значимым признаком, учитывать ее в своих действиях; упражнять в соотнесении резко различных величин на расстоянии, проверяя в случае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 с помощью наложения.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вкладыш "Козлята и волк"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детей в умении составлять целое из частей.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"Заборчик для петушка" (со счетные палочки)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детей чередовать объекты по цвету; фиксировать внимание детей на том, что цвет может быть использован для изображения разнообразных предметов.</w:t>
            </w:r>
          </w:p>
        </w:tc>
        <w:tc>
          <w:tcPr>
            <w:tcW w:w="2268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Рыбы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«Разрезанные картинки» 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детей составлять предмет из частей.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Д/игра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«Поймай рыбку» (величина)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знание детей о величине и цвете предметов.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Насекомые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«Спрячь насекомое»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детей соотносить цвет и размер с заданным предметом (насекомым).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Д/игра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«Сложи насекомое»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упражнять детей в складывании насекомых из геометрических фигур разного </w:t>
            </w: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цвета и размера по образцу.</w:t>
            </w:r>
          </w:p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56F75" w:rsidTr="0071551C">
        <w:tc>
          <w:tcPr>
            <w:tcW w:w="1232" w:type="dxa"/>
          </w:tcPr>
          <w:p w:rsidR="00656F75" w:rsidRPr="00656F75" w:rsidRDefault="00656F75" w:rsidP="0065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8940" w:type="dxa"/>
            <w:gridSpan w:val="4"/>
          </w:tcPr>
          <w:p w:rsidR="00656F75" w:rsidRDefault="00656F75" w:rsidP="0071551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6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Повторение и закрепление пройденного материала.</w:t>
            </w:r>
          </w:p>
          <w:p w:rsidR="0071551C" w:rsidRPr="00656F75" w:rsidRDefault="0071551C" w:rsidP="00656F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71551C" w:rsidRDefault="0071551C" w:rsidP="00656F75">
      <w:pPr>
        <w:pStyle w:val="a8"/>
        <w:spacing w:before="0" w:beforeAutospacing="0" w:after="0" w:afterAutospacing="0"/>
        <w:rPr>
          <w:rStyle w:val="ad"/>
        </w:rPr>
      </w:pPr>
    </w:p>
    <w:p w:rsidR="0071551C" w:rsidRDefault="0071551C" w:rsidP="00656F75">
      <w:pPr>
        <w:pStyle w:val="a8"/>
        <w:spacing w:before="0" w:beforeAutospacing="0" w:after="0" w:afterAutospacing="0"/>
        <w:rPr>
          <w:rStyle w:val="ad"/>
        </w:rPr>
      </w:pPr>
    </w:p>
    <w:p w:rsidR="0071551C" w:rsidRDefault="0071551C" w:rsidP="00656F75">
      <w:pPr>
        <w:pStyle w:val="a8"/>
        <w:spacing w:before="0" w:beforeAutospacing="0" w:after="0" w:afterAutospacing="0"/>
        <w:rPr>
          <w:rStyle w:val="ad"/>
        </w:rPr>
      </w:pPr>
    </w:p>
    <w:p w:rsidR="00B51B14" w:rsidRDefault="00B51B14" w:rsidP="00656F75">
      <w:pPr>
        <w:pStyle w:val="a8"/>
        <w:spacing w:before="0" w:beforeAutospacing="0" w:after="0" w:afterAutospacing="0"/>
        <w:rPr>
          <w:rStyle w:val="ad"/>
        </w:rPr>
      </w:pPr>
    </w:p>
    <w:p w:rsidR="00B51B14" w:rsidRDefault="00B51B14" w:rsidP="00656F75">
      <w:pPr>
        <w:pStyle w:val="a8"/>
        <w:spacing w:before="0" w:beforeAutospacing="0" w:after="0" w:afterAutospacing="0"/>
        <w:rPr>
          <w:rStyle w:val="ad"/>
        </w:rPr>
      </w:pPr>
    </w:p>
    <w:p w:rsidR="00B51B14" w:rsidRDefault="00B51B14" w:rsidP="00656F75">
      <w:pPr>
        <w:pStyle w:val="a8"/>
        <w:spacing w:before="0" w:beforeAutospacing="0" w:after="0" w:afterAutospacing="0"/>
        <w:rPr>
          <w:rStyle w:val="ad"/>
        </w:rPr>
      </w:pPr>
    </w:p>
    <w:p w:rsidR="00B51B14" w:rsidRDefault="00B51B14" w:rsidP="00656F75">
      <w:pPr>
        <w:pStyle w:val="a8"/>
        <w:spacing w:before="0" w:beforeAutospacing="0" w:after="0" w:afterAutospacing="0"/>
        <w:rPr>
          <w:rStyle w:val="ad"/>
        </w:rPr>
      </w:pPr>
    </w:p>
    <w:p w:rsidR="00B51B14" w:rsidRDefault="00B51B14" w:rsidP="00656F75">
      <w:pPr>
        <w:pStyle w:val="a8"/>
        <w:spacing w:before="0" w:beforeAutospacing="0" w:after="0" w:afterAutospacing="0"/>
        <w:rPr>
          <w:rStyle w:val="ad"/>
        </w:rPr>
      </w:pPr>
    </w:p>
    <w:p w:rsidR="00B51B14" w:rsidRDefault="00B51B14" w:rsidP="00656F75">
      <w:pPr>
        <w:pStyle w:val="a8"/>
        <w:spacing w:before="0" w:beforeAutospacing="0" w:after="0" w:afterAutospacing="0"/>
        <w:rPr>
          <w:rStyle w:val="ad"/>
        </w:rPr>
      </w:pPr>
    </w:p>
    <w:p w:rsidR="00B51B14" w:rsidRDefault="00B51B14" w:rsidP="00656F75">
      <w:pPr>
        <w:pStyle w:val="a8"/>
        <w:spacing w:before="0" w:beforeAutospacing="0" w:after="0" w:afterAutospacing="0"/>
        <w:rPr>
          <w:rStyle w:val="ad"/>
        </w:rPr>
      </w:pPr>
    </w:p>
    <w:p w:rsidR="00B51B14" w:rsidRDefault="00B51B14" w:rsidP="00656F75">
      <w:pPr>
        <w:pStyle w:val="a8"/>
        <w:spacing w:before="0" w:beforeAutospacing="0" w:after="0" w:afterAutospacing="0"/>
        <w:rPr>
          <w:rStyle w:val="ad"/>
        </w:rPr>
      </w:pPr>
    </w:p>
    <w:p w:rsidR="00B51B14" w:rsidRDefault="00B51B14" w:rsidP="00656F75">
      <w:pPr>
        <w:pStyle w:val="a8"/>
        <w:spacing w:before="0" w:beforeAutospacing="0" w:after="0" w:afterAutospacing="0"/>
        <w:rPr>
          <w:rStyle w:val="ad"/>
        </w:rPr>
      </w:pPr>
    </w:p>
    <w:p w:rsidR="00B51B14" w:rsidRDefault="00B51B14" w:rsidP="00656F75">
      <w:pPr>
        <w:pStyle w:val="a8"/>
        <w:spacing w:before="0" w:beforeAutospacing="0" w:after="0" w:afterAutospacing="0"/>
        <w:rPr>
          <w:rStyle w:val="ad"/>
        </w:rPr>
      </w:pPr>
    </w:p>
    <w:p w:rsidR="00B51B14" w:rsidRDefault="00B51B14" w:rsidP="00656F75">
      <w:pPr>
        <w:pStyle w:val="a8"/>
        <w:spacing w:before="0" w:beforeAutospacing="0" w:after="0" w:afterAutospacing="0"/>
        <w:rPr>
          <w:rStyle w:val="ad"/>
        </w:rPr>
      </w:pPr>
    </w:p>
    <w:p w:rsidR="00B51B14" w:rsidRDefault="00B51B14" w:rsidP="00656F75">
      <w:pPr>
        <w:pStyle w:val="a8"/>
        <w:spacing w:before="0" w:beforeAutospacing="0" w:after="0" w:afterAutospacing="0"/>
        <w:rPr>
          <w:rStyle w:val="ad"/>
        </w:rPr>
      </w:pPr>
    </w:p>
    <w:p w:rsidR="00B51B14" w:rsidRDefault="00B51B14" w:rsidP="00656F75">
      <w:pPr>
        <w:pStyle w:val="a8"/>
        <w:spacing w:before="0" w:beforeAutospacing="0" w:after="0" w:afterAutospacing="0"/>
        <w:rPr>
          <w:rStyle w:val="ad"/>
        </w:rPr>
      </w:pPr>
    </w:p>
    <w:p w:rsidR="00B51B14" w:rsidRDefault="00B51B14" w:rsidP="00656F75">
      <w:pPr>
        <w:pStyle w:val="a8"/>
        <w:spacing w:before="0" w:beforeAutospacing="0" w:after="0" w:afterAutospacing="0"/>
        <w:rPr>
          <w:rStyle w:val="ad"/>
        </w:rPr>
      </w:pPr>
    </w:p>
    <w:p w:rsidR="00B51B14" w:rsidRDefault="00B51B14" w:rsidP="00656F75">
      <w:pPr>
        <w:pStyle w:val="a8"/>
        <w:spacing w:before="0" w:beforeAutospacing="0" w:after="0" w:afterAutospacing="0"/>
        <w:rPr>
          <w:rStyle w:val="ad"/>
        </w:rPr>
      </w:pPr>
    </w:p>
    <w:p w:rsidR="00B51B14" w:rsidRDefault="00B51B14" w:rsidP="00656F75">
      <w:pPr>
        <w:pStyle w:val="a8"/>
        <w:spacing w:before="0" w:beforeAutospacing="0" w:after="0" w:afterAutospacing="0"/>
        <w:rPr>
          <w:rStyle w:val="ad"/>
        </w:rPr>
      </w:pPr>
    </w:p>
    <w:p w:rsidR="00B51B14" w:rsidRDefault="00B51B14" w:rsidP="00656F75">
      <w:pPr>
        <w:pStyle w:val="a8"/>
        <w:spacing w:before="0" w:beforeAutospacing="0" w:after="0" w:afterAutospacing="0"/>
        <w:rPr>
          <w:rStyle w:val="ad"/>
        </w:rPr>
      </w:pPr>
    </w:p>
    <w:p w:rsidR="00B51B14" w:rsidRDefault="00B51B14" w:rsidP="00656F75">
      <w:pPr>
        <w:pStyle w:val="a8"/>
        <w:spacing w:before="0" w:beforeAutospacing="0" w:after="0" w:afterAutospacing="0"/>
        <w:rPr>
          <w:rStyle w:val="ad"/>
        </w:rPr>
      </w:pPr>
    </w:p>
    <w:p w:rsidR="00B51B14" w:rsidRDefault="00B51B14" w:rsidP="00656F75">
      <w:pPr>
        <w:pStyle w:val="a8"/>
        <w:spacing w:before="0" w:beforeAutospacing="0" w:after="0" w:afterAutospacing="0"/>
        <w:rPr>
          <w:rStyle w:val="ad"/>
        </w:rPr>
      </w:pPr>
    </w:p>
    <w:p w:rsidR="00B51B14" w:rsidRDefault="00B51B14" w:rsidP="00656F75">
      <w:pPr>
        <w:pStyle w:val="a8"/>
        <w:spacing w:before="0" w:beforeAutospacing="0" w:after="0" w:afterAutospacing="0"/>
        <w:rPr>
          <w:rStyle w:val="ad"/>
        </w:rPr>
      </w:pPr>
    </w:p>
    <w:p w:rsidR="00B51B14" w:rsidRDefault="00B51B14" w:rsidP="00656F75">
      <w:pPr>
        <w:pStyle w:val="a8"/>
        <w:spacing w:before="0" w:beforeAutospacing="0" w:after="0" w:afterAutospacing="0"/>
        <w:rPr>
          <w:rStyle w:val="ad"/>
        </w:rPr>
      </w:pPr>
    </w:p>
    <w:p w:rsidR="00B51B14" w:rsidRDefault="00B51B14" w:rsidP="00656F75">
      <w:pPr>
        <w:pStyle w:val="a8"/>
        <w:spacing w:before="0" w:beforeAutospacing="0" w:after="0" w:afterAutospacing="0"/>
        <w:rPr>
          <w:rStyle w:val="ad"/>
        </w:rPr>
      </w:pPr>
    </w:p>
    <w:p w:rsidR="00B51B14" w:rsidRDefault="00B51B14" w:rsidP="00656F75">
      <w:pPr>
        <w:pStyle w:val="a8"/>
        <w:spacing w:before="0" w:beforeAutospacing="0" w:after="0" w:afterAutospacing="0"/>
        <w:rPr>
          <w:rStyle w:val="ad"/>
        </w:rPr>
      </w:pPr>
    </w:p>
    <w:p w:rsidR="0071551C" w:rsidRDefault="0071551C" w:rsidP="00656F75">
      <w:pPr>
        <w:pStyle w:val="a8"/>
        <w:spacing w:before="0" w:beforeAutospacing="0" w:after="0" w:afterAutospacing="0"/>
        <w:rPr>
          <w:rStyle w:val="ad"/>
        </w:rPr>
      </w:pPr>
    </w:p>
    <w:p w:rsidR="0071551C" w:rsidRDefault="0071551C" w:rsidP="00656F75">
      <w:pPr>
        <w:pStyle w:val="a8"/>
        <w:spacing w:before="0" w:beforeAutospacing="0" w:after="0" w:afterAutospacing="0"/>
        <w:rPr>
          <w:rStyle w:val="ad"/>
        </w:rPr>
      </w:pPr>
    </w:p>
    <w:p w:rsidR="0071551C" w:rsidRPr="0071551C" w:rsidRDefault="0071551C" w:rsidP="0071551C">
      <w:pPr>
        <w:pStyle w:val="a8"/>
        <w:spacing w:before="0" w:beforeAutospacing="0" w:after="0" w:afterAutospacing="0"/>
        <w:jc w:val="right"/>
        <w:rPr>
          <w:rStyle w:val="ad"/>
          <w:b w:val="0"/>
          <w:sz w:val="28"/>
          <w:szCs w:val="28"/>
        </w:rPr>
      </w:pPr>
      <w:r w:rsidRPr="0071551C">
        <w:rPr>
          <w:rStyle w:val="ad"/>
          <w:b w:val="0"/>
          <w:sz w:val="28"/>
          <w:szCs w:val="28"/>
        </w:rPr>
        <w:lastRenderedPageBreak/>
        <w:t>Приложение</w:t>
      </w:r>
    </w:p>
    <w:p w:rsidR="0071551C" w:rsidRDefault="0071551C" w:rsidP="0071551C">
      <w:pPr>
        <w:pStyle w:val="a8"/>
        <w:spacing w:before="0" w:beforeAutospacing="0" w:after="0" w:afterAutospacing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Консультация для родителей «Сенсорное воспитание»</w:t>
      </w:r>
    </w:p>
    <w:p w:rsidR="0071551C" w:rsidRDefault="0071551C" w:rsidP="0071551C">
      <w:pPr>
        <w:pStyle w:val="a8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0930">
        <w:rPr>
          <w:rFonts w:ascii="Times New Roman" w:hAnsi="Times New Roman"/>
          <w:sz w:val="28"/>
          <w:szCs w:val="28"/>
        </w:rPr>
        <w:t>Окружающий нас мир, среда, в которой мы живем</w:t>
      </w:r>
      <w:r>
        <w:rPr>
          <w:rFonts w:ascii="Times New Roman" w:hAnsi="Times New Roman"/>
          <w:sz w:val="28"/>
          <w:szCs w:val="28"/>
        </w:rPr>
        <w:t>,</w:t>
      </w:r>
      <w:r w:rsidRPr="00E20930">
        <w:rPr>
          <w:rFonts w:ascii="Times New Roman" w:hAnsi="Times New Roman"/>
          <w:sz w:val="28"/>
          <w:szCs w:val="28"/>
        </w:rPr>
        <w:t xml:space="preserve"> несут в себе огромную воспитательную силу, обладают великой развивающей возможностью. Поэтому важно не только в детском саду, но и дома создавать такую обстановку, такую среду, которая бы активно участвовала в позитивном развитии детей, которую действительно можно бы было назвать развивающей средой. А так как сенсорное воспитание является базой и основой воспитания и развития вообще, важно наполнить окружающую среду атрибутами сенсорного развития. 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0930">
        <w:rPr>
          <w:rFonts w:ascii="Times New Roman" w:hAnsi="Times New Roman"/>
          <w:sz w:val="28"/>
          <w:szCs w:val="28"/>
        </w:rPr>
        <w:t>Основой сенсорного воспитания  является ознакомление детей с сенсорными эталонами цвета, формы и величины и умением оценивать окружающую действительность через призму сенсорных эталонов.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0930">
        <w:rPr>
          <w:rFonts w:ascii="Times New Roman" w:hAnsi="Times New Roman"/>
          <w:sz w:val="28"/>
          <w:szCs w:val="28"/>
        </w:rPr>
        <w:t>Так как в раннем возрасте (1-3 лет), психологические процессы носят неустойчивый характер, важно неоднократно и долговременно закреплять знания и умения детей. Для ознакомления и закрепления сенсорных знаний и умений я бы порекомендовала следующее.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20930">
        <w:rPr>
          <w:rFonts w:ascii="Times New Roman" w:hAnsi="Times New Roman"/>
          <w:b/>
          <w:sz w:val="28"/>
          <w:szCs w:val="28"/>
        </w:rPr>
        <w:t>Цвет.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0930">
        <w:rPr>
          <w:rFonts w:ascii="Times New Roman" w:hAnsi="Times New Roman"/>
          <w:sz w:val="28"/>
          <w:szCs w:val="28"/>
        </w:rPr>
        <w:t xml:space="preserve">Закрепить одинаковые предметы, но разного цвета в разных частях комнаты. К примеру, в одном углу комнаты расположена птица красного цвета, в другом углу комнаты – птица синего цвета и т.д. 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0930">
        <w:rPr>
          <w:rFonts w:ascii="Times New Roman" w:hAnsi="Times New Roman"/>
          <w:sz w:val="28"/>
          <w:szCs w:val="28"/>
        </w:rPr>
        <w:t>Начните изучать цвета спектра с красного – самого яркого, запоминающегося цвета. Изготовьте из бумаги птицу красного цвета. Полюбуйтесь ей, заострив внимание на цвете, повторив его название неоднократно. Несколько дней заостряйте внимание ребенка на птице, спрашивайте: какого цвета птичка? Покажите, что еще в комнате есть красное: предметы быта, одежда. На прогулке, в гостях, рассматривая предметы, спрашивайте о красном цвете, вспомните, что у вас есть красная птица.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0930">
        <w:rPr>
          <w:rFonts w:ascii="Times New Roman" w:hAnsi="Times New Roman"/>
          <w:sz w:val="28"/>
          <w:szCs w:val="28"/>
        </w:rPr>
        <w:t xml:space="preserve">То же самое делаем при изучении синего цвета, а в объектах окружения обращаем внимание на 2 цвета: красный, синий.  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0930">
        <w:rPr>
          <w:rFonts w:ascii="Times New Roman" w:hAnsi="Times New Roman"/>
          <w:sz w:val="28"/>
          <w:szCs w:val="28"/>
        </w:rPr>
        <w:t>Затем в комнате ребенка появляется  зеленая, затем желтая птицы.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0930">
        <w:rPr>
          <w:rFonts w:ascii="Times New Roman" w:hAnsi="Times New Roman"/>
          <w:sz w:val="28"/>
          <w:szCs w:val="28"/>
        </w:rPr>
        <w:t>В быту:  дома,  на улице, в магазине, в гостях обращаем внимание детей на четыре основных цвета: красный, синий, желтый, зеленый; спрашиваем о названии цвета.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930">
        <w:rPr>
          <w:rFonts w:ascii="Times New Roman" w:hAnsi="Times New Roman"/>
          <w:sz w:val="28"/>
          <w:szCs w:val="28"/>
        </w:rPr>
        <w:t>Научить ребенка оперировать цветами спектра, классифицировать предметы по признаку – цвет поможет игра «Разложи по цвету». Приготовим 4 коробки (банки, контейнеры и др.), раскрасим их в четыре основных цвета. Подберем шарики (крышки, кружечки, мелкие одноцветные игрушки) соответствующих цветов.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0930">
        <w:rPr>
          <w:rFonts w:ascii="Times New Roman" w:hAnsi="Times New Roman"/>
          <w:sz w:val="28"/>
          <w:szCs w:val="28"/>
        </w:rPr>
        <w:t>Ставим перед ребенком коробочки. «Смотри, что у меня есть – коробочки. Эта короб</w:t>
      </w:r>
      <w:r>
        <w:rPr>
          <w:rFonts w:ascii="Times New Roman" w:hAnsi="Times New Roman"/>
          <w:sz w:val="28"/>
          <w:szCs w:val="28"/>
        </w:rPr>
        <w:t>о</w:t>
      </w:r>
      <w:r w:rsidRPr="00E20930">
        <w:rPr>
          <w:rFonts w:ascii="Times New Roman" w:hAnsi="Times New Roman"/>
          <w:sz w:val="28"/>
          <w:szCs w:val="28"/>
        </w:rPr>
        <w:t>чка красная, эта синяя, эта – желтая, а вон – зеленая!» Таким же образом раскладываем шарики.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0930">
        <w:rPr>
          <w:rFonts w:ascii="Times New Roman" w:hAnsi="Times New Roman"/>
          <w:sz w:val="28"/>
          <w:szCs w:val="28"/>
        </w:rPr>
        <w:lastRenderedPageBreak/>
        <w:t>«Шарики весело гуляли на солнышке, но вот пошел дождик. Шарикам нужно быстро спрятаться в домике-коробочке. У каждого шарика свой домик. У синего шарика… дай мне синий шарик, у синего шарика – синий домик (</w:t>
      </w:r>
      <w:r>
        <w:rPr>
          <w:rFonts w:ascii="Times New Roman" w:hAnsi="Times New Roman"/>
          <w:sz w:val="28"/>
          <w:szCs w:val="28"/>
        </w:rPr>
        <w:t xml:space="preserve">кладем </w:t>
      </w:r>
      <w:r w:rsidRPr="00E20930">
        <w:rPr>
          <w:rFonts w:ascii="Times New Roman" w:hAnsi="Times New Roman"/>
          <w:sz w:val="28"/>
          <w:szCs w:val="28"/>
        </w:rPr>
        <w:t>шарик в синюю коробочку, сравниваем сходство цвета шарики и коробочки). Остальные шарики ребенок разложит сам. Повторите игру, дав возможность ребенку разложить шарики без вашей помощи. Если ребенок ошибается, сравните цвет шарика с цветом коробки, вынудите ребенка исправить ошибку.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0930">
        <w:rPr>
          <w:rFonts w:ascii="Times New Roman" w:hAnsi="Times New Roman"/>
          <w:sz w:val="28"/>
          <w:szCs w:val="28"/>
        </w:rPr>
        <w:t>В следующий раз увеличьте количество шариков. К примеру, по 5 шариков каждого цвета. В следующее использование игры шарики заменяем другими предметами, чтоб цвет для ребенка не ассоциировался с шариком, «не привязывался» к данному объекту.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0930">
        <w:rPr>
          <w:rFonts w:ascii="Times New Roman" w:hAnsi="Times New Roman"/>
          <w:sz w:val="28"/>
          <w:szCs w:val="28"/>
        </w:rPr>
        <w:t xml:space="preserve">Когда ребенок усвоит 4 </w:t>
      </w:r>
      <w:proofErr w:type="gramStart"/>
      <w:r w:rsidRPr="00E20930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E20930">
        <w:rPr>
          <w:rFonts w:ascii="Times New Roman" w:hAnsi="Times New Roman"/>
          <w:sz w:val="28"/>
          <w:szCs w:val="28"/>
        </w:rPr>
        <w:t xml:space="preserve"> цвета, таким же образом знакомим ребенка с оранжевым и фиолетовым цветами спектра. И к 3-4 годам ребенок хорошо умеет оперировать 6 цве</w:t>
      </w:r>
      <w:r>
        <w:rPr>
          <w:rFonts w:ascii="Times New Roman" w:hAnsi="Times New Roman"/>
          <w:sz w:val="28"/>
          <w:szCs w:val="28"/>
        </w:rPr>
        <w:t>та</w:t>
      </w:r>
      <w:r w:rsidRPr="00E20930">
        <w:rPr>
          <w:rFonts w:ascii="Times New Roman" w:hAnsi="Times New Roman"/>
          <w:sz w:val="28"/>
          <w:szCs w:val="28"/>
        </w:rPr>
        <w:t xml:space="preserve">ми спектра, называет их. Очень трудно для детей найти грань между синим и </w:t>
      </w:r>
      <w:proofErr w:type="spellStart"/>
      <w:r w:rsidRPr="00E20930">
        <w:rPr>
          <w:rFonts w:ascii="Times New Roman" w:hAnsi="Times New Roman"/>
          <w:sz w:val="28"/>
          <w:szCs w:val="28"/>
        </w:rPr>
        <w:t>голубым</w:t>
      </w:r>
      <w:proofErr w:type="spellEnd"/>
      <w:r w:rsidRPr="00E20930">
        <w:rPr>
          <w:rFonts w:ascii="Times New Roman" w:hAnsi="Times New Roman"/>
          <w:sz w:val="28"/>
          <w:szCs w:val="28"/>
        </w:rPr>
        <w:t xml:space="preserve"> цветом. Поэтому </w:t>
      </w:r>
      <w:proofErr w:type="spellStart"/>
      <w:r w:rsidRPr="00E20930">
        <w:rPr>
          <w:rFonts w:ascii="Times New Roman" w:hAnsi="Times New Roman"/>
          <w:sz w:val="28"/>
          <w:szCs w:val="28"/>
        </w:rPr>
        <w:t>голубой</w:t>
      </w:r>
      <w:proofErr w:type="spellEnd"/>
      <w:r w:rsidRPr="00E20930">
        <w:rPr>
          <w:rFonts w:ascii="Times New Roman" w:hAnsi="Times New Roman"/>
          <w:sz w:val="28"/>
          <w:szCs w:val="28"/>
        </w:rPr>
        <w:t xml:space="preserve"> цвет изучаем в последнюю очередь. 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20930">
        <w:rPr>
          <w:rFonts w:ascii="Times New Roman" w:hAnsi="Times New Roman"/>
          <w:b/>
          <w:sz w:val="28"/>
          <w:szCs w:val="28"/>
        </w:rPr>
        <w:t>Форма.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0930">
        <w:rPr>
          <w:rFonts w:ascii="Times New Roman" w:hAnsi="Times New Roman"/>
          <w:sz w:val="28"/>
          <w:szCs w:val="28"/>
        </w:rPr>
        <w:t>Важными сенсорными эталонами являются геометрические фигуры. Ведь все предметы, об</w:t>
      </w:r>
      <w:r>
        <w:rPr>
          <w:rFonts w:ascii="Times New Roman" w:hAnsi="Times New Roman"/>
          <w:sz w:val="28"/>
          <w:szCs w:val="28"/>
        </w:rPr>
        <w:t>ъ</w:t>
      </w:r>
      <w:r w:rsidRPr="00E20930">
        <w:rPr>
          <w:rFonts w:ascii="Times New Roman" w:hAnsi="Times New Roman"/>
          <w:sz w:val="28"/>
          <w:szCs w:val="28"/>
        </w:rPr>
        <w:t xml:space="preserve">екты окружающего мира имеют форму, </w:t>
      </w:r>
      <w:proofErr w:type="gramStart"/>
      <w:r w:rsidRPr="00E20930">
        <w:rPr>
          <w:rFonts w:ascii="Times New Roman" w:hAnsi="Times New Roman"/>
          <w:sz w:val="28"/>
          <w:szCs w:val="28"/>
        </w:rPr>
        <w:t>которая</w:t>
      </w:r>
      <w:proofErr w:type="gramEnd"/>
      <w:r w:rsidRPr="00E20930">
        <w:rPr>
          <w:rFonts w:ascii="Times New Roman" w:hAnsi="Times New Roman"/>
          <w:sz w:val="28"/>
          <w:szCs w:val="28"/>
        </w:rPr>
        <w:t xml:space="preserve"> так или иначе рассматривается в сравнении с эталоном.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0930">
        <w:rPr>
          <w:rFonts w:ascii="Times New Roman" w:hAnsi="Times New Roman"/>
          <w:sz w:val="28"/>
          <w:szCs w:val="28"/>
        </w:rPr>
        <w:t>При ознакомлении с геометрической формой, важным становится не только компонент зрительного восприятия, но и компонент тактильных ощущений, тактильного восприятия.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930">
        <w:rPr>
          <w:rFonts w:ascii="Times New Roman" w:hAnsi="Times New Roman"/>
          <w:sz w:val="28"/>
          <w:szCs w:val="28"/>
        </w:rPr>
        <w:t>Для ознакомления детей с геометрическими фигурами, вырезаем из картона плоскостные круг, квадрат, треугольник, овал, прямоугольник.</w:t>
      </w:r>
      <w:proofErr w:type="gramEnd"/>
      <w:r w:rsidRPr="00E20930">
        <w:rPr>
          <w:rFonts w:ascii="Times New Roman" w:hAnsi="Times New Roman"/>
          <w:sz w:val="28"/>
          <w:szCs w:val="28"/>
        </w:rPr>
        <w:t xml:space="preserve"> Чтобы фигуры стали интересными для детского восприятия. Оживляем их (рисуем глазки, носик, ротик).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0930">
        <w:rPr>
          <w:rFonts w:ascii="Times New Roman" w:hAnsi="Times New Roman"/>
          <w:sz w:val="28"/>
          <w:szCs w:val="28"/>
        </w:rPr>
        <w:t>Знакомим с геометрическими фигурами постепенно. Начинаем с круга. Так как параллельно с вами детей знакомят с    геометрическими фигурами в детском саду, спр</w:t>
      </w:r>
      <w:r>
        <w:rPr>
          <w:rFonts w:ascii="Times New Roman" w:hAnsi="Times New Roman"/>
          <w:sz w:val="28"/>
          <w:szCs w:val="28"/>
        </w:rPr>
        <w:t>о</w:t>
      </w:r>
      <w:r w:rsidRPr="00E20930">
        <w:rPr>
          <w:rFonts w:ascii="Times New Roman" w:hAnsi="Times New Roman"/>
          <w:sz w:val="28"/>
          <w:szCs w:val="28"/>
        </w:rPr>
        <w:t xml:space="preserve">сите, знает ли ребенок, как зовут этого человечка, на что он похож? Предложите погладить круг, обратите внимание, что он гладкий, нет острых уголков, что он может кататься. Круг хочет погостить у вас. </w:t>
      </w:r>
      <w:proofErr w:type="gramStart"/>
      <w:r w:rsidRPr="00E20930">
        <w:rPr>
          <w:rFonts w:ascii="Times New Roman" w:hAnsi="Times New Roman"/>
          <w:sz w:val="28"/>
          <w:szCs w:val="28"/>
        </w:rPr>
        <w:t>Разместите круг</w:t>
      </w:r>
      <w:proofErr w:type="gramEnd"/>
      <w:r w:rsidRPr="00E20930">
        <w:rPr>
          <w:rFonts w:ascii="Times New Roman" w:hAnsi="Times New Roman"/>
          <w:sz w:val="28"/>
          <w:szCs w:val="28"/>
        </w:rPr>
        <w:t xml:space="preserve"> на уровне глаз ребенка. Поищите в предметах ближайшего окружения предметы, похожие на круг (тарелка, колесо от машинки и др.).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0930">
        <w:rPr>
          <w:rFonts w:ascii="Times New Roman" w:hAnsi="Times New Roman"/>
          <w:sz w:val="28"/>
          <w:szCs w:val="28"/>
        </w:rPr>
        <w:t>Так же гостями комнаты становятся и другие фигуры-человечки. На прогулке, в помещении обращайте внимание ребенка на форму объектов окружающей действительности.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0930">
        <w:rPr>
          <w:rFonts w:ascii="Times New Roman" w:hAnsi="Times New Roman"/>
          <w:sz w:val="28"/>
          <w:szCs w:val="28"/>
        </w:rPr>
        <w:t>Научить классифицировать  предметы по  форме поможет игра «Разложи по форме». Принцип, правила игры идентичны принципу и правилам игры «Разложи по цвету»</w:t>
      </w:r>
      <w:r>
        <w:rPr>
          <w:rFonts w:ascii="Times New Roman" w:hAnsi="Times New Roman"/>
          <w:sz w:val="28"/>
          <w:szCs w:val="28"/>
        </w:rPr>
        <w:t>,</w:t>
      </w:r>
      <w:r w:rsidRPr="00E20930">
        <w:rPr>
          <w:rFonts w:ascii="Times New Roman" w:hAnsi="Times New Roman"/>
          <w:sz w:val="28"/>
          <w:szCs w:val="28"/>
        </w:rPr>
        <w:t xml:space="preserve"> с которой мы подробно знакомились в разделе «Цвет».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0930">
        <w:rPr>
          <w:rFonts w:ascii="Times New Roman" w:hAnsi="Times New Roman"/>
          <w:sz w:val="28"/>
          <w:szCs w:val="28"/>
        </w:rPr>
        <w:lastRenderedPageBreak/>
        <w:t>Приготовьте «домики» для фигур (коробки, банки и т.п.), наклейте на них сенсорный эталон – геометрическую фигуру. На один «домик» наклейте круг, на другой – квадрат и т.д.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0930">
        <w:rPr>
          <w:rFonts w:ascii="Times New Roman" w:hAnsi="Times New Roman"/>
          <w:sz w:val="28"/>
          <w:szCs w:val="28"/>
        </w:rPr>
        <w:t>На первом этапе игры предложите ребенку раскладывать геометрические фигуры: квадратики, кружочки, треугольники, овалы, прямоугольники по своим «домикам». Затем стоит усложнить игру. Вместо геометрических фигурок предложите  по «домикам» раскладывать картинки с изображением предметов: стол, окно, аквариум, тарелка, крыша дома и т.д.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E20930">
        <w:rPr>
          <w:rFonts w:ascii="Times New Roman" w:hAnsi="Times New Roman"/>
          <w:sz w:val="28"/>
          <w:szCs w:val="28"/>
        </w:rPr>
        <w:t xml:space="preserve"> вы будете способствовать не только развитию восприятия, но и развитию у него наглядно образного мышления.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20930">
        <w:rPr>
          <w:rFonts w:ascii="Times New Roman" w:hAnsi="Times New Roman"/>
          <w:b/>
          <w:sz w:val="28"/>
          <w:szCs w:val="28"/>
        </w:rPr>
        <w:t>Величина.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0930">
        <w:rPr>
          <w:rFonts w:ascii="Times New Roman" w:hAnsi="Times New Roman"/>
          <w:sz w:val="28"/>
          <w:szCs w:val="28"/>
        </w:rPr>
        <w:t xml:space="preserve">В раннем возрасте ребенку свойственно определять величину объектов окружающего мира понятиями «большой» и «маленький». </w:t>
      </w:r>
      <w:proofErr w:type="gramStart"/>
      <w:r w:rsidRPr="00E20930">
        <w:rPr>
          <w:rFonts w:ascii="Times New Roman" w:hAnsi="Times New Roman"/>
          <w:sz w:val="28"/>
          <w:szCs w:val="28"/>
        </w:rPr>
        <w:t>Важно познакомить ребенка и с другими понятиями «высокий» и «низкий», «длинный» и «короткий», «широкий» и «узкий», научить ребенка употреблять эти слова-понятия по назначению.</w:t>
      </w:r>
      <w:proofErr w:type="gramEnd"/>
      <w:r w:rsidRPr="00E20930">
        <w:rPr>
          <w:rFonts w:ascii="Times New Roman" w:hAnsi="Times New Roman"/>
          <w:sz w:val="28"/>
          <w:szCs w:val="28"/>
        </w:rPr>
        <w:t xml:space="preserve"> А так как в раннем возрасте мышление ребенка наглядно-действенное, будем знакомить ребенка с вышеперечисленными понятиями через действия с предметами. Подскажите, покажите </w:t>
      </w:r>
      <w:proofErr w:type="gramStart"/>
      <w:r w:rsidRPr="00E20930">
        <w:rPr>
          <w:rFonts w:ascii="Times New Roman" w:hAnsi="Times New Roman"/>
          <w:sz w:val="28"/>
          <w:szCs w:val="28"/>
        </w:rPr>
        <w:t>ребенку</w:t>
      </w:r>
      <w:proofErr w:type="gramEnd"/>
      <w:r w:rsidRPr="00E20930">
        <w:rPr>
          <w:rFonts w:ascii="Times New Roman" w:hAnsi="Times New Roman"/>
          <w:sz w:val="28"/>
          <w:szCs w:val="28"/>
        </w:rPr>
        <w:t xml:space="preserve"> как правильно сравнить данные ему предметы, используйте приемы приложения и наложения одного предмета на другой. Важно самим взрослым правильно употреблять понятие величины: ленточки длинная и короткая (а не большая и маленькая), папа большой, а сын маленький.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0930">
        <w:rPr>
          <w:rFonts w:ascii="Times New Roman" w:hAnsi="Times New Roman"/>
          <w:sz w:val="28"/>
          <w:szCs w:val="28"/>
        </w:rPr>
        <w:t>В раннем возрасте авторитет взрослого очень весом. Ребенок – ваше зеркало. Он подражает вам во всем, «ловит» ваши слова «на лету». Говорите правильно и ребенок тоже будет говорить правильно. Не забывайте в быту: на прогулке. В гостях, дома закреплять понятия величины: «Посмотри, Ваня, какой высокий дом, а вот низкий».</w:t>
      </w:r>
    </w:p>
    <w:p w:rsidR="0071551C" w:rsidRPr="00E20930" w:rsidRDefault="0071551C" w:rsidP="0071551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20930">
        <w:rPr>
          <w:rFonts w:ascii="Times New Roman" w:hAnsi="Times New Roman"/>
          <w:b/>
          <w:sz w:val="28"/>
          <w:szCs w:val="28"/>
        </w:rPr>
        <w:t>Место нахождения предмета в пространстве.</w:t>
      </w:r>
    </w:p>
    <w:p w:rsidR="00EC2872" w:rsidRDefault="0071551C" w:rsidP="00EC287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0930">
        <w:rPr>
          <w:rFonts w:ascii="Times New Roman" w:hAnsi="Times New Roman"/>
          <w:sz w:val="28"/>
          <w:szCs w:val="28"/>
        </w:rPr>
        <w:t xml:space="preserve">Для нас, взрослых, кажется элементарным употребление слов, обозначающих место нахождения предмета в пространстве. Но если вы попросите годовалого малыша взять </w:t>
      </w:r>
      <w:r w:rsidRPr="00E20930">
        <w:rPr>
          <w:rFonts w:ascii="Times New Roman" w:hAnsi="Times New Roman"/>
          <w:color w:val="000000"/>
          <w:sz w:val="28"/>
          <w:szCs w:val="28"/>
        </w:rPr>
        <w:t>под</w:t>
      </w:r>
      <w:r w:rsidRPr="00E20930">
        <w:rPr>
          <w:rFonts w:ascii="Times New Roman" w:hAnsi="Times New Roman"/>
          <w:sz w:val="28"/>
          <w:szCs w:val="28"/>
        </w:rPr>
        <w:t xml:space="preserve"> столом игрушку, </w:t>
      </w:r>
      <w:proofErr w:type="gramStart"/>
      <w:r w:rsidRPr="00E20930">
        <w:rPr>
          <w:rFonts w:ascii="Times New Roman" w:hAnsi="Times New Roman"/>
          <w:sz w:val="28"/>
          <w:szCs w:val="28"/>
        </w:rPr>
        <w:t>навряд</w:t>
      </w:r>
      <w:proofErr w:type="gramEnd"/>
      <w:r w:rsidRPr="00E20930">
        <w:rPr>
          <w:rFonts w:ascii="Times New Roman" w:hAnsi="Times New Roman"/>
          <w:sz w:val="28"/>
          <w:szCs w:val="28"/>
        </w:rPr>
        <w:t xml:space="preserve"> ли он заглянет именно  </w:t>
      </w:r>
      <w:r w:rsidRPr="00E20930">
        <w:rPr>
          <w:rFonts w:ascii="Times New Roman" w:hAnsi="Times New Roman"/>
          <w:color w:val="000000"/>
          <w:sz w:val="28"/>
          <w:szCs w:val="28"/>
        </w:rPr>
        <w:t>под</w:t>
      </w:r>
      <w:r w:rsidRPr="00E20930">
        <w:rPr>
          <w:rFonts w:ascii="Times New Roman" w:hAnsi="Times New Roman"/>
          <w:sz w:val="28"/>
          <w:szCs w:val="28"/>
        </w:rPr>
        <w:t xml:space="preserve"> стол. Ребенок знает слово «стол», но что обозначает «под»? В этом случае поможет подражание взрослому. Употребляя неоднократно «под»,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930">
        <w:rPr>
          <w:rFonts w:ascii="Times New Roman" w:hAnsi="Times New Roman"/>
          <w:sz w:val="28"/>
          <w:szCs w:val="28"/>
        </w:rPr>
        <w:t xml:space="preserve">загляните под стол, постучите рукой по полу и по крышке стола снизу «под столом». </w:t>
      </w:r>
      <w:proofErr w:type="gramStart"/>
      <w:r w:rsidRPr="00E20930">
        <w:rPr>
          <w:rFonts w:ascii="Times New Roman" w:hAnsi="Times New Roman"/>
          <w:sz w:val="28"/>
          <w:szCs w:val="28"/>
        </w:rPr>
        <w:t>Таким же образом покажите ребенку, что такое «на» столе, «за» столом, «возле» стола и т.д.</w:t>
      </w:r>
      <w:proofErr w:type="gramEnd"/>
    </w:p>
    <w:p w:rsidR="0071551C" w:rsidRPr="0071551C" w:rsidRDefault="0071551C" w:rsidP="00EC2872">
      <w:pPr>
        <w:spacing w:after="0"/>
        <w:ind w:firstLine="851"/>
        <w:jc w:val="both"/>
        <w:rPr>
          <w:rStyle w:val="ad"/>
          <w:rFonts w:ascii="Times New Roman" w:hAnsi="Times New Roman"/>
          <w:b w:val="0"/>
          <w:bCs w:val="0"/>
          <w:sz w:val="28"/>
          <w:szCs w:val="28"/>
        </w:rPr>
      </w:pPr>
      <w:r w:rsidRPr="00E20930">
        <w:rPr>
          <w:rFonts w:ascii="Times New Roman" w:hAnsi="Times New Roman"/>
          <w:sz w:val="28"/>
          <w:szCs w:val="28"/>
        </w:rPr>
        <w:t>Помните о неустойчивости психологических процессов детей раннего возраста. Неоднократно и долговременно, а вернее постоянно закрепляйте то, что знает и умеет ваш малыш. А посетив магазины игрушек, обратите внимание на игры, которые помогут вам в сенсорном воспитании вашего ребенка. Помните, что малыш 1-3 лет не умеет играть самостоятельно. Только ваше умелое руководство поможет достичь желаемого результата.</w:t>
      </w:r>
    </w:p>
    <w:p w:rsidR="0071551C" w:rsidRPr="0071551C" w:rsidRDefault="0071551C" w:rsidP="0071551C">
      <w:pPr>
        <w:pStyle w:val="a8"/>
        <w:spacing w:before="0" w:beforeAutospacing="0" w:after="0" w:afterAutospacing="0"/>
        <w:jc w:val="right"/>
        <w:rPr>
          <w:rStyle w:val="ad"/>
          <w:b w:val="0"/>
          <w:sz w:val="28"/>
          <w:szCs w:val="28"/>
        </w:rPr>
      </w:pPr>
      <w:r w:rsidRPr="0071551C">
        <w:rPr>
          <w:rStyle w:val="ad"/>
          <w:b w:val="0"/>
          <w:sz w:val="28"/>
          <w:szCs w:val="28"/>
        </w:rPr>
        <w:lastRenderedPageBreak/>
        <w:t>Приложение</w:t>
      </w:r>
    </w:p>
    <w:p w:rsidR="00916896" w:rsidRDefault="00916896" w:rsidP="00916896">
      <w:pPr>
        <w:pStyle w:val="a8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71551C" w:rsidRDefault="00916896" w:rsidP="00916896">
      <w:pPr>
        <w:pStyle w:val="a8"/>
        <w:spacing w:before="0" w:beforeAutospacing="0" w:after="0" w:afterAutospacing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Конспект непосредственно образовательной деятельности</w:t>
      </w:r>
    </w:p>
    <w:p w:rsidR="00916896" w:rsidRPr="0071551C" w:rsidRDefault="00916896" w:rsidP="00916896">
      <w:pPr>
        <w:pStyle w:val="a8"/>
        <w:spacing w:before="0" w:beforeAutospacing="0" w:after="0" w:afterAutospacing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По сенсорному воспитанию детей младшего дошкольного возраста</w:t>
      </w:r>
    </w:p>
    <w:p w:rsidR="004B6289" w:rsidRPr="00916896" w:rsidRDefault="004B6289" w:rsidP="00916896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896">
        <w:rPr>
          <w:b/>
          <w:sz w:val="28"/>
          <w:szCs w:val="28"/>
        </w:rPr>
        <w:t>Тема:</w:t>
      </w:r>
      <w:r w:rsidR="00916896">
        <w:rPr>
          <w:b/>
          <w:sz w:val="28"/>
          <w:szCs w:val="28"/>
        </w:rPr>
        <w:t xml:space="preserve"> «Такие разные зайчики».</w:t>
      </w:r>
    </w:p>
    <w:p w:rsidR="004B6289" w:rsidRPr="0071551C" w:rsidRDefault="00916896" w:rsidP="009168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4B6289" w:rsidRPr="0071551C">
        <w:rPr>
          <w:sz w:val="28"/>
          <w:szCs w:val="28"/>
        </w:rPr>
        <w:t>: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1. Продолжать учить детей различать предметы по величине, и правильно ориентироваться в словах «большой», «маленький».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2. Способствовать накоплению у детей зрительно опыта.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3. Создавать положительную эмоциональную атмосферу при общении с детьми.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Словарная работа: большой, маленький.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>Индивидуальная работа: Закрепить п</w:t>
      </w:r>
      <w:r w:rsidR="00916896">
        <w:rPr>
          <w:sz w:val="28"/>
          <w:szCs w:val="28"/>
        </w:rPr>
        <w:t>онятие «большой», «маленький»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Материал и оборудование: </w:t>
      </w:r>
      <w:proofErr w:type="gramStart"/>
      <w:r w:rsidRPr="0071551C">
        <w:rPr>
          <w:sz w:val="28"/>
          <w:szCs w:val="28"/>
        </w:rPr>
        <w:t xml:space="preserve">Игрушки «Заяц» (большой, «Заяц» (маленький, домики - большой и маленький, кубики большие и маленькие, морковки большие и маленькие. </w:t>
      </w:r>
      <w:proofErr w:type="gramEnd"/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>Ход занятия:</w:t>
      </w:r>
    </w:p>
    <w:p w:rsidR="004B6289" w:rsidRPr="0071551C" w:rsidRDefault="004B6289" w:rsidP="009168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I часть: Вводная.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Сюрпризный момент.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Ребята находятся в приемной.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>Воспитатель: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-Ребята, мы сегодня с вами пойдем в гости к зайчикам.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Ребята заходят в группу.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>Воспитатель: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-Мы пришли с вами в гости к зайчикам. Здравствуйте, зайчики.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>Дети: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-Здравствуйте, зайчики.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>Воспитатель: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-Ребята, посмотрите какие они разные. Почему? (ответы детей). А какие у них домики? (ответы детей).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II часть: Основная часть.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1. Проблемная ситуация.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>Воспитатель:</w:t>
      </w:r>
    </w:p>
    <w:p w:rsidR="004B6289" w:rsidRPr="0071551C" w:rsidRDefault="004B6289" w:rsidP="00916896">
      <w:pPr>
        <w:pStyle w:val="a8"/>
        <w:spacing w:before="0" w:beforeAutospacing="0" w:after="0" w:afterAutospacing="0"/>
        <w:rPr>
          <w:sz w:val="28"/>
          <w:szCs w:val="28"/>
        </w:rPr>
      </w:pPr>
      <w:r w:rsidRPr="0071551C">
        <w:rPr>
          <w:sz w:val="28"/>
          <w:szCs w:val="28"/>
        </w:rPr>
        <w:t xml:space="preserve">-Ребята, посмотрите, а зайчики у нас сидят такие грустные и не играют вместе. Давайте их спросим, что случилось?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На полу разбросаны большие и маленькие кубики.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>Зайцы отвечают: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- Мы играли своими кубиками, а потом они у нас перемешались, и мы не можем их собрать. Поэтому мы грустные.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2. Привлечение детей к участию разрешения проблемной ситуации.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>Воспитатель: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-Ребята, давайте поможем зайчикам разобраться с кубиками.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lastRenderedPageBreak/>
        <w:t xml:space="preserve">(Каждый ребенок берет по два кубика: один большой кубик несет к домику большого зайца, а другой – маленький кубик и несет к домику маленького зайчика).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Сначала дети выполняют сами, если же что-то не получается, помогает воспитатель.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>3 .Физкультминутка: «Какие мы большие, какие мы маленькие».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>«Какие мы стали большие».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>И. п.</w:t>
      </w:r>
      <w:proofErr w:type="gramStart"/>
      <w:r w:rsidRPr="0071551C">
        <w:rPr>
          <w:sz w:val="28"/>
          <w:szCs w:val="28"/>
        </w:rPr>
        <w:t xml:space="preserve"> :</w:t>
      </w:r>
      <w:proofErr w:type="gramEnd"/>
      <w:r w:rsidRPr="0071551C">
        <w:rPr>
          <w:sz w:val="28"/>
          <w:szCs w:val="28"/>
        </w:rPr>
        <w:t xml:space="preserve"> ноги слегка расставлены, руки внизу, поднять руки вверх, опустить.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Повторить 4 раза.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>«Какие мы были маленькие».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>И. п.</w:t>
      </w:r>
      <w:proofErr w:type="gramStart"/>
      <w:r w:rsidRPr="0071551C">
        <w:rPr>
          <w:sz w:val="28"/>
          <w:szCs w:val="28"/>
        </w:rPr>
        <w:t xml:space="preserve"> :</w:t>
      </w:r>
      <w:proofErr w:type="gramEnd"/>
      <w:r w:rsidRPr="0071551C">
        <w:rPr>
          <w:sz w:val="28"/>
          <w:szCs w:val="28"/>
        </w:rPr>
        <w:t xml:space="preserve"> тоже, присесть, руки положить на колени, встать, опустить руки.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Повторить 4 раза.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4. Художественное слово: Воспитатель вместе с детьми проговаривает стихотворение.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-Зайка серенький, где был и пропадал?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-В огороде морковку ел и глотал.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>5. Дидактическая игра: «Угостим зайчиков морковками».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Задача: учить детей узнавать предметы по характерному признаку.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Игровое действие: зрительно определить морковки по величине, большому зайчику - большая морковка, маленькому зайчику - маленькая морковка.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III часть: Заключительная.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>Зайчики: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 xml:space="preserve">-Спасибо, Вам, ребята за помощь, помогли разложить наши кубики, спасибо за угощение. А мы вам приготовили сюрприз. 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>Воспитатель:</w:t>
      </w:r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>- Посмотрите, ребята, что это? (ответы детей)</w:t>
      </w:r>
      <w:proofErr w:type="gramStart"/>
      <w:r w:rsidRPr="0071551C">
        <w:rPr>
          <w:sz w:val="28"/>
          <w:szCs w:val="28"/>
        </w:rPr>
        <w:t xml:space="preserve"> .</w:t>
      </w:r>
      <w:proofErr w:type="gramEnd"/>
    </w:p>
    <w:p w:rsidR="004B6289" w:rsidRPr="0071551C" w:rsidRDefault="004B6289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551C">
        <w:rPr>
          <w:sz w:val="28"/>
          <w:szCs w:val="28"/>
        </w:rPr>
        <w:t>Дети:</w:t>
      </w:r>
    </w:p>
    <w:p w:rsidR="004B6289" w:rsidRPr="0071551C" w:rsidRDefault="00B23DAA" w:rsidP="0091689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Спасибо, зайчики, и до свидания</w:t>
      </w:r>
      <w:r w:rsidR="004B6289" w:rsidRPr="0071551C">
        <w:rPr>
          <w:sz w:val="28"/>
          <w:szCs w:val="28"/>
        </w:rPr>
        <w:t xml:space="preserve">. </w:t>
      </w:r>
    </w:p>
    <w:p w:rsidR="007769ED" w:rsidRPr="0071551C" w:rsidRDefault="007769ED" w:rsidP="009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9ED" w:rsidRPr="0071551C" w:rsidRDefault="007769ED" w:rsidP="00715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9ED" w:rsidRPr="0071551C" w:rsidRDefault="007769ED" w:rsidP="00715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9ED" w:rsidRPr="00E8091B" w:rsidRDefault="007769ED" w:rsidP="0050690F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7769ED" w:rsidRPr="00E8091B" w:rsidSect="0050690F">
      <w:footerReference w:type="default" r:id="rId12"/>
      <w:pgSz w:w="11906" w:h="16838"/>
      <w:pgMar w:top="851" w:right="567" w:bottom="851" w:left="1418" w:header="709" w:footer="291" w:gutter="0"/>
      <w:pgBorders w:display="firstPage" w:offsetFrom="page">
        <w:top w:val="mapPins" w:sz="15" w:space="24" w:color="auto"/>
        <w:left w:val="mapPins" w:sz="15" w:space="24" w:color="auto"/>
        <w:bottom w:val="mapPins" w:sz="15" w:space="24" w:color="auto"/>
        <w:right w:val="mapPin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16" w:rsidRDefault="00D55916" w:rsidP="00BE7934">
      <w:pPr>
        <w:spacing w:after="0" w:line="240" w:lineRule="auto"/>
      </w:pPr>
      <w:r>
        <w:separator/>
      </w:r>
    </w:p>
  </w:endnote>
  <w:endnote w:type="continuationSeparator" w:id="0">
    <w:p w:rsidR="00D55916" w:rsidRDefault="00D55916" w:rsidP="00BE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6454"/>
      <w:docPartObj>
        <w:docPartGallery w:val="Page Numbers (Bottom of Page)"/>
        <w:docPartUnique/>
      </w:docPartObj>
    </w:sdtPr>
    <w:sdtContent>
      <w:p w:rsidR="007769ED" w:rsidRDefault="00693832">
        <w:pPr>
          <w:pStyle w:val="a6"/>
          <w:jc w:val="center"/>
        </w:pPr>
        <w:fldSimple w:instr=" PAGE   \* MERGEFORMAT ">
          <w:r w:rsidR="00DD13E6">
            <w:rPr>
              <w:noProof/>
            </w:rPr>
            <w:t>2</w:t>
          </w:r>
        </w:fldSimple>
      </w:p>
    </w:sdtContent>
  </w:sdt>
  <w:p w:rsidR="007769ED" w:rsidRDefault="007769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16" w:rsidRDefault="00D55916" w:rsidP="00BE7934">
      <w:pPr>
        <w:spacing w:after="0" w:line="240" w:lineRule="auto"/>
      </w:pPr>
      <w:r>
        <w:separator/>
      </w:r>
    </w:p>
  </w:footnote>
  <w:footnote w:type="continuationSeparator" w:id="0">
    <w:p w:rsidR="00D55916" w:rsidRDefault="00D55916" w:rsidP="00BE7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95D"/>
    <w:multiLevelType w:val="hybridMultilevel"/>
    <w:tmpl w:val="7F660876"/>
    <w:lvl w:ilvl="0" w:tplc="BA50FD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62476"/>
    <w:multiLevelType w:val="hybridMultilevel"/>
    <w:tmpl w:val="154C6A90"/>
    <w:lvl w:ilvl="0" w:tplc="BA50F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40DE0"/>
    <w:multiLevelType w:val="hybridMultilevel"/>
    <w:tmpl w:val="18582E24"/>
    <w:lvl w:ilvl="0" w:tplc="BA50F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701DE"/>
    <w:multiLevelType w:val="hybridMultilevel"/>
    <w:tmpl w:val="82F43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FD3389"/>
    <w:multiLevelType w:val="hybridMultilevel"/>
    <w:tmpl w:val="FAE0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95D50"/>
    <w:multiLevelType w:val="hybridMultilevel"/>
    <w:tmpl w:val="097662C0"/>
    <w:lvl w:ilvl="0" w:tplc="BA50FD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7D4110"/>
    <w:multiLevelType w:val="hybridMultilevel"/>
    <w:tmpl w:val="D746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724EE"/>
    <w:multiLevelType w:val="hybridMultilevel"/>
    <w:tmpl w:val="E6FC05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2F0B05"/>
    <w:multiLevelType w:val="hybridMultilevel"/>
    <w:tmpl w:val="D0FE1770"/>
    <w:lvl w:ilvl="0" w:tplc="BA50F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25BD4"/>
    <w:multiLevelType w:val="hybridMultilevel"/>
    <w:tmpl w:val="D746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1607C"/>
    <w:multiLevelType w:val="hybridMultilevel"/>
    <w:tmpl w:val="8D1AA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AE1BC0"/>
    <w:multiLevelType w:val="hybridMultilevel"/>
    <w:tmpl w:val="7852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B68EF"/>
    <w:multiLevelType w:val="multilevel"/>
    <w:tmpl w:val="C848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3A5D28"/>
    <w:multiLevelType w:val="hybridMultilevel"/>
    <w:tmpl w:val="3788B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E02B08"/>
    <w:multiLevelType w:val="hybridMultilevel"/>
    <w:tmpl w:val="391C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032AD"/>
    <w:multiLevelType w:val="hybridMultilevel"/>
    <w:tmpl w:val="9E42D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9667E9"/>
    <w:multiLevelType w:val="hybridMultilevel"/>
    <w:tmpl w:val="267CB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3C5AD8"/>
    <w:multiLevelType w:val="hybridMultilevel"/>
    <w:tmpl w:val="B92E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C7D52"/>
    <w:multiLevelType w:val="hybridMultilevel"/>
    <w:tmpl w:val="5EE8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30E62"/>
    <w:multiLevelType w:val="hybridMultilevel"/>
    <w:tmpl w:val="0FAA739C"/>
    <w:lvl w:ilvl="0" w:tplc="BA50F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771E50"/>
    <w:multiLevelType w:val="hybridMultilevel"/>
    <w:tmpl w:val="1352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FB5C96"/>
    <w:multiLevelType w:val="hybridMultilevel"/>
    <w:tmpl w:val="7480D9BC"/>
    <w:lvl w:ilvl="0" w:tplc="BA50F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C6B70"/>
    <w:multiLevelType w:val="hybridMultilevel"/>
    <w:tmpl w:val="D0D8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16592"/>
    <w:multiLevelType w:val="hybridMultilevel"/>
    <w:tmpl w:val="DA52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B43D6"/>
    <w:multiLevelType w:val="hybridMultilevel"/>
    <w:tmpl w:val="528E630C"/>
    <w:lvl w:ilvl="0" w:tplc="BA50F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A06C3"/>
    <w:multiLevelType w:val="hybridMultilevel"/>
    <w:tmpl w:val="498E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147EBD"/>
    <w:multiLevelType w:val="hybridMultilevel"/>
    <w:tmpl w:val="FAD0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81CCE"/>
    <w:multiLevelType w:val="hybridMultilevel"/>
    <w:tmpl w:val="7F1A7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961C0"/>
    <w:multiLevelType w:val="hybridMultilevel"/>
    <w:tmpl w:val="A77A9DCE"/>
    <w:lvl w:ilvl="0" w:tplc="F9F0E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A0CE9"/>
    <w:multiLevelType w:val="hybridMultilevel"/>
    <w:tmpl w:val="114E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A10206"/>
    <w:multiLevelType w:val="hybridMultilevel"/>
    <w:tmpl w:val="3A8C6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C4287"/>
    <w:multiLevelType w:val="hybridMultilevel"/>
    <w:tmpl w:val="0658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9308E"/>
    <w:multiLevelType w:val="hybridMultilevel"/>
    <w:tmpl w:val="E47E3740"/>
    <w:lvl w:ilvl="0" w:tplc="BA50FD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D563A3"/>
    <w:multiLevelType w:val="hybridMultilevel"/>
    <w:tmpl w:val="4B3A861A"/>
    <w:lvl w:ilvl="0" w:tplc="BA50F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516F4A"/>
    <w:multiLevelType w:val="hybridMultilevel"/>
    <w:tmpl w:val="4E08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A39D9"/>
    <w:multiLevelType w:val="hybridMultilevel"/>
    <w:tmpl w:val="A77A9DCE"/>
    <w:lvl w:ilvl="0" w:tplc="F9F0E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7D6F84"/>
    <w:multiLevelType w:val="hybridMultilevel"/>
    <w:tmpl w:val="607C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B41C6E"/>
    <w:multiLevelType w:val="hybridMultilevel"/>
    <w:tmpl w:val="9022EED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E109FE"/>
    <w:multiLevelType w:val="hybridMultilevel"/>
    <w:tmpl w:val="19A65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962A0E"/>
    <w:multiLevelType w:val="hybridMultilevel"/>
    <w:tmpl w:val="36E41492"/>
    <w:lvl w:ilvl="0" w:tplc="BA50FD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23643C"/>
    <w:multiLevelType w:val="hybridMultilevel"/>
    <w:tmpl w:val="4F748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9E10E5"/>
    <w:multiLevelType w:val="hybridMultilevel"/>
    <w:tmpl w:val="91E4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D09C8"/>
    <w:multiLevelType w:val="hybridMultilevel"/>
    <w:tmpl w:val="C544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2D20E2"/>
    <w:multiLevelType w:val="hybridMultilevel"/>
    <w:tmpl w:val="86DA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F24015"/>
    <w:multiLevelType w:val="hybridMultilevel"/>
    <w:tmpl w:val="4A647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34297"/>
    <w:multiLevelType w:val="hybridMultilevel"/>
    <w:tmpl w:val="BD26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DF36BA"/>
    <w:multiLevelType w:val="hybridMultilevel"/>
    <w:tmpl w:val="5EDE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60472"/>
    <w:multiLevelType w:val="hybridMultilevel"/>
    <w:tmpl w:val="25F0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5"/>
  </w:num>
  <w:num w:numId="4">
    <w:abstractNumId w:val="4"/>
  </w:num>
  <w:num w:numId="5">
    <w:abstractNumId w:val="37"/>
  </w:num>
  <w:num w:numId="6">
    <w:abstractNumId w:val="15"/>
  </w:num>
  <w:num w:numId="7">
    <w:abstractNumId w:val="10"/>
  </w:num>
  <w:num w:numId="8">
    <w:abstractNumId w:val="3"/>
  </w:num>
  <w:num w:numId="9">
    <w:abstractNumId w:val="38"/>
  </w:num>
  <w:num w:numId="10">
    <w:abstractNumId w:val="12"/>
  </w:num>
  <w:num w:numId="11">
    <w:abstractNumId w:val="41"/>
  </w:num>
  <w:num w:numId="12">
    <w:abstractNumId w:val="6"/>
  </w:num>
  <w:num w:numId="13">
    <w:abstractNumId w:val="47"/>
  </w:num>
  <w:num w:numId="14">
    <w:abstractNumId w:val="23"/>
  </w:num>
  <w:num w:numId="15">
    <w:abstractNumId w:val="42"/>
  </w:num>
  <w:num w:numId="16">
    <w:abstractNumId w:val="7"/>
  </w:num>
  <w:num w:numId="17">
    <w:abstractNumId w:val="46"/>
  </w:num>
  <w:num w:numId="18">
    <w:abstractNumId w:val="1"/>
  </w:num>
  <w:num w:numId="19">
    <w:abstractNumId w:val="34"/>
  </w:num>
  <w:num w:numId="20">
    <w:abstractNumId w:val="35"/>
  </w:num>
  <w:num w:numId="21">
    <w:abstractNumId w:val="28"/>
  </w:num>
  <w:num w:numId="22">
    <w:abstractNumId w:val="36"/>
  </w:num>
  <w:num w:numId="23">
    <w:abstractNumId w:val="13"/>
  </w:num>
  <w:num w:numId="24">
    <w:abstractNumId w:val="43"/>
  </w:num>
  <w:num w:numId="25">
    <w:abstractNumId w:val="40"/>
  </w:num>
  <w:num w:numId="26">
    <w:abstractNumId w:val="8"/>
  </w:num>
  <w:num w:numId="27">
    <w:abstractNumId w:val="0"/>
  </w:num>
  <w:num w:numId="28">
    <w:abstractNumId w:val="32"/>
  </w:num>
  <w:num w:numId="29">
    <w:abstractNumId w:val="39"/>
  </w:num>
  <w:num w:numId="30">
    <w:abstractNumId w:val="31"/>
  </w:num>
  <w:num w:numId="31">
    <w:abstractNumId w:val="17"/>
  </w:num>
  <w:num w:numId="32">
    <w:abstractNumId w:val="33"/>
  </w:num>
  <w:num w:numId="33">
    <w:abstractNumId w:val="2"/>
  </w:num>
  <w:num w:numId="34">
    <w:abstractNumId w:val="21"/>
  </w:num>
  <w:num w:numId="35">
    <w:abstractNumId w:val="30"/>
  </w:num>
  <w:num w:numId="36">
    <w:abstractNumId w:val="19"/>
  </w:num>
  <w:num w:numId="37">
    <w:abstractNumId w:val="18"/>
  </w:num>
  <w:num w:numId="38">
    <w:abstractNumId w:val="24"/>
  </w:num>
  <w:num w:numId="39">
    <w:abstractNumId w:val="44"/>
  </w:num>
  <w:num w:numId="40">
    <w:abstractNumId w:val="45"/>
  </w:num>
  <w:num w:numId="41">
    <w:abstractNumId w:val="9"/>
  </w:num>
  <w:num w:numId="42">
    <w:abstractNumId w:val="5"/>
  </w:num>
  <w:num w:numId="43">
    <w:abstractNumId w:val="27"/>
  </w:num>
  <w:num w:numId="44">
    <w:abstractNumId w:val="20"/>
  </w:num>
  <w:num w:numId="45">
    <w:abstractNumId w:val="16"/>
  </w:num>
  <w:num w:numId="46">
    <w:abstractNumId w:val="22"/>
  </w:num>
  <w:num w:numId="47">
    <w:abstractNumId w:val="14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BEE"/>
    <w:rsid w:val="00043E34"/>
    <w:rsid w:val="00154DBB"/>
    <w:rsid w:val="001D7ACF"/>
    <w:rsid w:val="002426E6"/>
    <w:rsid w:val="0024445E"/>
    <w:rsid w:val="002445D7"/>
    <w:rsid w:val="00281258"/>
    <w:rsid w:val="002F7C17"/>
    <w:rsid w:val="003129D2"/>
    <w:rsid w:val="004033BC"/>
    <w:rsid w:val="004671F0"/>
    <w:rsid w:val="00480EC7"/>
    <w:rsid w:val="004A7B02"/>
    <w:rsid w:val="004B6289"/>
    <w:rsid w:val="004C1E5A"/>
    <w:rsid w:val="0050690F"/>
    <w:rsid w:val="00567205"/>
    <w:rsid w:val="0062331A"/>
    <w:rsid w:val="00656F75"/>
    <w:rsid w:val="00693832"/>
    <w:rsid w:val="006A486F"/>
    <w:rsid w:val="006B6209"/>
    <w:rsid w:val="006C7898"/>
    <w:rsid w:val="00715066"/>
    <w:rsid w:val="0071551C"/>
    <w:rsid w:val="007769ED"/>
    <w:rsid w:val="007F0125"/>
    <w:rsid w:val="00817053"/>
    <w:rsid w:val="00862BEE"/>
    <w:rsid w:val="00867BDA"/>
    <w:rsid w:val="008B160E"/>
    <w:rsid w:val="008C1A1C"/>
    <w:rsid w:val="00902A82"/>
    <w:rsid w:val="00916896"/>
    <w:rsid w:val="0093706E"/>
    <w:rsid w:val="00990604"/>
    <w:rsid w:val="009C4CAA"/>
    <w:rsid w:val="009D26AD"/>
    <w:rsid w:val="00A0303D"/>
    <w:rsid w:val="00AF5F0C"/>
    <w:rsid w:val="00B23DAA"/>
    <w:rsid w:val="00B51B14"/>
    <w:rsid w:val="00B643E7"/>
    <w:rsid w:val="00BC6EA4"/>
    <w:rsid w:val="00BE7934"/>
    <w:rsid w:val="00C64763"/>
    <w:rsid w:val="00C6728B"/>
    <w:rsid w:val="00C73660"/>
    <w:rsid w:val="00C8107E"/>
    <w:rsid w:val="00C840F0"/>
    <w:rsid w:val="00D22202"/>
    <w:rsid w:val="00D24301"/>
    <w:rsid w:val="00D316C6"/>
    <w:rsid w:val="00D55916"/>
    <w:rsid w:val="00DD13E6"/>
    <w:rsid w:val="00E262F3"/>
    <w:rsid w:val="00E60FA3"/>
    <w:rsid w:val="00E8091B"/>
    <w:rsid w:val="00EC2872"/>
    <w:rsid w:val="00ED106F"/>
    <w:rsid w:val="00ED463C"/>
    <w:rsid w:val="00EF073D"/>
    <w:rsid w:val="00EF73E4"/>
    <w:rsid w:val="00F054F5"/>
    <w:rsid w:val="00F9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7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E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7934"/>
  </w:style>
  <w:style w:type="paragraph" w:styleId="a6">
    <w:name w:val="footer"/>
    <w:basedOn w:val="a"/>
    <w:link w:val="a7"/>
    <w:uiPriority w:val="99"/>
    <w:unhideWhenUsed/>
    <w:rsid w:val="00BE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934"/>
  </w:style>
  <w:style w:type="paragraph" w:styleId="a8">
    <w:name w:val="Normal (Web)"/>
    <w:basedOn w:val="a"/>
    <w:uiPriority w:val="99"/>
    <w:unhideWhenUsed/>
    <w:rsid w:val="00ED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03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D106F"/>
    <w:rPr>
      <w:color w:val="0000FF"/>
      <w:u w:val="single"/>
    </w:rPr>
  </w:style>
  <w:style w:type="table" w:styleId="ac">
    <w:name w:val="Table Grid"/>
    <w:basedOn w:val="a1"/>
    <w:uiPriority w:val="59"/>
    <w:rsid w:val="00B64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4B6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hkolnik.ru/pedagogika/8196-sens-razviti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volution.allbest.ru/pedagogics/00252765_0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5;&#1056;&#1054;&#1045;&#1050;&#1058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5;&#1056;&#1054;&#1045;&#1050;&#1058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Лист1!$A$23</c:f>
              <c:strCache>
                <c:ptCount val="1"/>
                <c:pt idx="0">
                  <c:v>группировка предметов</c:v>
                </c:pt>
              </c:strCache>
            </c:strRef>
          </c:tx>
          <c:cat>
            <c:strRef>
              <c:f>Лист1!$B$22:$O$22</c:f>
              <c:strCache>
                <c:ptCount val="14"/>
                <c:pt idx="0">
                  <c:v>Леша</c:v>
                </c:pt>
                <c:pt idx="1">
                  <c:v>ДаняТ.</c:v>
                </c:pt>
                <c:pt idx="2">
                  <c:v>ДаняП.</c:v>
                </c:pt>
                <c:pt idx="3">
                  <c:v>Соня В.</c:v>
                </c:pt>
                <c:pt idx="4">
                  <c:v>Женя</c:v>
                </c:pt>
                <c:pt idx="5">
                  <c:v>Тимофей</c:v>
                </c:pt>
                <c:pt idx="6">
                  <c:v>Аня</c:v>
                </c:pt>
                <c:pt idx="7">
                  <c:v>Настя</c:v>
                </c:pt>
                <c:pt idx="8">
                  <c:v>Анфиса</c:v>
                </c:pt>
                <c:pt idx="9">
                  <c:v>Лида</c:v>
                </c:pt>
                <c:pt idx="10">
                  <c:v>Кирилл</c:v>
                </c:pt>
                <c:pt idx="11">
                  <c:v>Максим</c:v>
                </c:pt>
                <c:pt idx="12">
                  <c:v>Катя</c:v>
                </c:pt>
                <c:pt idx="13">
                  <c:v>Илья</c:v>
                </c:pt>
              </c:strCache>
            </c:strRef>
          </c:cat>
          <c:val>
            <c:numRef>
              <c:f>Лист1!$B$23:$O$23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Лист1!$A$24</c:f>
              <c:strCache>
                <c:ptCount val="1"/>
                <c:pt idx="0">
                  <c:v>соотнесение цветов</c:v>
                </c:pt>
              </c:strCache>
            </c:strRef>
          </c:tx>
          <c:cat>
            <c:strRef>
              <c:f>Лист1!$B$22:$O$22</c:f>
              <c:strCache>
                <c:ptCount val="14"/>
                <c:pt idx="0">
                  <c:v>Леша</c:v>
                </c:pt>
                <c:pt idx="1">
                  <c:v>ДаняТ.</c:v>
                </c:pt>
                <c:pt idx="2">
                  <c:v>ДаняП.</c:v>
                </c:pt>
                <c:pt idx="3">
                  <c:v>Соня В.</c:v>
                </c:pt>
                <c:pt idx="4">
                  <c:v>Женя</c:v>
                </c:pt>
                <c:pt idx="5">
                  <c:v>Тимофей</c:v>
                </c:pt>
                <c:pt idx="6">
                  <c:v>Аня</c:v>
                </c:pt>
                <c:pt idx="7">
                  <c:v>Настя</c:v>
                </c:pt>
                <c:pt idx="8">
                  <c:v>Анфиса</c:v>
                </c:pt>
                <c:pt idx="9">
                  <c:v>Лида</c:v>
                </c:pt>
                <c:pt idx="10">
                  <c:v>Кирилл</c:v>
                </c:pt>
                <c:pt idx="11">
                  <c:v>Максим</c:v>
                </c:pt>
                <c:pt idx="12">
                  <c:v>Катя</c:v>
                </c:pt>
                <c:pt idx="13">
                  <c:v>Илья</c:v>
                </c:pt>
              </c:strCache>
            </c:strRef>
          </c:cat>
          <c:val>
            <c:numRef>
              <c:f>Лист1!$B$24:$O$24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Лист1!$A$25</c:f>
              <c:strCache>
                <c:ptCount val="1"/>
                <c:pt idx="0">
                  <c:v>основные цвета</c:v>
                </c:pt>
              </c:strCache>
            </c:strRef>
          </c:tx>
          <c:cat>
            <c:strRef>
              <c:f>Лист1!$B$22:$O$22</c:f>
              <c:strCache>
                <c:ptCount val="14"/>
                <c:pt idx="0">
                  <c:v>Леша</c:v>
                </c:pt>
                <c:pt idx="1">
                  <c:v>ДаняТ.</c:v>
                </c:pt>
                <c:pt idx="2">
                  <c:v>ДаняП.</c:v>
                </c:pt>
                <c:pt idx="3">
                  <c:v>Соня В.</c:v>
                </c:pt>
                <c:pt idx="4">
                  <c:v>Женя</c:v>
                </c:pt>
                <c:pt idx="5">
                  <c:v>Тимофей</c:v>
                </c:pt>
                <c:pt idx="6">
                  <c:v>Аня</c:v>
                </c:pt>
                <c:pt idx="7">
                  <c:v>Настя</c:v>
                </c:pt>
                <c:pt idx="8">
                  <c:v>Анфиса</c:v>
                </c:pt>
                <c:pt idx="9">
                  <c:v>Лида</c:v>
                </c:pt>
                <c:pt idx="10">
                  <c:v>Кирилл</c:v>
                </c:pt>
                <c:pt idx="11">
                  <c:v>Максим</c:v>
                </c:pt>
                <c:pt idx="12">
                  <c:v>Катя</c:v>
                </c:pt>
                <c:pt idx="13">
                  <c:v>Илья</c:v>
                </c:pt>
              </c:strCache>
            </c:strRef>
          </c:cat>
          <c:val>
            <c:numRef>
              <c:f>Лист1!$B$25:$O$25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Лист1!$A$26</c:f>
              <c:strCache>
                <c:ptCount val="1"/>
                <c:pt idx="0">
                  <c:v>форма</c:v>
                </c:pt>
              </c:strCache>
            </c:strRef>
          </c:tx>
          <c:cat>
            <c:strRef>
              <c:f>Лист1!$B$22:$O$22</c:f>
              <c:strCache>
                <c:ptCount val="14"/>
                <c:pt idx="0">
                  <c:v>Леша</c:v>
                </c:pt>
                <c:pt idx="1">
                  <c:v>ДаняТ.</c:v>
                </c:pt>
                <c:pt idx="2">
                  <c:v>ДаняП.</c:v>
                </c:pt>
                <c:pt idx="3">
                  <c:v>Соня В.</c:v>
                </c:pt>
                <c:pt idx="4">
                  <c:v>Женя</c:v>
                </c:pt>
                <c:pt idx="5">
                  <c:v>Тимофей</c:v>
                </c:pt>
                <c:pt idx="6">
                  <c:v>Аня</c:v>
                </c:pt>
                <c:pt idx="7">
                  <c:v>Настя</c:v>
                </c:pt>
                <c:pt idx="8">
                  <c:v>Анфиса</c:v>
                </c:pt>
                <c:pt idx="9">
                  <c:v>Лида</c:v>
                </c:pt>
                <c:pt idx="10">
                  <c:v>Кирилл</c:v>
                </c:pt>
                <c:pt idx="11">
                  <c:v>Максим</c:v>
                </c:pt>
                <c:pt idx="12">
                  <c:v>Катя</c:v>
                </c:pt>
                <c:pt idx="13">
                  <c:v>Илья</c:v>
                </c:pt>
              </c:strCache>
            </c:strRef>
          </c:cat>
          <c:val>
            <c:numRef>
              <c:f>Лист1!$B$26:$O$26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Лист1!$A$27</c:f>
              <c:strCache>
                <c:ptCount val="1"/>
                <c:pt idx="0">
                  <c:v>величина</c:v>
                </c:pt>
              </c:strCache>
            </c:strRef>
          </c:tx>
          <c:cat>
            <c:strRef>
              <c:f>Лист1!$B$22:$O$22</c:f>
              <c:strCache>
                <c:ptCount val="14"/>
                <c:pt idx="0">
                  <c:v>Леша</c:v>
                </c:pt>
                <c:pt idx="1">
                  <c:v>ДаняТ.</c:v>
                </c:pt>
                <c:pt idx="2">
                  <c:v>ДаняП.</c:v>
                </c:pt>
                <c:pt idx="3">
                  <c:v>Соня В.</c:v>
                </c:pt>
                <c:pt idx="4">
                  <c:v>Женя</c:v>
                </c:pt>
                <c:pt idx="5">
                  <c:v>Тимофей</c:v>
                </c:pt>
                <c:pt idx="6">
                  <c:v>Аня</c:v>
                </c:pt>
                <c:pt idx="7">
                  <c:v>Настя</c:v>
                </c:pt>
                <c:pt idx="8">
                  <c:v>Анфиса</c:v>
                </c:pt>
                <c:pt idx="9">
                  <c:v>Лида</c:v>
                </c:pt>
                <c:pt idx="10">
                  <c:v>Кирилл</c:v>
                </c:pt>
                <c:pt idx="11">
                  <c:v>Максим</c:v>
                </c:pt>
                <c:pt idx="12">
                  <c:v>Катя</c:v>
                </c:pt>
                <c:pt idx="13">
                  <c:v>Илья</c:v>
                </c:pt>
              </c:strCache>
            </c:strRef>
          </c:cat>
          <c:val>
            <c:numRef>
              <c:f>Лист1!$B$27:$O$27</c:f>
              <c:numCache>
                <c:formatCode>General</c:formatCode>
                <c:ptCount val="1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</c:numCache>
            </c:numRef>
          </c:val>
        </c:ser>
        <c:axId val="84511360"/>
        <c:axId val="84517248"/>
      </c:barChart>
      <c:catAx>
        <c:axId val="84511360"/>
        <c:scaling>
          <c:orientation val="minMax"/>
        </c:scaling>
        <c:axPos val="b"/>
        <c:tickLblPos val="nextTo"/>
        <c:crossAx val="84517248"/>
        <c:crosses val="autoZero"/>
        <c:auto val="1"/>
        <c:lblAlgn val="ctr"/>
        <c:lblOffset val="100"/>
      </c:catAx>
      <c:valAx>
        <c:axId val="84517248"/>
        <c:scaling>
          <c:orientation val="minMax"/>
        </c:scaling>
        <c:axPos val="l"/>
        <c:majorGridlines/>
        <c:numFmt formatCode="General" sourceLinked="1"/>
        <c:tickLblPos val="nextTo"/>
        <c:crossAx val="84511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17592596489314"/>
          <c:y val="0.10808110524645968"/>
          <c:w val="0.26687905326639089"/>
          <c:h val="0.54583649590950967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группировка предметов</c:v>
                </c:pt>
              </c:strCache>
            </c:strRef>
          </c:tx>
          <c:cat>
            <c:strRef>
              <c:f>Лист1!$B$1:$O$1</c:f>
              <c:strCache>
                <c:ptCount val="14"/>
                <c:pt idx="0">
                  <c:v>Леша</c:v>
                </c:pt>
                <c:pt idx="1">
                  <c:v>ДаняТ.</c:v>
                </c:pt>
                <c:pt idx="2">
                  <c:v>ДаняП.</c:v>
                </c:pt>
                <c:pt idx="3">
                  <c:v>Соня В.</c:v>
                </c:pt>
                <c:pt idx="4">
                  <c:v>Женя</c:v>
                </c:pt>
                <c:pt idx="5">
                  <c:v>Тимофей</c:v>
                </c:pt>
                <c:pt idx="6">
                  <c:v>Аня</c:v>
                </c:pt>
                <c:pt idx="7">
                  <c:v>Настя</c:v>
                </c:pt>
                <c:pt idx="8">
                  <c:v>Анфиса</c:v>
                </c:pt>
                <c:pt idx="9">
                  <c:v>Лида</c:v>
                </c:pt>
                <c:pt idx="10">
                  <c:v>Кирилл</c:v>
                </c:pt>
                <c:pt idx="11">
                  <c:v>Максим</c:v>
                </c:pt>
                <c:pt idx="12">
                  <c:v>Катя</c:v>
                </c:pt>
                <c:pt idx="13">
                  <c:v>Илья</c:v>
                </c:pt>
              </c:strCache>
            </c:strRef>
          </c:cat>
          <c:val>
            <c:numRef>
              <c:f>Лист1!$B$2:$O$2</c:f>
              <c:numCache>
                <c:formatCode>General</c:formatCode>
                <c:ptCount val="1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3</c:v>
                </c:pt>
                <c:pt idx="1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соотнесение цветов</c:v>
                </c:pt>
              </c:strCache>
            </c:strRef>
          </c:tx>
          <c:cat>
            <c:strRef>
              <c:f>Лист1!$B$1:$O$1</c:f>
              <c:strCache>
                <c:ptCount val="14"/>
                <c:pt idx="0">
                  <c:v>Леша</c:v>
                </c:pt>
                <c:pt idx="1">
                  <c:v>ДаняТ.</c:v>
                </c:pt>
                <c:pt idx="2">
                  <c:v>ДаняП.</c:v>
                </c:pt>
                <c:pt idx="3">
                  <c:v>Соня В.</c:v>
                </c:pt>
                <c:pt idx="4">
                  <c:v>Женя</c:v>
                </c:pt>
                <c:pt idx="5">
                  <c:v>Тимофей</c:v>
                </c:pt>
                <c:pt idx="6">
                  <c:v>Аня</c:v>
                </c:pt>
                <c:pt idx="7">
                  <c:v>Настя</c:v>
                </c:pt>
                <c:pt idx="8">
                  <c:v>Анфиса</c:v>
                </c:pt>
                <c:pt idx="9">
                  <c:v>Лида</c:v>
                </c:pt>
                <c:pt idx="10">
                  <c:v>Кирилл</c:v>
                </c:pt>
                <c:pt idx="11">
                  <c:v>Максим</c:v>
                </c:pt>
                <c:pt idx="12">
                  <c:v>Катя</c:v>
                </c:pt>
                <c:pt idx="13">
                  <c:v>Илья</c:v>
                </c:pt>
              </c:strCache>
            </c:strRef>
          </c:cat>
          <c:val>
            <c:numRef>
              <c:f>Лист1!$B$3:$O$3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основные цвета</c:v>
                </c:pt>
              </c:strCache>
            </c:strRef>
          </c:tx>
          <c:cat>
            <c:strRef>
              <c:f>Лист1!$B$1:$O$1</c:f>
              <c:strCache>
                <c:ptCount val="14"/>
                <c:pt idx="0">
                  <c:v>Леша</c:v>
                </c:pt>
                <c:pt idx="1">
                  <c:v>ДаняТ.</c:v>
                </c:pt>
                <c:pt idx="2">
                  <c:v>ДаняП.</c:v>
                </c:pt>
                <c:pt idx="3">
                  <c:v>Соня В.</c:v>
                </c:pt>
                <c:pt idx="4">
                  <c:v>Женя</c:v>
                </c:pt>
                <c:pt idx="5">
                  <c:v>Тимофей</c:v>
                </c:pt>
                <c:pt idx="6">
                  <c:v>Аня</c:v>
                </c:pt>
                <c:pt idx="7">
                  <c:v>Настя</c:v>
                </c:pt>
                <c:pt idx="8">
                  <c:v>Анфиса</c:v>
                </c:pt>
                <c:pt idx="9">
                  <c:v>Лида</c:v>
                </c:pt>
                <c:pt idx="10">
                  <c:v>Кирилл</c:v>
                </c:pt>
                <c:pt idx="11">
                  <c:v>Максим</c:v>
                </c:pt>
                <c:pt idx="12">
                  <c:v>Катя</c:v>
                </c:pt>
                <c:pt idx="13">
                  <c:v>Илья</c:v>
                </c:pt>
              </c:strCache>
            </c:strRef>
          </c:cat>
          <c:val>
            <c:numRef>
              <c:f>Лист1!$B$4:$O$4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форма</c:v>
                </c:pt>
              </c:strCache>
            </c:strRef>
          </c:tx>
          <c:cat>
            <c:strRef>
              <c:f>Лист1!$B$1:$O$1</c:f>
              <c:strCache>
                <c:ptCount val="14"/>
                <c:pt idx="0">
                  <c:v>Леша</c:v>
                </c:pt>
                <c:pt idx="1">
                  <c:v>ДаняТ.</c:v>
                </c:pt>
                <c:pt idx="2">
                  <c:v>ДаняП.</c:v>
                </c:pt>
                <c:pt idx="3">
                  <c:v>Соня В.</c:v>
                </c:pt>
                <c:pt idx="4">
                  <c:v>Женя</c:v>
                </c:pt>
                <c:pt idx="5">
                  <c:v>Тимофей</c:v>
                </c:pt>
                <c:pt idx="6">
                  <c:v>Аня</c:v>
                </c:pt>
                <c:pt idx="7">
                  <c:v>Настя</c:v>
                </c:pt>
                <c:pt idx="8">
                  <c:v>Анфиса</c:v>
                </c:pt>
                <c:pt idx="9">
                  <c:v>Лида</c:v>
                </c:pt>
                <c:pt idx="10">
                  <c:v>Кирилл</c:v>
                </c:pt>
                <c:pt idx="11">
                  <c:v>Максим</c:v>
                </c:pt>
                <c:pt idx="12">
                  <c:v>Катя</c:v>
                </c:pt>
                <c:pt idx="13">
                  <c:v>Илья</c:v>
                </c:pt>
              </c:strCache>
            </c:strRef>
          </c:cat>
          <c:val>
            <c:numRef>
              <c:f>Лист1!$B$5:$O$5</c:f>
              <c:numCache>
                <c:formatCode>General</c:formatCode>
                <c:ptCount val="1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величина</c:v>
                </c:pt>
              </c:strCache>
            </c:strRef>
          </c:tx>
          <c:cat>
            <c:strRef>
              <c:f>Лист1!$B$1:$O$1</c:f>
              <c:strCache>
                <c:ptCount val="14"/>
                <c:pt idx="0">
                  <c:v>Леша</c:v>
                </c:pt>
                <c:pt idx="1">
                  <c:v>ДаняТ.</c:v>
                </c:pt>
                <c:pt idx="2">
                  <c:v>ДаняП.</c:v>
                </c:pt>
                <c:pt idx="3">
                  <c:v>Соня В.</c:v>
                </c:pt>
                <c:pt idx="4">
                  <c:v>Женя</c:v>
                </c:pt>
                <c:pt idx="5">
                  <c:v>Тимофей</c:v>
                </c:pt>
                <c:pt idx="6">
                  <c:v>Аня</c:v>
                </c:pt>
                <c:pt idx="7">
                  <c:v>Настя</c:v>
                </c:pt>
                <c:pt idx="8">
                  <c:v>Анфиса</c:v>
                </c:pt>
                <c:pt idx="9">
                  <c:v>Лида</c:v>
                </c:pt>
                <c:pt idx="10">
                  <c:v>Кирилл</c:v>
                </c:pt>
                <c:pt idx="11">
                  <c:v>Максим</c:v>
                </c:pt>
                <c:pt idx="12">
                  <c:v>Катя</c:v>
                </c:pt>
                <c:pt idx="13">
                  <c:v>Илья</c:v>
                </c:pt>
              </c:strCache>
            </c:strRef>
          </c:cat>
          <c:val>
            <c:numRef>
              <c:f>Лист1!$B$6:$O$6</c:f>
              <c:numCache>
                <c:formatCode>General</c:formatCode>
                <c:ptCount val="1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2</c:v>
                </c:pt>
              </c:numCache>
            </c:numRef>
          </c:val>
        </c:ser>
        <c:axId val="84736640"/>
        <c:axId val="85201280"/>
      </c:barChart>
      <c:catAx>
        <c:axId val="84736640"/>
        <c:scaling>
          <c:orientation val="minMax"/>
        </c:scaling>
        <c:axPos val="b"/>
        <c:tickLblPos val="nextTo"/>
        <c:crossAx val="85201280"/>
        <c:crosses val="autoZero"/>
        <c:auto val="1"/>
        <c:lblAlgn val="ctr"/>
        <c:lblOffset val="100"/>
      </c:catAx>
      <c:valAx>
        <c:axId val="85201280"/>
        <c:scaling>
          <c:orientation val="minMax"/>
        </c:scaling>
        <c:axPos val="l"/>
        <c:majorGridlines/>
        <c:numFmt formatCode="General" sourceLinked="1"/>
        <c:tickLblPos val="nextTo"/>
        <c:crossAx val="84736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905507602570574"/>
          <c:y val="5.4069370360962946E-2"/>
          <c:w val="0.25597966475462641"/>
          <c:h val="0.6481330962661930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45C4-4873-45E6-8197-0D9DC6AE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21</Pages>
  <Words>5421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XTreme.ws</cp:lastModifiedBy>
  <cp:revision>24</cp:revision>
  <cp:lastPrinted>2013-04-09T05:53:00Z</cp:lastPrinted>
  <dcterms:created xsi:type="dcterms:W3CDTF">2013-04-01T06:17:00Z</dcterms:created>
  <dcterms:modified xsi:type="dcterms:W3CDTF">2015-01-07T07:14:00Z</dcterms:modified>
</cp:coreProperties>
</file>