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DE" w:rsidRPr="005D30DE" w:rsidRDefault="005D30DE" w:rsidP="005D30DE">
      <w:pPr>
        <w:spacing w:after="0" w:line="240" w:lineRule="auto"/>
        <w:rPr>
          <w:rFonts w:ascii="Times New Roman" w:eastAsia="Times New Roman" w:hAnsi="Times New Roman" w:cs="Times New Roman"/>
          <w:sz w:val="24"/>
          <w:szCs w:val="24"/>
        </w:rPr>
      </w:pPr>
      <w:r w:rsidRPr="005D30DE">
        <w:rPr>
          <w:rFonts w:ascii="Times New Roman" w:eastAsia="Times New Roman" w:hAnsi="Times New Roman" w:cs="Times New Roman"/>
          <w:b/>
          <w:bCs/>
          <w:color w:val="000000"/>
          <w:sz w:val="27"/>
          <w:szCs w:val="27"/>
          <w:shd w:val="clear" w:color="auto" w:fill="FFFFFF"/>
        </w:rPr>
        <w:t>МЕТОДИЧЕСКАЯ РАЗРАБОТКА</w:t>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w:t>
      </w:r>
      <w:proofErr w:type="gramEnd"/>
      <w:r w:rsidRPr="005D30DE">
        <w:rPr>
          <w:rFonts w:ascii="Times New Roman" w:eastAsia="Times New Roman" w:hAnsi="Times New Roman" w:cs="Times New Roman"/>
          <w:b/>
          <w:bCs/>
          <w:color w:val="000000"/>
          <w:sz w:val="27"/>
          <w:szCs w:val="27"/>
          <w:shd w:val="clear" w:color="auto" w:fill="FFFFFF"/>
        </w:rPr>
        <w:t>о теме: Дидактические игры, игровые упражнения и их роль в формировании элементарных математических представлений.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p>
    <w:p w:rsidR="005D30DE" w:rsidRPr="005D30DE" w:rsidRDefault="005D30DE" w:rsidP="005D30DE">
      <w:pPr>
        <w:numPr>
          <w:ilvl w:val="0"/>
          <w:numId w:val="1"/>
        </w:numPr>
        <w:shd w:val="clear" w:color="auto" w:fill="FFFFFF"/>
        <w:spacing w:after="0" w:line="240" w:lineRule="auto"/>
        <w:rPr>
          <w:rFonts w:ascii="Times New Roman" w:eastAsia="Times New Roman" w:hAnsi="Times New Roman" w:cs="Times New Roman"/>
          <w:color w:val="000000"/>
          <w:sz w:val="27"/>
          <w:szCs w:val="27"/>
        </w:rPr>
      </w:pPr>
      <w:r w:rsidRPr="005D30DE">
        <w:rPr>
          <w:rFonts w:ascii="Times New Roman" w:eastAsia="Times New Roman" w:hAnsi="Times New Roman" w:cs="Times New Roman"/>
          <w:b/>
          <w:bCs/>
          <w:color w:val="000000"/>
          <w:sz w:val="27"/>
          <w:szCs w:val="27"/>
        </w:rPr>
        <w:t>Дидактические игры, игровые упражнения - их роль и функции в математическом развитии дошкольника</w:t>
      </w:r>
      <w:r w:rsidRPr="005D30DE">
        <w:rPr>
          <w:rFonts w:ascii="Times New Roman" w:eastAsia="Times New Roman" w:hAnsi="Times New Roman" w:cs="Times New Roman"/>
          <w:color w:val="000000"/>
          <w:sz w:val="27"/>
          <w:szCs w:val="27"/>
        </w:rPr>
        <w:br/>
      </w:r>
    </w:p>
    <w:p w:rsidR="005D30DE" w:rsidRPr="005D30DE" w:rsidRDefault="005D30DE" w:rsidP="005D30DE">
      <w:pPr>
        <w:numPr>
          <w:ilvl w:val="0"/>
          <w:numId w:val="2"/>
        </w:numPr>
        <w:shd w:val="clear" w:color="auto" w:fill="FFFFFF"/>
        <w:spacing w:after="0" w:line="240" w:lineRule="auto"/>
        <w:rPr>
          <w:rFonts w:ascii="Times New Roman" w:eastAsia="Times New Roman" w:hAnsi="Times New Roman" w:cs="Times New Roman"/>
          <w:color w:val="000000"/>
          <w:sz w:val="27"/>
          <w:szCs w:val="27"/>
        </w:rPr>
      </w:pPr>
      <w:proofErr w:type="spellStart"/>
      <w:r w:rsidRPr="005D30DE">
        <w:rPr>
          <w:rFonts w:ascii="Times New Roman" w:eastAsia="Times New Roman" w:hAnsi="Times New Roman" w:cs="Times New Roman"/>
          <w:b/>
          <w:bCs/>
          <w:color w:val="000000"/>
          <w:sz w:val="27"/>
          <w:szCs w:val="27"/>
        </w:rPr>
        <w:t>Характиристика</w:t>
      </w:r>
      <w:proofErr w:type="spellEnd"/>
      <w:r w:rsidRPr="005D30DE">
        <w:rPr>
          <w:rFonts w:ascii="Times New Roman" w:eastAsia="Times New Roman" w:hAnsi="Times New Roman" w:cs="Times New Roman"/>
          <w:b/>
          <w:bCs/>
          <w:color w:val="000000"/>
          <w:sz w:val="27"/>
          <w:szCs w:val="27"/>
        </w:rPr>
        <w:t xml:space="preserve"> структуры дидактических игр</w:t>
      </w:r>
    </w:p>
    <w:p w:rsidR="005D30DE" w:rsidRPr="005D30DE" w:rsidRDefault="005D30DE" w:rsidP="005D30DE">
      <w:pPr>
        <w:spacing w:after="0" w:line="240" w:lineRule="auto"/>
        <w:rPr>
          <w:rFonts w:ascii="Times New Roman" w:eastAsia="Times New Roman" w:hAnsi="Times New Roman" w:cs="Times New Roman"/>
          <w:sz w:val="24"/>
          <w:szCs w:val="24"/>
        </w:rPr>
      </w:pPr>
    </w:p>
    <w:p w:rsidR="005D30DE" w:rsidRPr="005D30DE" w:rsidRDefault="005D30DE" w:rsidP="005D30DE">
      <w:pPr>
        <w:numPr>
          <w:ilvl w:val="0"/>
          <w:numId w:val="3"/>
        </w:numPr>
        <w:shd w:val="clear" w:color="auto" w:fill="FFFFFF"/>
        <w:spacing w:after="0" w:line="240" w:lineRule="auto"/>
        <w:rPr>
          <w:rFonts w:ascii="Times New Roman" w:eastAsia="Times New Roman" w:hAnsi="Times New Roman" w:cs="Times New Roman"/>
          <w:color w:val="000000"/>
          <w:sz w:val="27"/>
          <w:szCs w:val="27"/>
        </w:rPr>
      </w:pPr>
      <w:r w:rsidRPr="005D30DE">
        <w:rPr>
          <w:rFonts w:ascii="Times New Roman" w:eastAsia="Times New Roman" w:hAnsi="Times New Roman" w:cs="Times New Roman"/>
          <w:b/>
          <w:bCs/>
          <w:color w:val="000000"/>
          <w:sz w:val="27"/>
          <w:szCs w:val="27"/>
        </w:rPr>
        <w:t>Место дидактических игр в работе по формированию элементарных математических представлений у дошкольников</w:t>
      </w:r>
    </w:p>
    <w:p w:rsidR="005D30DE" w:rsidRPr="005D30DE" w:rsidRDefault="005D30DE" w:rsidP="005D30DE">
      <w:pPr>
        <w:spacing w:after="0" w:line="240" w:lineRule="auto"/>
        <w:rPr>
          <w:rFonts w:ascii="Times New Roman" w:eastAsia="Times New Roman" w:hAnsi="Times New Roman" w:cs="Times New Roman"/>
          <w:sz w:val="24"/>
          <w:szCs w:val="24"/>
        </w:rPr>
      </w:pPr>
    </w:p>
    <w:p w:rsidR="005D30DE" w:rsidRPr="005D30DE" w:rsidRDefault="005D30DE" w:rsidP="005D30DE">
      <w:pPr>
        <w:numPr>
          <w:ilvl w:val="0"/>
          <w:numId w:val="4"/>
        </w:numPr>
        <w:shd w:val="clear" w:color="auto" w:fill="FFFFFF"/>
        <w:spacing w:after="0" w:line="240" w:lineRule="auto"/>
        <w:rPr>
          <w:rFonts w:ascii="Times New Roman" w:eastAsia="Times New Roman" w:hAnsi="Times New Roman" w:cs="Times New Roman"/>
          <w:color w:val="000000"/>
          <w:sz w:val="27"/>
          <w:szCs w:val="27"/>
        </w:rPr>
      </w:pPr>
      <w:r w:rsidRPr="005D30DE">
        <w:rPr>
          <w:rFonts w:ascii="Times New Roman" w:eastAsia="Times New Roman" w:hAnsi="Times New Roman" w:cs="Times New Roman"/>
          <w:b/>
          <w:bCs/>
          <w:color w:val="000000"/>
          <w:sz w:val="27"/>
          <w:szCs w:val="27"/>
        </w:rPr>
        <w:t>Краткая характеристика дидактических игр и игровых упражнений по дошкольной математике для старшей возрастной группы</w:t>
      </w:r>
    </w:p>
    <w:p w:rsidR="005D30DE" w:rsidRPr="005D30DE" w:rsidRDefault="005D30DE" w:rsidP="005D30DE">
      <w:pPr>
        <w:numPr>
          <w:ilvl w:val="0"/>
          <w:numId w:val="5"/>
        </w:numPr>
        <w:shd w:val="clear" w:color="auto" w:fill="FFFFFF"/>
        <w:spacing w:after="0" w:line="240" w:lineRule="auto"/>
        <w:rPr>
          <w:rFonts w:ascii="Times New Roman" w:eastAsia="Times New Roman" w:hAnsi="Times New Roman" w:cs="Times New Roman"/>
          <w:color w:val="000000"/>
          <w:sz w:val="27"/>
          <w:szCs w:val="27"/>
        </w:rPr>
      </w:pPr>
      <w:r w:rsidRPr="005D30DE">
        <w:rPr>
          <w:rFonts w:ascii="Times New Roman" w:eastAsia="Times New Roman" w:hAnsi="Times New Roman" w:cs="Times New Roman"/>
          <w:color w:val="000000"/>
          <w:sz w:val="27"/>
          <w:szCs w:val="27"/>
        </w:rPr>
        <w:br/>
      </w:r>
      <w:proofErr w:type="spellStart"/>
      <w:r w:rsidRPr="005D30DE">
        <w:rPr>
          <w:rFonts w:ascii="Times New Roman" w:eastAsia="Times New Roman" w:hAnsi="Times New Roman" w:cs="Times New Roman"/>
          <w:b/>
          <w:bCs/>
          <w:color w:val="000000"/>
          <w:sz w:val="27"/>
          <w:szCs w:val="27"/>
        </w:rPr>
        <w:t>Характиристика</w:t>
      </w:r>
      <w:proofErr w:type="spellEnd"/>
      <w:r w:rsidRPr="005D30DE">
        <w:rPr>
          <w:rFonts w:ascii="Times New Roman" w:eastAsia="Times New Roman" w:hAnsi="Times New Roman" w:cs="Times New Roman"/>
          <w:b/>
          <w:bCs/>
          <w:color w:val="000000"/>
          <w:sz w:val="27"/>
          <w:szCs w:val="27"/>
        </w:rPr>
        <w:t xml:space="preserve"> системы работы по играм</w:t>
      </w:r>
    </w:p>
    <w:p w:rsidR="005D30DE" w:rsidRPr="005D30DE" w:rsidRDefault="005D30DE" w:rsidP="005D30DE">
      <w:pPr>
        <w:spacing w:after="0" w:line="240" w:lineRule="auto"/>
        <w:rPr>
          <w:rFonts w:ascii="Times New Roman" w:eastAsia="Times New Roman" w:hAnsi="Times New Roman" w:cs="Times New Roman"/>
          <w:sz w:val="24"/>
          <w:szCs w:val="24"/>
        </w:rPr>
      </w:pPr>
    </w:p>
    <w:p w:rsidR="005D30DE" w:rsidRPr="005D30DE" w:rsidRDefault="005D30DE" w:rsidP="005D30DE">
      <w:pPr>
        <w:numPr>
          <w:ilvl w:val="0"/>
          <w:numId w:val="6"/>
        </w:numPr>
        <w:shd w:val="clear" w:color="auto" w:fill="FFFFFF"/>
        <w:spacing w:after="0" w:line="240" w:lineRule="auto"/>
        <w:rPr>
          <w:rFonts w:ascii="Times New Roman" w:eastAsia="Times New Roman" w:hAnsi="Times New Roman" w:cs="Times New Roman"/>
          <w:color w:val="000000"/>
          <w:sz w:val="27"/>
          <w:szCs w:val="27"/>
        </w:rPr>
      </w:pP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rPr>
        <w:t>Результаты работы с дидактическими играми</w:t>
      </w:r>
    </w:p>
    <w:p w:rsidR="005D30DE" w:rsidRPr="005D30DE" w:rsidRDefault="005D30DE" w:rsidP="005D30DE">
      <w:pPr>
        <w:spacing w:after="0" w:line="240" w:lineRule="auto"/>
        <w:rPr>
          <w:rFonts w:ascii="Times New Roman" w:eastAsia="Times New Roman" w:hAnsi="Times New Roman" w:cs="Times New Roman"/>
          <w:sz w:val="24"/>
          <w:szCs w:val="24"/>
        </w:rPr>
      </w:pPr>
    </w:p>
    <w:p w:rsidR="005D30DE" w:rsidRPr="005D30DE" w:rsidRDefault="005D30DE" w:rsidP="005D30DE">
      <w:pPr>
        <w:numPr>
          <w:ilvl w:val="0"/>
          <w:numId w:val="7"/>
        </w:numPr>
        <w:shd w:val="clear" w:color="auto" w:fill="FFFFFF"/>
        <w:spacing w:after="0" w:line="240" w:lineRule="auto"/>
        <w:rPr>
          <w:rFonts w:ascii="Times New Roman" w:eastAsia="Times New Roman" w:hAnsi="Times New Roman" w:cs="Times New Roman"/>
          <w:color w:val="000000"/>
          <w:sz w:val="27"/>
          <w:szCs w:val="27"/>
        </w:rPr>
      </w:pP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rPr>
        <w:t>Приложение: дидактические игры для старшей группы</w:t>
      </w:r>
    </w:p>
    <w:p w:rsidR="005D30DE" w:rsidRPr="005D30DE" w:rsidRDefault="005D30DE" w:rsidP="005D30DE">
      <w:pPr>
        <w:spacing w:after="0" w:line="240" w:lineRule="auto"/>
        <w:rPr>
          <w:rFonts w:ascii="Times New Roman" w:eastAsia="Times New Roman" w:hAnsi="Times New Roman" w:cs="Times New Roman"/>
          <w:sz w:val="24"/>
          <w:szCs w:val="24"/>
        </w:rPr>
      </w:pPr>
    </w:p>
    <w:p w:rsidR="005D30DE" w:rsidRPr="005D30DE" w:rsidRDefault="005D30DE" w:rsidP="005D30DE">
      <w:pPr>
        <w:numPr>
          <w:ilvl w:val="0"/>
          <w:numId w:val="8"/>
        </w:numPr>
        <w:shd w:val="clear" w:color="auto" w:fill="FFFFFF"/>
        <w:spacing w:after="0" w:line="240" w:lineRule="auto"/>
        <w:rPr>
          <w:rFonts w:ascii="Times New Roman" w:eastAsia="Times New Roman" w:hAnsi="Times New Roman" w:cs="Times New Roman"/>
          <w:color w:val="000000"/>
          <w:sz w:val="27"/>
          <w:szCs w:val="27"/>
        </w:rPr>
      </w:pP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rPr>
        <w:t>Список использованной литературы</w:t>
      </w:r>
    </w:p>
    <w:p w:rsidR="005D30DE" w:rsidRDefault="005D30DE" w:rsidP="005D30DE">
      <w:pPr>
        <w:pStyle w:val="3"/>
        <w:rPr>
          <w:color w:val="000000"/>
        </w:rPr>
      </w:pPr>
      <w:r w:rsidRPr="005D30DE">
        <w:rPr>
          <w:color w:val="000000"/>
        </w:rPr>
        <w:br/>
      </w:r>
    </w:p>
    <w:p w:rsidR="005D30DE" w:rsidRDefault="005D30DE" w:rsidP="005D30DE">
      <w:pPr>
        <w:pStyle w:val="3"/>
        <w:rPr>
          <w:color w:val="000000"/>
        </w:rPr>
      </w:pPr>
    </w:p>
    <w:p w:rsidR="005D30DE" w:rsidRDefault="005D30DE" w:rsidP="005D30DE">
      <w:pPr>
        <w:pStyle w:val="3"/>
        <w:rPr>
          <w:color w:val="000000"/>
        </w:rPr>
      </w:pPr>
    </w:p>
    <w:p w:rsidR="005D30DE" w:rsidRDefault="005D30DE" w:rsidP="005D30DE">
      <w:pPr>
        <w:pStyle w:val="3"/>
        <w:rPr>
          <w:color w:val="000000"/>
        </w:rPr>
      </w:pPr>
    </w:p>
    <w:p w:rsidR="005D30DE" w:rsidRDefault="005D30DE" w:rsidP="005D30DE">
      <w:pPr>
        <w:pStyle w:val="3"/>
        <w:rPr>
          <w:color w:val="000000"/>
        </w:rPr>
      </w:pPr>
    </w:p>
    <w:p w:rsidR="005D30DE" w:rsidRPr="005D30DE" w:rsidRDefault="005D30DE" w:rsidP="005D30DE">
      <w:pPr>
        <w:pStyle w:val="3"/>
        <w:rPr>
          <w:color w:val="000000"/>
          <w:shd w:val="clear" w:color="auto" w:fill="FFFFFF"/>
        </w:rPr>
      </w:pPr>
      <w:r w:rsidRPr="005D30DE">
        <w:rPr>
          <w:color w:val="000000"/>
        </w:rPr>
        <w:lastRenderedPageBreak/>
        <w:br/>
      </w:r>
      <w:r w:rsidRPr="005D30DE">
        <w:rPr>
          <w:color w:val="000000"/>
        </w:rPr>
        <w:br/>
        <w:t>^ Дидактические игры, игровые упражнения и их роль в формировании элементарных математических представлений.</w:t>
      </w:r>
      <w:r w:rsidRPr="005D30DE">
        <w:rPr>
          <w:color w:val="000000"/>
        </w:rPr>
        <w:br/>
      </w:r>
      <w:r w:rsidRPr="005D30DE">
        <w:rPr>
          <w:color w:val="000000"/>
        </w:rPr>
        <w:br/>
      </w:r>
      <w:r w:rsidRPr="005D30DE">
        <w:rPr>
          <w:color w:val="000000"/>
        </w:rPr>
        <w:br/>
      </w:r>
      <w:r w:rsidRPr="005D30DE">
        <w:rPr>
          <w:color w:val="000000"/>
          <w:shd w:val="clear" w:color="auto" w:fill="FFFFFF"/>
        </w:rPr>
        <w:t>Математика – один из самых трудных учебных предметов. Она оказывает огромное влияние на умственное и интеллектуальное развитие. Отсюда, одной из наиболее важных задач воспитателя является развитие у ребенка интереса к математике в дошкольном возрасте. Приобщение к этому предмету в игровой и занимательной форме поможет ребенку в дальнейшем быстрее и легче усваивать школьную программу.</w:t>
      </w:r>
      <w:r w:rsidRPr="005D30DE">
        <w:rPr>
          <w:color w:val="000000"/>
        </w:rPr>
        <w:br/>
      </w:r>
      <w:r w:rsidRPr="005D30DE">
        <w:rPr>
          <w:color w:val="000000"/>
        </w:rPr>
        <w:br/>
      </w:r>
      <w:r w:rsidRPr="005D30DE">
        <w:rPr>
          <w:color w:val="000000"/>
          <w:shd w:val="clear" w:color="auto" w:fill="FFFFFF"/>
        </w:rPr>
        <w:t>Дидактические игры и игровые упражнения – наиболее известные и часто применяемые в современной практике дошкольного воспитания виды занимательного математического материала.</w:t>
      </w:r>
      <w:r w:rsidRPr="005D30DE">
        <w:rPr>
          <w:color w:val="000000"/>
        </w:rPr>
        <w:br/>
      </w:r>
      <w:r w:rsidRPr="005D30DE">
        <w:rPr>
          <w:color w:val="000000"/>
        </w:rPr>
        <w:br/>
      </w:r>
      <w:r w:rsidRPr="005D30DE">
        <w:rPr>
          <w:color w:val="000000"/>
          <w:shd w:val="clear" w:color="auto" w:fill="FFFFFF"/>
        </w:rPr>
        <w:t>Дидактическая игра (игра обучающая) – это вид деятельности, занимаясь которой дети учатся. Это является утвержденным в педагогической практике и теории средством для расширения, углубления и закрепления знаний. Кроме того, дидактическая игра, как и каждая другая игра, представляет собой самостоятельную деятельность, которой занимаются дети. Она может быть индивидуальной и коллективной.</w:t>
      </w:r>
      <w:r w:rsidRPr="005D30DE">
        <w:rPr>
          <w:color w:val="000000"/>
        </w:rPr>
        <w:br/>
      </w:r>
      <w:r w:rsidRPr="005D30DE">
        <w:rPr>
          <w:color w:val="000000"/>
        </w:rPr>
        <w:br/>
      </w:r>
      <w:r w:rsidRPr="005D30DE">
        <w:rPr>
          <w:color w:val="000000"/>
          <w:shd w:val="clear" w:color="auto" w:fill="FFFFFF"/>
        </w:rPr>
        <w:t xml:space="preserve">Дидактические игры относятся к виду «игр по правилам», в число которых входят также игры подвижные и связанные с музыкой. </w:t>
      </w:r>
      <w:proofErr w:type="gramStart"/>
      <w:r w:rsidRPr="005D30DE">
        <w:rPr>
          <w:color w:val="000000"/>
          <w:shd w:val="clear" w:color="auto" w:fill="FFFFFF"/>
        </w:rPr>
        <w:t>Именно они являются ярким примером синтеза различных видом педагогического воздействия на детей: интеллектуального, нравственно-волевого и эмоционального.</w:t>
      </w:r>
      <w:proofErr w:type="gramEnd"/>
      <w:r w:rsidRPr="005D30DE">
        <w:rPr>
          <w:color w:val="000000"/>
          <w:shd w:val="clear" w:color="auto" w:fill="FFFFFF"/>
        </w:rPr>
        <w:t xml:space="preserve"> Основное назначение дидактических игр – обеспечить </w:t>
      </w:r>
      <w:proofErr w:type="spellStart"/>
      <w:r w:rsidRPr="005D30DE">
        <w:rPr>
          <w:color w:val="000000"/>
          <w:shd w:val="clear" w:color="auto" w:fill="FFFFFF"/>
        </w:rPr>
        <w:t>упражняемость</w:t>
      </w:r>
      <w:proofErr w:type="spellEnd"/>
      <w:r w:rsidRPr="005D30DE">
        <w:rPr>
          <w:color w:val="000000"/>
          <w:shd w:val="clear" w:color="auto" w:fill="FFFFFF"/>
        </w:rPr>
        <w:t xml:space="preserve"> детей в различении, выделении, назывании множе</w:t>
      </w:r>
      <w:proofErr w:type="gramStart"/>
      <w:r w:rsidRPr="005D30DE">
        <w:rPr>
          <w:color w:val="000000"/>
          <w:shd w:val="clear" w:color="auto" w:fill="FFFFFF"/>
        </w:rPr>
        <w:t>ств пр</w:t>
      </w:r>
      <w:proofErr w:type="gramEnd"/>
      <w:r w:rsidRPr="005D30DE">
        <w:rPr>
          <w:color w:val="000000"/>
          <w:shd w:val="clear" w:color="auto" w:fill="FFFFFF"/>
        </w:rPr>
        <w:t>едметов,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представлений детей (количественных, пространственных, временных).</w:t>
      </w:r>
      <w:r w:rsidRPr="005D30DE">
        <w:rPr>
          <w:color w:val="000000"/>
        </w:rPr>
        <w:br/>
      </w:r>
      <w:r w:rsidRPr="005D30DE">
        <w:rPr>
          <w:color w:val="000000"/>
        </w:rPr>
        <w:br/>
      </w:r>
      <w:r w:rsidRPr="005D30DE">
        <w:rPr>
          <w:color w:val="000000"/>
          <w:shd w:val="clear" w:color="auto" w:fill="FFFFFF"/>
        </w:rPr>
        <w:t xml:space="preserve">В дидактических </w:t>
      </w:r>
      <w:proofErr w:type="gramStart"/>
      <w:r w:rsidRPr="005D30DE">
        <w:rPr>
          <w:color w:val="000000"/>
          <w:shd w:val="clear" w:color="auto" w:fill="FFFFFF"/>
        </w:rPr>
        <w:t xml:space="preserve">и </w:t>
      </w:r>
      <w:proofErr w:type="spellStart"/>
      <w:r w:rsidRPr="005D30DE">
        <w:rPr>
          <w:color w:val="000000"/>
          <w:shd w:val="clear" w:color="auto" w:fill="FFFFFF"/>
        </w:rPr>
        <w:t>грах</w:t>
      </w:r>
      <w:proofErr w:type="spellEnd"/>
      <w:proofErr w:type="gramEnd"/>
      <w:r w:rsidRPr="005D30DE">
        <w:rPr>
          <w:color w:val="000000"/>
          <w:shd w:val="clear" w:color="auto" w:fill="FFFFFF"/>
        </w:rPr>
        <w:t xml:space="preserve">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w:t>
      </w:r>
      <w:r w:rsidRPr="005D30DE">
        <w:rPr>
          <w:color w:val="000000"/>
        </w:rPr>
        <w:br/>
      </w:r>
      <w:r w:rsidRPr="005D30DE">
        <w:rPr>
          <w:color w:val="000000"/>
        </w:rPr>
        <w:br/>
      </w:r>
      <w:r w:rsidRPr="005D30DE">
        <w:rPr>
          <w:color w:val="000000"/>
          <w:shd w:val="clear" w:color="auto" w:fill="FFFFFF"/>
        </w:rPr>
        <w:t>Особая роль дидактических игр в обучающем процессе определяется тем, что игра делает сам процесс обучения эмоциональным, действенным, позволяет ребенку получить собственный опыт.</w:t>
      </w:r>
      <w:r w:rsidRPr="005D30DE">
        <w:rPr>
          <w:color w:val="000000"/>
        </w:rPr>
        <w:br/>
      </w:r>
      <w:r w:rsidRPr="005D30DE">
        <w:rPr>
          <w:color w:val="000000"/>
        </w:rPr>
        <w:br/>
      </w:r>
      <w:r w:rsidRPr="005D30DE">
        <w:rPr>
          <w:color w:val="000000"/>
          <w:shd w:val="clear" w:color="auto" w:fill="FFFFFF"/>
        </w:rPr>
        <w:t xml:space="preserve">Однако, игра – это не только удовольствие и радость для ребенка, что само </w:t>
      </w:r>
      <w:r w:rsidRPr="005D30DE">
        <w:rPr>
          <w:color w:val="000000"/>
          <w:shd w:val="clear" w:color="auto" w:fill="FFFFFF"/>
        </w:rPr>
        <w:lastRenderedPageBreak/>
        <w:t>по себе очень важно. С ее помощью можно развивать внимание, память, мышление, воображение ребенка, т.е. те качества, которые необходимы в дальнейшей жизни.</w:t>
      </w:r>
      <w:r w:rsidRPr="005D30DE">
        <w:rPr>
          <w:color w:val="000000"/>
        </w:rPr>
        <w:br/>
      </w:r>
      <w:r w:rsidRPr="005D30DE">
        <w:rPr>
          <w:color w:val="000000"/>
        </w:rPr>
        <w:br/>
      </w:r>
      <w:r w:rsidRPr="005D30DE">
        <w:rPr>
          <w:color w:val="000000"/>
          <w:shd w:val="clear" w:color="auto" w:fill="FFFFFF"/>
        </w:rPr>
        <w:t>Обучая маленьких детей в процессе игры, мы стремимся к тому, чтобы радость от игровой деятельности постепенно перешла в радость учения. Учение должно быть радостным. Знания нужны не ради знаний, а как важная составляющая личности, включающая умственное, нравственное, эмоциональное (этическое) и физическое воспитание.</w:t>
      </w:r>
      <w:r w:rsidRPr="005D30DE">
        <w:rPr>
          <w:color w:val="000000"/>
        </w:rPr>
        <w:br/>
      </w:r>
      <w:r w:rsidRPr="005D30DE">
        <w:rPr>
          <w:color w:val="000000"/>
        </w:rPr>
        <w:br/>
      </w:r>
      <w:r w:rsidRPr="005D30DE">
        <w:rPr>
          <w:color w:val="000000"/>
          <w:shd w:val="clear" w:color="auto" w:fill="FFFFFF"/>
        </w:rPr>
        <w:t>Особая роль математики – в умственном воспитании, в развитии интеллекта.</w:t>
      </w:r>
      <w:r w:rsidRPr="005D30DE">
        <w:rPr>
          <w:color w:val="000000"/>
        </w:rPr>
        <w:br/>
      </w:r>
      <w:r w:rsidRPr="005D30DE">
        <w:rPr>
          <w:color w:val="000000"/>
        </w:rPr>
        <w:br/>
      </w:r>
      <w:r w:rsidRPr="005D30DE">
        <w:rPr>
          <w:color w:val="000000"/>
          <w:shd w:val="clear" w:color="auto" w:fill="FFFFFF"/>
        </w:rPr>
        <w:t xml:space="preserve">Результатами обучения математике являются не только знания, но и определенный стиль мышления. Необходимо помнить, что формирование и развитие логических структур мышления должно осуществляться своевременно. Упущения здесь </w:t>
      </w:r>
      <w:proofErr w:type="spellStart"/>
      <w:r w:rsidRPr="005D30DE">
        <w:rPr>
          <w:color w:val="000000"/>
          <w:shd w:val="clear" w:color="auto" w:fill="FFFFFF"/>
        </w:rPr>
        <w:t>трудновосполнимы</w:t>
      </w:r>
      <w:proofErr w:type="spellEnd"/>
      <w:r w:rsidRPr="005D30DE">
        <w:rPr>
          <w:color w:val="000000"/>
          <w:shd w:val="clear" w:color="auto" w:fill="FFFFFF"/>
        </w:rPr>
        <w:t>. Психологией установлено, что основные логические структуры мышления формируются приблизительно в возрасте от пяти до одиннадцати лет.</w:t>
      </w:r>
      <w:r w:rsidRPr="005D30DE">
        <w:rPr>
          <w:color w:val="000000"/>
        </w:rPr>
        <w:br/>
      </w:r>
      <w:r w:rsidRPr="005D30DE">
        <w:rPr>
          <w:color w:val="000000"/>
        </w:rPr>
        <w:br/>
      </w:r>
      <w:r w:rsidRPr="005D30DE">
        <w:rPr>
          <w:color w:val="000000"/>
          <w:shd w:val="clear" w:color="auto" w:fill="FFFFFF"/>
        </w:rPr>
        <w:t xml:space="preserve">В формировании у детей математических представлений широко используются и занимательные по форме и содержанию разнообразные дидактические игровые упражнения. Они отличаются от типичных учебных заданий и упражнений необычностью постановки задач (найти, догадаться), неожиданностью преподнесения ее от имени какого-нибудь литературного сказочного героя (Буратино, </w:t>
      </w:r>
      <w:proofErr w:type="spellStart"/>
      <w:r w:rsidRPr="005D30DE">
        <w:rPr>
          <w:color w:val="000000"/>
          <w:shd w:val="clear" w:color="auto" w:fill="FFFFFF"/>
        </w:rPr>
        <w:t>Чебурашка</w:t>
      </w:r>
      <w:proofErr w:type="spellEnd"/>
      <w:r w:rsidRPr="005D30DE">
        <w:rPr>
          <w:color w:val="000000"/>
          <w:shd w:val="clear" w:color="auto" w:fill="FFFFFF"/>
        </w:rPr>
        <w:t>). Игровые упражнения следует отличать от дидактической игры по структуре, назначению, уровню детской самостоятельности, роли педагога. Они, как правило, не включают в себя все структурные элементы дидактической игры (дидактическая задача, игровые действия). Назначение их – упражнять детей с целью выработки умений, навыков. Упражнение проводит воспитатель (дает задание, контролирует ответ), дети при этом менее самостоятельны, чем в дидактической игре. Элементы самообучения в упражнении отсутствует.</w:t>
      </w:r>
      <w:r w:rsidRPr="005D30DE">
        <w:rPr>
          <w:color w:val="000000"/>
        </w:rPr>
        <w:br/>
      </w:r>
      <w:r w:rsidRPr="005D30DE">
        <w:rPr>
          <w:color w:val="000000"/>
        </w:rPr>
        <w:br/>
      </w:r>
      <w:r w:rsidRPr="005D30DE">
        <w:rPr>
          <w:color w:val="000000"/>
          <w:shd w:val="clear" w:color="auto" w:fill="FFFFFF"/>
        </w:rPr>
        <w:t>Игровые упражнения уменьшают степень нервно-психического напряжения, содействуют созданию положительных эмоций у детей и помогают результативному овладению знаниями. Игровые упражнения проводятся в процессе обучения и притом, только под руководством воспитателя, так как дети не могут самостоятельно организовывать их проведение.</w:t>
      </w:r>
      <w:r w:rsidRPr="005D30DE">
        <w:rPr>
          <w:color w:val="000000"/>
        </w:rPr>
        <w:br/>
      </w:r>
      <w:r w:rsidRPr="005D30DE">
        <w:rPr>
          <w:color w:val="000000"/>
        </w:rPr>
        <w:br/>
      </w:r>
      <w:r w:rsidRPr="005D30DE">
        <w:rPr>
          <w:color w:val="000000"/>
          <w:shd w:val="clear" w:color="auto" w:fill="FFFFFF"/>
        </w:rPr>
        <w:t xml:space="preserve">Дидактические игры строятся на основе </w:t>
      </w:r>
      <w:proofErr w:type="spellStart"/>
      <w:r w:rsidRPr="005D30DE">
        <w:rPr>
          <w:color w:val="000000"/>
          <w:shd w:val="clear" w:color="auto" w:fill="FFFFFF"/>
        </w:rPr>
        <w:t>автодидактизма</w:t>
      </w:r>
      <w:proofErr w:type="spellEnd"/>
      <w:r w:rsidRPr="005D30DE">
        <w:rPr>
          <w:color w:val="000000"/>
          <w:shd w:val="clear" w:color="auto" w:fill="FFFFFF"/>
        </w:rPr>
        <w:t xml:space="preserve"> и самоорганизации детей. Для дидактических игр, как и любой игры с правилами, характерно наличие игрового замысла и игровой задачи. Игровые задачи могут быть самыми разнообразными. Так, например, в </w:t>
      </w:r>
      <w:r w:rsidRPr="005D30DE">
        <w:rPr>
          <w:color w:val="000000"/>
          <w:shd w:val="clear" w:color="auto" w:fill="FFFFFF"/>
        </w:rPr>
        <w:lastRenderedPageBreak/>
        <w:t xml:space="preserve">игре «Молчок» задача заключается в том, чтобы удержаться и не заговорить или не засмеяться первому, при игре в лото – первому закрыть все клеточки большой карточки, в игре с пирамидкой – собрать ее так, чтобы ребро представляло собой ровную линию и т.д. Разнообразны и игровые действия: подбор предметов или картинок, нанизывание, складывание, </w:t>
      </w:r>
      <w:proofErr w:type="spellStart"/>
      <w:r w:rsidRPr="005D30DE">
        <w:rPr>
          <w:color w:val="000000"/>
          <w:shd w:val="clear" w:color="auto" w:fill="FFFFFF"/>
        </w:rPr>
        <w:t>передвигание</w:t>
      </w:r>
      <w:proofErr w:type="spellEnd"/>
      <w:r w:rsidRPr="005D30DE">
        <w:rPr>
          <w:color w:val="000000"/>
          <w:shd w:val="clear" w:color="auto" w:fill="FFFFFF"/>
        </w:rPr>
        <w:t>, имитация движений. Они могут представлять собой сложную цепочку, состоящую из ряда отдельных действий или элементов. Действие часто сопровождается речью.</w:t>
      </w:r>
      <w:r w:rsidRPr="005D30DE">
        <w:rPr>
          <w:color w:val="000000"/>
        </w:rPr>
        <w:br/>
      </w:r>
      <w:r w:rsidRPr="005D30DE">
        <w:rPr>
          <w:color w:val="000000"/>
        </w:rPr>
        <w:br/>
      </w:r>
      <w:r w:rsidRPr="005D30DE">
        <w:rPr>
          <w:color w:val="000000"/>
          <w:shd w:val="clear" w:color="auto" w:fill="FFFFFF"/>
        </w:rPr>
        <w:t xml:space="preserve">Существенным элементом дидактической игры являются правила. Выполнение правил обеспечивает реализацию игрового содержания. Правила в игре разные: одни из них определяют характер игровых действий и их последовательность, другие регулируют отношения между </w:t>
      </w:r>
      <w:proofErr w:type="gramStart"/>
      <w:r w:rsidRPr="005D30DE">
        <w:rPr>
          <w:color w:val="000000"/>
          <w:shd w:val="clear" w:color="auto" w:fill="FFFFFF"/>
        </w:rPr>
        <w:t>играющими</w:t>
      </w:r>
      <w:proofErr w:type="gramEnd"/>
      <w:r w:rsidRPr="005D30DE">
        <w:rPr>
          <w:color w:val="000000"/>
          <w:shd w:val="clear" w:color="auto" w:fill="FFFFFF"/>
        </w:rPr>
        <w:t>. Есть правила ограничивающие или запрещающие определенные проявления и действия или предусматривающие наказание за нарушение других правил и совершение запрещенных действий.</w:t>
      </w:r>
      <w:r w:rsidRPr="005D30DE">
        <w:rPr>
          <w:color w:val="000000"/>
        </w:rPr>
        <w:br/>
      </w:r>
      <w:r w:rsidRPr="005D30DE">
        <w:rPr>
          <w:color w:val="000000"/>
        </w:rPr>
        <w:br/>
      </w:r>
      <w:r w:rsidRPr="005D30DE">
        <w:rPr>
          <w:color w:val="000000"/>
          <w:shd w:val="clear" w:color="auto" w:fill="FFFFFF"/>
        </w:rPr>
        <w:t>Между игровым замыслом, игровыми действиями существует тесная взаимосвязь. Игровой замысел определяет характер игровых действий. Наличие правил помогает осуществлять игровые действия и решить игровую задачу. Таким образом, ребенок в игре учится непосредственно. Каждая дидактическая игра требует от участников более или менее длительного и устойчивого внимания: играющий должен внимательно следить за действиями партнеров, за сигналами и т.д.</w:t>
      </w:r>
      <w:r w:rsidRPr="005D30DE">
        <w:rPr>
          <w:color w:val="000000"/>
        </w:rPr>
        <w:br/>
      </w:r>
      <w:r w:rsidRPr="005D30DE">
        <w:rPr>
          <w:color w:val="000000"/>
        </w:rPr>
        <w:br/>
      </w:r>
      <w:r w:rsidRPr="005D30DE">
        <w:rPr>
          <w:color w:val="000000"/>
          <w:shd w:val="clear" w:color="auto" w:fill="FFFFFF"/>
        </w:rPr>
        <w:t>В дидактической игре формируется умение подчиняться правилам, так как от точности соблюдения правил зависит успех игры. В результате игры оказывают влияние на формирование произвольного поведения, организованности. По характеру используемого материала дидактические игры условно делятся на игры с предметами, настольно-печатные игры и словесные.</w:t>
      </w:r>
      <w:r w:rsidRPr="005D30DE">
        <w:rPr>
          <w:color w:val="000000"/>
        </w:rPr>
        <w:br/>
      </w:r>
      <w:r w:rsidRPr="005D30DE">
        <w:rPr>
          <w:color w:val="000000"/>
        </w:rPr>
        <w:br/>
      </w:r>
      <w:r w:rsidRPr="005D30DE">
        <w:rPr>
          <w:color w:val="000000"/>
          <w:shd w:val="clear" w:color="auto" w:fill="FFFFFF"/>
        </w:rPr>
        <w:t>Игры с предметами – игры с мозаикой, разным природным материалом, игры с народной дидактической игрушкой (деревянные конусы из одноцветных и разноцветных колец, бочонки, шары, матрешки, грибки и т.д.), домино.</w:t>
      </w:r>
      <w:r w:rsidRPr="005D30DE">
        <w:rPr>
          <w:color w:val="000000"/>
        </w:rPr>
        <w:br/>
      </w:r>
      <w:r w:rsidRPr="005D30DE">
        <w:rPr>
          <w:color w:val="000000"/>
        </w:rPr>
        <w:br/>
      </w:r>
      <w:r w:rsidRPr="005D30DE">
        <w:rPr>
          <w:color w:val="000000"/>
          <w:shd w:val="clear" w:color="auto" w:fill="FFFFFF"/>
        </w:rPr>
        <w:t>Настольно-печатные игры - это разрезные картинки, лото, домино и т.д.</w:t>
      </w:r>
      <w:r w:rsidRPr="005D30DE">
        <w:rPr>
          <w:color w:val="000000"/>
        </w:rPr>
        <w:br/>
      </w:r>
      <w:r w:rsidRPr="005D30DE">
        <w:rPr>
          <w:color w:val="000000"/>
        </w:rPr>
        <w:br/>
      </w:r>
      <w:r w:rsidRPr="005D30DE">
        <w:rPr>
          <w:color w:val="000000"/>
          <w:shd w:val="clear" w:color="auto" w:fill="FFFFFF"/>
        </w:rPr>
        <w:t>Словесные игры – «Назови число, следующее за данным числом», «Назови соседей числа» и т.д.</w:t>
      </w:r>
      <w:r w:rsidRPr="005D30DE">
        <w:rPr>
          <w:color w:val="000000"/>
        </w:rPr>
        <w:br/>
      </w:r>
      <w:r w:rsidRPr="005D30DE">
        <w:rPr>
          <w:color w:val="000000"/>
        </w:rPr>
        <w:br/>
      </w:r>
      <w:r w:rsidRPr="005D30DE">
        <w:rPr>
          <w:color w:val="000000"/>
          <w:shd w:val="clear" w:color="auto" w:fill="FFFFFF"/>
        </w:rPr>
        <w:t xml:space="preserve">Дидактические игры включаются в содержание непосредственно-образовательной деятельности, как одно из средств реализации программных задач. Место дидактической игры в структуре НОД по формированию математических представлений определяется возрастом </w:t>
      </w:r>
      <w:r w:rsidRPr="005D30DE">
        <w:rPr>
          <w:color w:val="000000"/>
          <w:shd w:val="clear" w:color="auto" w:fill="FFFFFF"/>
        </w:rPr>
        <w:lastRenderedPageBreak/>
        <w:t>детей, целью, назначением, содержанием НОД. Она может быть использована в качестве учебного задания, упражнения, направленного на выполнение конкретной задачи, формирования представлений.</w:t>
      </w:r>
      <w:r w:rsidRPr="005D30DE">
        <w:rPr>
          <w:color w:val="000000"/>
        </w:rPr>
        <w:br/>
      </w:r>
      <w:r w:rsidRPr="005D30DE">
        <w:rPr>
          <w:color w:val="000000"/>
        </w:rPr>
        <w:br/>
      </w:r>
      <w:r w:rsidRPr="005D30DE">
        <w:rPr>
          <w:color w:val="000000"/>
          <w:shd w:val="clear" w:color="auto" w:fill="FFFFFF"/>
        </w:rPr>
        <w:t>В младшей группе, особенно в начале учебного года, все занятия должны быть проведены в игровой форме.</w:t>
      </w:r>
      <w:r w:rsidRPr="005D30DE">
        <w:rPr>
          <w:color w:val="000000"/>
        </w:rPr>
        <w:br/>
      </w:r>
      <w:r w:rsidRPr="005D30DE">
        <w:rPr>
          <w:color w:val="000000"/>
        </w:rPr>
        <w:br/>
      </w:r>
      <w:r w:rsidRPr="005D30DE">
        <w:rPr>
          <w:color w:val="000000"/>
          <w:shd w:val="clear" w:color="auto" w:fill="FFFFFF"/>
        </w:rPr>
        <w:t>Дидактические игры уместны и в конце НОД с целью воспроизведения, закрепления изученного. Так, в средней группе во время НОД после ряда упражнений на закрепление названий основных свойств (наличие сторон, углов) геометрических фигур может быть использована игра.</w:t>
      </w:r>
      <w:r w:rsidRPr="005D30DE">
        <w:rPr>
          <w:color w:val="000000"/>
        </w:rPr>
        <w:br/>
      </w:r>
      <w:r w:rsidRPr="005D30DE">
        <w:rPr>
          <w:color w:val="000000"/>
        </w:rPr>
        <w:br/>
      </w:r>
      <w:r w:rsidRPr="005D30DE">
        <w:rPr>
          <w:color w:val="000000"/>
          <w:shd w:val="clear" w:color="auto" w:fill="FFFFFF"/>
        </w:rPr>
        <w:t>В процессе обучения дошкольников математике игра непосредственно включается в занятие, являясь средством формирования новых знаний, расширения уточнения, закрепления учебного материала. Во время НОД можно использовать те игры, которые можно проводить фронтально.</w:t>
      </w:r>
      <w:r w:rsidRPr="005D30DE">
        <w:rPr>
          <w:color w:val="000000"/>
        </w:rPr>
        <w:br/>
      </w:r>
      <w:r w:rsidRPr="005D30DE">
        <w:rPr>
          <w:color w:val="000000"/>
        </w:rPr>
        <w:br/>
      </w:r>
      <w:r w:rsidRPr="005D30DE">
        <w:rPr>
          <w:color w:val="000000"/>
          <w:shd w:val="clear" w:color="auto" w:fill="FFFFFF"/>
        </w:rPr>
        <w:t>Дидактические игры оправдывают себя в решении задач индивидуальной работы с детьми, а так же и с подгруппой в свободное от занятий время.</w:t>
      </w:r>
      <w:r w:rsidRPr="005D30DE">
        <w:rPr>
          <w:color w:val="000000"/>
        </w:rPr>
        <w:br/>
      </w:r>
      <w:r w:rsidRPr="005D30DE">
        <w:rPr>
          <w:color w:val="000000"/>
        </w:rPr>
        <w:br/>
      </w:r>
      <w:r w:rsidRPr="005D30DE">
        <w:rPr>
          <w:color w:val="000000"/>
          <w:shd w:val="clear" w:color="auto" w:fill="FFFFFF"/>
        </w:rPr>
        <w:t>Более широкий простор воспитания самостоятельности в дидактических играх предоставляется детям в отведенные часы игр. Здесь дети самостоятельны не только в выполнении правил и действий, но и в выборе игры, партнера, в создании новых игровых вариантов, в выборе водящего. Дидактические игры, используемые в самостоятельной деятельности детей, должны проходить хотя и самостоятельно, но под наблюдением и, в некоторых случаях, руководством воспитателя.</w:t>
      </w:r>
      <w:r w:rsidRPr="005D30DE">
        <w:rPr>
          <w:color w:val="000000"/>
        </w:rPr>
        <w:br/>
      </w:r>
      <w:r w:rsidRPr="005D30DE">
        <w:rPr>
          <w:color w:val="000000"/>
        </w:rPr>
        <w:br/>
      </w:r>
      <w:r w:rsidRPr="005D30DE">
        <w:rPr>
          <w:color w:val="000000"/>
          <w:shd w:val="clear" w:color="auto" w:fill="FFFFFF"/>
        </w:rPr>
        <w:t>Дидактические игры, будучи развлекательными, эмоциональными, вместе с тем требуют от детей умственного напряжения, подчинения определенным правилам, сосредоточения внимания, сдержанности, усидчивости. А поэтому очень важно определить, в какое время в режиме дня целесообразно проводить самостоятельные дидактические игры детей той или иной возрастной группы.</w:t>
      </w:r>
      <w:r w:rsidRPr="005D30DE">
        <w:rPr>
          <w:color w:val="000000"/>
        </w:rPr>
        <w:br/>
      </w:r>
      <w:r w:rsidRPr="005D30DE">
        <w:rPr>
          <w:color w:val="000000"/>
        </w:rPr>
        <w:br/>
      </w:r>
      <w:r w:rsidRPr="005D30DE">
        <w:rPr>
          <w:color w:val="000000"/>
          <w:shd w:val="clear" w:color="auto" w:fill="FFFFFF"/>
        </w:rPr>
        <w:t>Решая этот вопрос, воспитатель прежде всего устанавливает степень умственного напряжения, которого потребуют в течени</w:t>
      </w:r>
      <w:proofErr w:type="gramStart"/>
      <w:r w:rsidRPr="005D30DE">
        <w:rPr>
          <w:color w:val="000000"/>
          <w:shd w:val="clear" w:color="auto" w:fill="FFFFFF"/>
        </w:rPr>
        <w:t>и</w:t>
      </w:r>
      <w:proofErr w:type="gramEnd"/>
      <w:r w:rsidRPr="005D30DE">
        <w:rPr>
          <w:color w:val="000000"/>
          <w:shd w:val="clear" w:color="auto" w:fill="FFFFFF"/>
        </w:rPr>
        <w:t xml:space="preserve"> дня занятия и другие режимные моменты до проведения игры и после нее. И второе очень важное обстоятельство – может ли воспитатель уделить достаточное внимание руководству самостоятельными играми детей. Утром – до занятия дети могут поиграть в дидактическую игру, связанную с движениями и с не очень сложными правилами. После занятий, на прогулке, дети должны побегать, а поэтому лучше всего проводить подвижные игры и ролевые</w:t>
      </w:r>
      <w:proofErr w:type="gramStart"/>
      <w:r w:rsidRPr="005D30DE">
        <w:rPr>
          <w:color w:val="000000"/>
          <w:shd w:val="clear" w:color="auto" w:fill="FFFFFF"/>
        </w:rPr>
        <w:t xml:space="preserve"> К</w:t>
      </w:r>
      <w:proofErr w:type="gramEnd"/>
      <w:r w:rsidRPr="005D30DE">
        <w:rPr>
          <w:color w:val="000000"/>
          <w:shd w:val="clear" w:color="auto" w:fill="FFFFFF"/>
        </w:rPr>
        <w:t>огда же дети устанут от подвижных игр, можно занять (в теплое время года) знакомыми дидактическими играми, которые помогут переключить их энергию в умственную деятельность.</w:t>
      </w:r>
      <w:r w:rsidRPr="005D30DE">
        <w:rPr>
          <w:color w:val="000000"/>
        </w:rPr>
        <w:br/>
      </w:r>
      <w:r w:rsidRPr="005D30DE">
        <w:rPr>
          <w:color w:val="000000"/>
        </w:rPr>
        <w:lastRenderedPageBreak/>
        <w:br/>
      </w:r>
      <w:r w:rsidRPr="005D30DE">
        <w:rPr>
          <w:color w:val="000000"/>
          <w:shd w:val="clear" w:color="auto" w:fill="FFFFFF"/>
        </w:rPr>
        <w:t>Самый благоприятный период для самостоятельных дидактических игр – это время после дневного сна детей. В это время дети будут бодрыми, активными, могут сосредоточиться и полнее осмыслить структуру новой игры, а так же интересно поиграть в уже знакомые игры. Да и воспитатель в это время не загружен другими делами и сможет уделить больше внимания руководству самостоятельными дидактическими играми.</w:t>
      </w:r>
      <w:r w:rsidRPr="005D30DE">
        <w:rPr>
          <w:color w:val="000000"/>
        </w:rPr>
        <w:br/>
      </w:r>
      <w:r w:rsidRPr="005D30DE">
        <w:rPr>
          <w:color w:val="000000"/>
        </w:rPr>
        <w:br/>
      </w:r>
      <w:r w:rsidRPr="005D30DE">
        <w:rPr>
          <w:color w:val="000000"/>
          <w:shd w:val="clear" w:color="auto" w:fill="FFFFFF"/>
        </w:rPr>
        <w:t xml:space="preserve">Самостоятельные дидактические игры, так же как и дидактические игры, которые используются в НОД, должны быть тесно связаны с программой занятий. Они должны способствовать уточнению, закреплению и расширению получаемых детьми знаний. Все дидактические игры построены так, что у детей должны быть необходимые знания. Если необходимых знаний у детей нет, игры не получится, так как воспитатель будет вынужден все время учить </w:t>
      </w:r>
      <w:proofErr w:type="gramStart"/>
      <w:r w:rsidRPr="005D30DE">
        <w:rPr>
          <w:color w:val="000000"/>
          <w:shd w:val="clear" w:color="auto" w:fill="FFFFFF"/>
        </w:rPr>
        <w:t>детей</w:t>
      </w:r>
      <w:proofErr w:type="gramEnd"/>
      <w:r w:rsidRPr="005D30DE">
        <w:rPr>
          <w:color w:val="000000"/>
          <w:shd w:val="clear" w:color="auto" w:fill="FFFFFF"/>
        </w:rPr>
        <w:t xml:space="preserve"> и забудет об игровом действии.</w:t>
      </w:r>
      <w:r w:rsidRPr="005D30DE">
        <w:rPr>
          <w:color w:val="000000"/>
        </w:rPr>
        <w:br/>
      </w:r>
      <w:r w:rsidRPr="005D30DE">
        <w:rPr>
          <w:color w:val="000000"/>
        </w:rPr>
        <w:br/>
      </w:r>
      <w:r w:rsidRPr="005D30DE">
        <w:rPr>
          <w:color w:val="000000"/>
          <w:shd w:val="clear" w:color="auto" w:fill="FFFFFF"/>
        </w:rPr>
        <w:t>Поэтому, чтобы дидактические игры обеспечивали разностороннюю деятельность и удовлетворяли интересам детей. Подбирать их нужно придерживаясь программы и опираясь на возраст детей.</w:t>
      </w:r>
      <w:r w:rsidRPr="005D30DE">
        <w:rPr>
          <w:color w:val="000000"/>
        </w:rPr>
        <w:br/>
      </w:r>
      <w:r w:rsidRPr="005D30DE">
        <w:rPr>
          <w:color w:val="000000"/>
        </w:rPr>
        <w:br/>
      </w:r>
      <w:r w:rsidRPr="005D30DE">
        <w:rPr>
          <w:color w:val="000000"/>
          <w:shd w:val="clear" w:color="auto" w:fill="FFFFFF"/>
        </w:rPr>
        <w:t>Дидактические игры и игрушки располагаются в группе так, чтобы все дети знали, где они могут их взять.</w:t>
      </w:r>
      <w:r w:rsidRPr="005D30DE">
        <w:rPr>
          <w:color w:val="000000"/>
        </w:rPr>
        <w:br/>
      </w:r>
      <w:r w:rsidRPr="005D30DE">
        <w:rPr>
          <w:color w:val="000000"/>
        </w:rPr>
        <w:br/>
      </w:r>
      <w:r w:rsidRPr="005D30DE">
        <w:rPr>
          <w:color w:val="000000"/>
          <w:shd w:val="clear" w:color="auto" w:fill="FFFFFF"/>
        </w:rPr>
        <w:t>Например, с детьми старшего дошкольного возраста в овладении элементарными математическими представлениями в процессе дидактических игр решаются следующие задачи: твердое усвоение количественного и порядкового счета в пределах 10, количественный состав числа из единиц в пределах 5. Отвечать на вопросы «</w:t>
      </w:r>
      <w:proofErr w:type="gramStart"/>
      <w:r w:rsidRPr="005D30DE">
        <w:rPr>
          <w:color w:val="000000"/>
          <w:shd w:val="clear" w:color="auto" w:fill="FFFFFF"/>
        </w:rPr>
        <w:t>Который</w:t>
      </w:r>
      <w:proofErr w:type="gramEnd"/>
      <w:r w:rsidRPr="005D30DE">
        <w:rPr>
          <w:color w:val="000000"/>
          <w:shd w:val="clear" w:color="auto" w:fill="FFFFFF"/>
        </w:rPr>
        <w:t>? Какой? Сколько?», уметь делить предметы на 2-4 части, находить величину, форму предметов в окружающей действительности, словами определять положение предмета в пространстве, знать наименование дней недели.</w:t>
      </w:r>
      <w:r w:rsidRPr="005D30DE">
        <w:rPr>
          <w:color w:val="000000"/>
        </w:rPr>
        <w:br/>
      </w:r>
      <w:r w:rsidRPr="005D30DE">
        <w:rPr>
          <w:color w:val="000000"/>
        </w:rPr>
        <w:br/>
      </w:r>
      <w:r w:rsidRPr="005D30DE">
        <w:rPr>
          <w:color w:val="000000"/>
          <w:shd w:val="clear" w:color="auto" w:fill="FFFFFF"/>
        </w:rPr>
        <w:t>Через игровое действие, правила дидактических игр, необходимо подводить детей к логическому мышлению, заставлять больше рассуждать, делать обобщения, уточнять представления, что число не зависит от величины предметов, их пространственного расположения и т.д.</w:t>
      </w:r>
      <w:r w:rsidRPr="005D30DE">
        <w:rPr>
          <w:color w:val="000000"/>
        </w:rPr>
        <w:br/>
      </w:r>
      <w:r w:rsidRPr="005D30DE">
        <w:rPr>
          <w:color w:val="000000"/>
        </w:rPr>
        <w:br/>
      </w:r>
      <w:r w:rsidRPr="005D30DE">
        <w:rPr>
          <w:color w:val="000000"/>
          <w:shd w:val="clear" w:color="auto" w:fill="FFFFFF"/>
        </w:rPr>
        <w:t>В целях закрепления программы средней группы с детьми проводятся дидактические игры на закрепление счета на слух в игре «Что я сказала?», закрепление формы на ощупь в игре «Чудесный мешочек», независимость числа от величины предметов дети закрепляют в игре «Которой игрушки не стало?»</w:t>
      </w:r>
      <w:r w:rsidRPr="005D30DE">
        <w:rPr>
          <w:color w:val="000000"/>
        </w:rPr>
        <w:br/>
      </w:r>
      <w:r w:rsidRPr="005D30DE">
        <w:rPr>
          <w:color w:val="000000"/>
        </w:rPr>
        <w:br/>
      </w:r>
      <w:r w:rsidRPr="005D30DE">
        <w:rPr>
          <w:color w:val="000000"/>
          <w:shd w:val="clear" w:color="auto" w:fill="FFFFFF"/>
        </w:rPr>
        <w:t xml:space="preserve">Знание геометрических фигур (круг, овал) можно закрепить в дидактической игре «Подбери по форме». Ведущий кладет на стол </w:t>
      </w:r>
      <w:r w:rsidRPr="005D30DE">
        <w:rPr>
          <w:color w:val="000000"/>
          <w:shd w:val="clear" w:color="auto" w:fill="FFFFFF"/>
        </w:rPr>
        <w:lastRenderedPageBreak/>
        <w:t>карточку с изображением круга и говорит: «У кого имеются предметы круглой формы?» Каждый ребенок ищет в своих карточках круглый предмет – шар, пуговицу, мяч, арбуз и т.д.</w:t>
      </w:r>
      <w:r w:rsidRPr="005D30DE">
        <w:rPr>
          <w:color w:val="000000"/>
        </w:rPr>
        <w:br/>
      </w:r>
      <w:r w:rsidRPr="005D30DE">
        <w:rPr>
          <w:color w:val="000000"/>
        </w:rPr>
        <w:br/>
      </w:r>
      <w:r w:rsidRPr="005D30DE">
        <w:rPr>
          <w:color w:val="000000"/>
          <w:shd w:val="clear" w:color="auto" w:fill="FFFFFF"/>
        </w:rPr>
        <w:t>В игре «Сколько?» закрепляется понимание смысла слова «сколько». На картах, розданных детям, изображены животные. Ведущий показывает число кружков и спрашивает: «Сколько?». Ребенок, обнаружив при подсчете нужное число животных, объявляет: «У меня две коровы» и т.д.</w:t>
      </w:r>
      <w:r w:rsidRPr="005D30DE">
        <w:rPr>
          <w:color w:val="000000"/>
        </w:rPr>
        <w:br/>
      </w:r>
      <w:r w:rsidRPr="005D30DE">
        <w:rPr>
          <w:color w:val="000000"/>
        </w:rPr>
        <w:br/>
      </w:r>
      <w:r w:rsidRPr="005D30DE">
        <w:rPr>
          <w:color w:val="000000"/>
          <w:shd w:val="clear" w:color="auto" w:fill="FFFFFF"/>
        </w:rPr>
        <w:t>Понятие «Широкий - узкий», упражнение в счете, пространственных ориентировках можно закрепить в дидактической игре «Два бассейна». Дидактическая игра «Счетное лото» может быть использовано для закрепления умений соотносить число кружков с разными предметами и их расположением в пространстве. В дидактической игре «Подумай», кроме счета, пространственных ориентировок, дети учатся правильно пользоваться словесными обозначениями, развивают наблюдательность, внимание, зрительную память. В этой игре используются от 12 до 20 карточек (парных). На каждой из них нарисован дом, дерево, фигурка девочки в различных пространственных соотношениях. Предметы и части окрашены в разные цвета. Эта игра организуется с дидактической задачей - определить сходство и различие, пространственное расположение предметов. Затем дидактическая задача усложняется и т.д.</w:t>
      </w:r>
      <w:r w:rsidRPr="005D30DE">
        <w:rPr>
          <w:color w:val="000000"/>
        </w:rPr>
        <w:br/>
      </w:r>
      <w:r w:rsidRPr="005D30DE">
        <w:rPr>
          <w:color w:val="000000"/>
        </w:rPr>
        <w:br/>
      </w:r>
      <w:r w:rsidRPr="005D30DE">
        <w:rPr>
          <w:color w:val="000000"/>
          <w:shd w:val="clear" w:color="auto" w:fill="FFFFFF"/>
        </w:rPr>
        <w:t>В старшей группе не только значительно расширяются и углубляются первоначальные математические представления, но и существенно перестраивается работа на занятиях. Большое внимание уделяется формированию произвольного внимания и памяти, развитию умственных действий (анализ, синтез, сравнение, обобщение), смекалки и сообразительности, развитию интереса к приобретению знаний.</w:t>
      </w:r>
      <w:r w:rsidRPr="005D30DE">
        <w:rPr>
          <w:color w:val="000000"/>
        </w:rPr>
        <w:br/>
      </w:r>
      <w:r w:rsidRPr="005D30DE">
        <w:rPr>
          <w:color w:val="000000"/>
        </w:rPr>
        <w:br/>
      </w:r>
      <w:r w:rsidRPr="005D30DE">
        <w:rPr>
          <w:color w:val="000000"/>
          <w:shd w:val="clear" w:color="auto" w:fill="FFFFFF"/>
        </w:rPr>
        <w:t>Математические знания детям дают в определенной системе и последовательности. Дидактические игры проводятся в соответствии с принципом усложнения. Игры должны быть подобраны по разделам «Количество и счет», «Форма», «Величина», «Ориентировка в пространстве», «Ориентировка во времени», распределены по месяцам, в зависимости от прохождения программы на занятии.</w:t>
      </w:r>
      <w:r w:rsidRPr="005D30DE">
        <w:rPr>
          <w:color w:val="000000"/>
        </w:rPr>
        <w:br/>
      </w:r>
      <w:r w:rsidRPr="005D30DE">
        <w:rPr>
          <w:color w:val="000000"/>
        </w:rPr>
        <w:br/>
      </w:r>
      <w:r w:rsidRPr="005D30DE">
        <w:rPr>
          <w:color w:val="000000"/>
          <w:shd w:val="clear" w:color="auto" w:fill="FFFFFF"/>
        </w:rPr>
        <w:t>В процессе освоения детьми математических знаний вносятся новые игры, усложняются хорошо усвоенные. Организация и проведение игр планируется почти ежедневно (16-20 игр в месяц).</w:t>
      </w:r>
      <w:r w:rsidRPr="005D30DE">
        <w:rPr>
          <w:color w:val="000000"/>
        </w:rPr>
        <w:br/>
      </w:r>
      <w:r w:rsidRPr="005D30DE">
        <w:rPr>
          <w:color w:val="000000"/>
        </w:rPr>
        <w:br/>
      </w:r>
      <w:r w:rsidRPr="005D30DE">
        <w:rPr>
          <w:color w:val="000000"/>
          <w:shd w:val="clear" w:color="auto" w:fill="FFFFFF"/>
        </w:rPr>
        <w:t xml:space="preserve">Наблюдения и анализ игр позволяют сделать вывод, что включение в процесс воспитания и обучения дидактических игр </w:t>
      </w:r>
      <w:proofErr w:type="gramStart"/>
      <w:r w:rsidRPr="005D30DE">
        <w:rPr>
          <w:color w:val="000000"/>
          <w:shd w:val="clear" w:color="auto" w:fill="FFFFFF"/>
        </w:rPr>
        <w:t>приносит заметные результаты</w:t>
      </w:r>
      <w:proofErr w:type="gramEnd"/>
      <w:r w:rsidRPr="005D30DE">
        <w:rPr>
          <w:color w:val="000000"/>
          <w:shd w:val="clear" w:color="auto" w:fill="FFFFFF"/>
        </w:rPr>
        <w:t xml:space="preserve">. У детей появляются сосредоточенность, внимание, развивается мышление. Дети становятся </w:t>
      </w:r>
      <w:proofErr w:type="gramStart"/>
      <w:r w:rsidRPr="005D30DE">
        <w:rPr>
          <w:color w:val="000000"/>
          <w:shd w:val="clear" w:color="auto" w:fill="FFFFFF"/>
        </w:rPr>
        <w:t>более организованнее</w:t>
      </w:r>
      <w:proofErr w:type="gramEnd"/>
      <w:r w:rsidRPr="005D30DE">
        <w:rPr>
          <w:color w:val="000000"/>
          <w:shd w:val="clear" w:color="auto" w:fill="FFFFFF"/>
        </w:rPr>
        <w:t xml:space="preserve">. К концу года они овладевают навыками количественного счета в пределах 10, </w:t>
      </w:r>
      <w:r w:rsidRPr="005D30DE">
        <w:rPr>
          <w:color w:val="000000"/>
          <w:shd w:val="clear" w:color="auto" w:fill="FFFFFF"/>
        </w:rPr>
        <w:lastRenderedPageBreak/>
        <w:t>знают геометрические фигуры, умеют выкладывать силуэты предметов из геометрических форм по представлению.</w:t>
      </w:r>
      <w:r w:rsidRPr="005D30DE">
        <w:rPr>
          <w:color w:val="000000"/>
        </w:rPr>
        <w:br/>
      </w:r>
      <w:proofErr w:type="gramStart"/>
      <w:r w:rsidRPr="005D30DE">
        <w:rPr>
          <w:color w:val="000000"/>
          <w:shd w:val="clear" w:color="auto" w:fill="FFFFFF"/>
        </w:rPr>
        <w:t>Картотека дидактических игр, направленные на формирование элементарных математических представлений у детей старшей группы</w:t>
      </w:r>
      <w:proofErr w:type="gramEnd"/>
    </w:p>
    <w:p w:rsidR="005D30DE" w:rsidRPr="005D30DE" w:rsidRDefault="005D30DE" w:rsidP="005D30DE">
      <w:pPr>
        <w:spacing w:after="0" w:line="240" w:lineRule="auto"/>
        <w:rPr>
          <w:rFonts w:ascii="Times New Roman" w:eastAsia="Times New Roman" w:hAnsi="Times New Roman" w:cs="Times New Roman"/>
          <w:sz w:val="24"/>
          <w:szCs w:val="24"/>
        </w:rPr>
      </w:pP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«Подбери игрушку»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счете предметов по названному числу и запоминании его учить находить равное количество игрушек.</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5D30DE">
        <w:rPr>
          <w:rFonts w:ascii="Times New Roman" w:eastAsia="Times New Roman" w:hAnsi="Times New Roman" w:cs="Times New Roman"/>
          <w:color w:val="000000"/>
          <w:sz w:val="27"/>
          <w:szCs w:val="27"/>
          <w:shd w:val="clear" w:color="auto" w:fill="FFFFFF"/>
        </w:rPr>
        <w:t>верно</w:t>
      </w:r>
      <w:proofErr w:type="gramEnd"/>
      <w:r w:rsidRPr="005D30DE">
        <w:rPr>
          <w:rFonts w:ascii="Times New Roman" w:eastAsia="Times New Roman" w:hAnsi="Times New Roman" w:cs="Times New Roman"/>
          <w:color w:val="000000"/>
          <w:sz w:val="27"/>
          <w:szCs w:val="27"/>
          <w:shd w:val="clear" w:color="auto" w:fill="FFFFFF"/>
        </w:rPr>
        <w:t xml:space="preserve"> ли выполнено задание.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b/>
          <w:bCs/>
          <w:color w:val="000000"/>
          <w:sz w:val="27"/>
          <w:szCs w:val="27"/>
          <w:shd w:val="clear" w:color="auto" w:fill="FFFFFF"/>
        </w:rPr>
        <w:t>«Подбери фигуру»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закрепить умение различать геометрические фигуры: прямоугольник, треугольник, квадрат, круг, овал.</w:t>
      </w:r>
      <w:proofErr w:type="gramEnd"/>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 каждого ребенка карточки, на которых нарисованы прямоугольник, квадрат и треугольник, цвет и форма варьируются.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szCs w:val="27"/>
          <w:shd w:val="clear" w:color="auto" w:fill="FFFFFF"/>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«Назови и сосчитай»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детей считать звуки, называя итоговое число.</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5D30DE">
        <w:rPr>
          <w:rFonts w:ascii="Times New Roman" w:eastAsia="Times New Roman" w:hAnsi="Times New Roman" w:cs="Times New Roman"/>
          <w:color w:val="000000"/>
          <w:sz w:val="27"/>
          <w:szCs w:val="27"/>
          <w:shd w:val="clear" w:color="auto" w:fill="FFFFFF"/>
        </w:rPr>
        <w:t>веши</w:t>
      </w:r>
      <w:proofErr w:type="spellEnd"/>
      <w:r w:rsidRPr="005D30DE">
        <w:rPr>
          <w:rFonts w:ascii="Times New Roman" w:eastAsia="Times New Roman" w:hAnsi="Times New Roman" w:cs="Times New Roman"/>
          <w:color w:val="000000"/>
          <w:sz w:val="27"/>
          <w:szCs w:val="27"/>
          <w:shd w:val="clear" w:color="auto" w:fill="FFFFFF"/>
        </w:rPr>
        <w:t xml:space="preserve">,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w:t>
      </w:r>
      <w:r w:rsidRPr="005D30DE">
        <w:rPr>
          <w:rFonts w:ascii="Times New Roman" w:eastAsia="Times New Roman" w:hAnsi="Times New Roman" w:cs="Times New Roman"/>
          <w:color w:val="000000"/>
          <w:sz w:val="27"/>
          <w:szCs w:val="27"/>
          <w:shd w:val="clear" w:color="auto" w:fill="FFFFFF"/>
        </w:rPr>
        <w:lastRenderedPageBreak/>
        <w:t>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«Назови свой автобус»</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различении круга, квадрата, прямоугольника, треугольника, находить одинаковые по форме фигуры, отличающиеся цветом и размером,</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5D30DE">
        <w:rPr>
          <w:rFonts w:ascii="Times New Roman" w:eastAsia="Times New Roman" w:hAnsi="Times New Roman" w:cs="Times New Roman"/>
          <w:color w:val="000000"/>
          <w:sz w:val="27"/>
          <w:szCs w:val="27"/>
          <w:shd w:val="clear" w:color="auto" w:fill="FFFFFF"/>
        </w:rPr>
        <w:t>Дети садятся в автобусы (становится в 3 колонны за стульями Педагог-кондуктор раздает им билеты.</w:t>
      </w:r>
      <w:proofErr w:type="gramEnd"/>
      <w:r w:rsidRPr="005D30DE">
        <w:rPr>
          <w:rFonts w:ascii="Times New Roman" w:eastAsia="Times New Roman" w:hAnsi="Times New Roman" w:cs="Times New Roman"/>
          <w:color w:val="000000"/>
          <w:sz w:val="27"/>
          <w:szCs w:val="27"/>
          <w:shd w:val="clear" w:color="auto" w:fill="FFFFFF"/>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«Хватит ли?»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детей видеть равенство и неравенство групп предметов разного размера, подвести к понятию, что число не зависит от размера.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5D30DE">
        <w:rPr>
          <w:rFonts w:ascii="Times New Roman" w:eastAsia="Times New Roman" w:hAnsi="Times New Roman" w:cs="Times New Roman"/>
          <w:color w:val="000000"/>
          <w:sz w:val="27"/>
          <w:szCs w:val="27"/>
          <w:shd w:val="clear" w:color="auto" w:fill="FFFFFF"/>
        </w:rPr>
        <w:t>к</w:t>
      </w:r>
      <w:proofErr w:type="gramEnd"/>
      <w:r w:rsidRPr="005D30DE">
        <w:rPr>
          <w:rFonts w:ascii="Times New Roman" w:eastAsia="Times New Roman" w:hAnsi="Times New Roman" w:cs="Times New Roman"/>
          <w:color w:val="000000"/>
          <w:sz w:val="27"/>
          <w:szCs w:val="27"/>
          <w:shd w:val="clear" w:color="auto" w:fill="FFFFFF"/>
        </w:rPr>
        <w:t xml:space="preserve"> крупным. Выявив равенство ж неравенство числа игрушек в группе, они добавляют недостающий предмет или убирают лишний.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«Собери фигуру»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вести счет предметов, образующих какую-либо фигуру.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lastRenderedPageBreak/>
        <w:br/>
      </w:r>
      <w:r w:rsidRPr="005D30DE">
        <w:rPr>
          <w:rFonts w:ascii="Times New Roman" w:eastAsia="Times New Roman" w:hAnsi="Times New Roman" w:cs="Times New Roman"/>
          <w:b/>
          <w:bCs/>
          <w:color w:val="000000"/>
          <w:sz w:val="27"/>
          <w:szCs w:val="27"/>
          <w:shd w:val="clear" w:color="auto" w:fill="FFFFFF"/>
        </w:rPr>
        <w:t>«На птицефабрике»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детей в счете в пределах, показать числа предметов от площади, которую они занимают.</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szCs w:val="27"/>
          <w:shd w:val="clear" w:color="auto" w:fill="FFFFFF"/>
        </w:rPr>
        <w:t xml:space="preserve">. В.: «Сегодня мы пойдем на экскурсию - на птицефабрику. Здесь живут куры и цыплята. </w:t>
      </w:r>
      <w:proofErr w:type="gramStart"/>
      <w:r w:rsidRPr="005D30DE">
        <w:rPr>
          <w:rFonts w:ascii="Times New Roman" w:eastAsia="Times New Roman" w:hAnsi="Times New Roman" w:cs="Times New Roman"/>
          <w:color w:val="000000"/>
          <w:sz w:val="27"/>
          <w:szCs w:val="27"/>
          <w:shd w:val="clear" w:color="auto" w:fill="FFFFFF"/>
        </w:rPr>
        <w:t>На верхней жердочке сидят куры, их 6, на нижней - 5 цыплят.</w:t>
      </w:r>
      <w:proofErr w:type="gramEnd"/>
      <w:r w:rsidRPr="005D30DE">
        <w:rPr>
          <w:rFonts w:ascii="Times New Roman" w:eastAsia="Times New Roman" w:hAnsi="Times New Roman" w:cs="Times New Roman"/>
          <w:color w:val="000000"/>
          <w:sz w:val="27"/>
          <w:szCs w:val="27"/>
          <w:shd w:val="clear" w:color="auto" w:fill="FFFFFF"/>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w:t>
      </w:r>
      <w:proofErr w:type="gramStart"/>
      <w:r w:rsidRPr="005D30DE">
        <w:rPr>
          <w:rFonts w:ascii="Times New Roman" w:eastAsia="Times New Roman" w:hAnsi="Times New Roman" w:cs="Times New Roman"/>
          <w:color w:val="000000"/>
          <w:sz w:val="27"/>
          <w:szCs w:val="27"/>
          <w:shd w:val="clear" w:color="auto" w:fill="FFFFFF"/>
        </w:rPr>
        <w:t>В. незаметно убирает курицу, дети ищут маму-курицу для цыпленка, и т. 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«Расскажи про свой узор»</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овладевать пространственными представлениями: слева, справа, вверху, внизу.</w:t>
      </w:r>
      <w:proofErr w:type="gramEnd"/>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w:t>
      </w:r>
      <w:proofErr w:type="spellStart"/>
      <w:r w:rsidRPr="005D30DE">
        <w:rPr>
          <w:rFonts w:ascii="Times New Roman" w:eastAsia="Times New Roman" w:hAnsi="Times New Roman" w:cs="Times New Roman"/>
          <w:color w:val="000000"/>
          <w:sz w:val="27"/>
          <w:szCs w:val="27"/>
          <w:shd w:val="clear" w:color="auto" w:fill="FFFFFF"/>
        </w:rPr>
        <w:t>внизу-волнистые</w:t>
      </w:r>
      <w:proofErr w:type="spellEnd"/>
      <w:r w:rsidRPr="005D30DE">
        <w:rPr>
          <w:rFonts w:ascii="Times New Roman" w:eastAsia="Times New Roman" w:hAnsi="Times New Roman" w:cs="Times New Roman"/>
          <w:color w:val="000000"/>
          <w:sz w:val="27"/>
          <w:szCs w:val="27"/>
          <w:shd w:val="clear" w:color="auto" w:fill="FFFFFF"/>
        </w:rPr>
        <w:t xml:space="preserve"> линии, справа и слева - по одной волнистой линии с листочками и т. 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«Вчера, сегодня, завтра»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в игровой форме упражнять в активном различении временных понятий «вчера», «сегодня», «завтра».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«Почему овал не катится?»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познакомить детей с фигурой овальной формы, учить различать круг и </w:t>
      </w:r>
      <w:r w:rsidRPr="005D30DE">
        <w:rPr>
          <w:rFonts w:ascii="Times New Roman" w:eastAsia="Times New Roman" w:hAnsi="Times New Roman" w:cs="Times New Roman"/>
          <w:color w:val="000000"/>
          <w:sz w:val="27"/>
          <w:szCs w:val="27"/>
          <w:shd w:val="clear" w:color="auto" w:fill="FFFFFF"/>
        </w:rPr>
        <w:lastRenderedPageBreak/>
        <w:t>фигуру овальной формы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На </w:t>
      </w:r>
      <w:proofErr w:type="spellStart"/>
      <w:r w:rsidRPr="005D30DE">
        <w:rPr>
          <w:rFonts w:ascii="Times New Roman" w:eastAsia="Times New Roman" w:hAnsi="Times New Roman" w:cs="Times New Roman"/>
          <w:color w:val="000000"/>
          <w:sz w:val="27"/>
          <w:szCs w:val="27"/>
          <w:shd w:val="clear" w:color="auto" w:fill="FFFFFF"/>
        </w:rPr>
        <w:t>фланелеграфе</w:t>
      </w:r>
      <w:proofErr w:type="spellEnd"/>
      <w:r w:rsidRPr="005D30DE">
        <w:rPr>
          <w:rFonts w:ascii="Times New Roman" w:eastAsia="Times New Roman" w:hAnsi="Times New Roman" w:cs="Times New Roman"/>
          <w:color w:val="000000"/>
          <w:sz w:val="27"/>
          <w:szCs w:val="27"/>
          <w:shd w:val="clear" w:color="auto" w:fill="FFFFFF"/>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5D30DE">
        <w:rPr>
          <w:rFonts w:ascii="Times New Roman" w:eastAsia="Times New Roman" w:hAnsi="Times New Roman" w:cs="Times New Roman"/>
          <w:color w:val="000000"/>
          <w:sz w:val="27"/>
          <w:szCs w:val="27"/>
          <w:shd w:val="clear" w:color="auto" w:fill="FFFFFF"/>
        </w:rPr>
        <w:t>фланелеграфу</w:t>
      </w:r>
      <w:proofErr w:type="spellEnd"/>
      <w:r w:rsidRPr="005D30DE">
        <w:rPr>
          <w:rFonts w:ascii="Times New Roman" w:eastAsia="Times New Roman" w:hAnsi="Times New Roman" w:cs="Times New Roman"/>
          <w:color w:val="000000"/>
          <w:sz w:val="27"/>
          <w:szCs w:val="27"/>
          <w:shd w:val="clear" w:color="auto" w:fill="FFFFFF"/>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5D30DE">
        <w:rPr>
          <w:rFonts w:ascii="Times New Roman" w:eastAsia="Times New Roman" w:hAnsi="Times New Roman" w:cs="Times New Roman"/>
          <w:color w:val="000000"/>
          <w:sz w:val="27"/>
          <w:szCs w:val="27"/>
          <w:shd w:val="clear" w:color="auto" w:fill="FFFFFF"/>
        </w:rPr>
        <w:t>фланелеграфе</w:t>
      </w:r>
      <w:proofErr w:type="spellEnd"/>
      <w:r w:rsidRPr="005D30DE">
        <w:rPr>
          <w:rFonts w:ascii="Times New Roman" w:eastAsia="Times New Roman" w:hAnsi="Times New Roman" w:cs="Times New Roman"/>
          <w:color w:val="000000"/>
          <w:sz w:val="27"/>
          <w:szCs w:val="27"/>
          <w:shd w:val="clear" w:color="auto" w:fill="FFFFFF"/>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5D30DE">
        <w:rPr>
          <w:rFonts w:ascii="Times New Roman" w:eastAsia="Times New Roman" w:hAnsi="Times New Roman" w:cs="Times New Roman"/>
          <w:color w:val="000000"/>
          <w:sz w:val="27"/>
          <w:szCs w:val="27"/>
          <w:shd w:val="clear" w:color="auto" w:fill="FFFFFF"/>
        </w:rPr>
        <w:t>фланелеграфе</w:t>
      </w:r>
      <w:proofErr w:type="spellEnd"/>
      <w:r w:rsidRPr="005D30DE">
        <w:rPr>
          <w:rFonts w:ascii="Times New Roman" w:eastAsia="Times New Roman" w:hAnsi="Times New Roman" w:cs="Times New Roman"/>
          <w:color w:val="000000"/>
          <w:sz w:val="27"/>
          <w:szCs w:val="27"/>
          <w:shd w:val="clear" w:color="auto" w:fill="FFFFFF"/>
        </w:rPr>
        <w:t xml:space="preserve"> не только круги, но и другие фигуры.</w:t>
      </w:r>
      <w:proofErr w:type="gramStart"/>
      <w:r w:rsidRPr="005D30DE">
        <w:rPr>
          <w:rFonts w:ascii="Times New Roman" w:eastAsia="Times New Roman" w:hAnsi="Times New Roman" w:cs="Times New Roman"/>
          <w:color w:val="000000"/>
          <w:sz w:val="27"/>
          <w:szCs w:val="27"/>
          <w:shd w:val="clear" w:color="auto" w:fill="FFFFFF"/>
        </w:rPr>
        <w:t xml:space="preserve"> ,</w:t>
      </w:r>
      <w:proofErr w:type="gramEnd"/>
      <w:r w:rsidRPr="005D30DE">
        <w:rPr>
          <w:rFonts w:ascii="Times New Roman" w:eastAsia="Times New Roman" w:hAnsi="Times New Roman" w:cs="Times New Roman"/>
          <w:color w:val="000000"/>
          <w:sz w:val="27"/>
          <w:szCs w:val="27"/>
          <w:shd w:val="clear" w:color="auto" w:fill="FFFFFF"/>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«Посчитай птичек»</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показать образование чисел 6 и 7, научить детей вести счет в пределах 7.</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Педагог выставляет на наборном полотне в один ряд 2 группы картино</w:t>
      </w:r>
      <w:proofErr w:type="gramStart"/>
      <w:r w:rsidRPr="005D30DE">
        <w:rPr>
          <w:rFonts w:ascii="Times New Roman" w:eastAsia="Times New Roman" w:hAnsi="Times New Roman" w:cs="Times New Roman"/>
          <w:color w:val="000000"/>
          <w:sz w:val="27"/>
          <w:szCs w:val="27"/>
          <w:shd w:val="clear" w:color="auto" w:fill="FFFFFF"/>
        </w:rPr>
        <w:t>к(</w:t>
      </w:r>
      <w:proofErr w:type="gramEnd"/>
      <w:r w:rsidRPr="005D30DE">
        <w:rPr>
          <w:rFonts w:ascii="Times New Roman" w:eastAsia="Times New Roman" w:hAnsi="Times New Roman" w:cs="Times New Roman"/>
          <w:color w:val="000000"/>
          <w:sz w:val="27"/>
          <w:szCs w:val="27"/>
          <w:shd w:val="clear" w:color="auto" w:fill="FFFFFF"/>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b/>
          <w:bCs/>
          <w:color w:val="000000"/>
          <w:sz w:val="27"/>
          <w:szCs w:val="27"/>
          <w:shd w:val="clear" w:color="auto" w:fill="FFFFFF"/>
        </w:rPr>
        <w:t>«Встань на место»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детей в нахождении местоположения: впереди, сзади, слева, справа, перед, за.</w:t>
      </w:r>
      <w:proofErr w:type="gramEnd"/>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lastRenderedPageBreak/>
        <w:br/>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b/>
          <w:bCs/>
          <w:color w:val="000000"/>
          <w:sz w:val="27"/>
          <w:szCs w:val="27"/>
          <w:shd w:val="clear" w:color="auto" w:fill="FFFFFF"/>
        </w:rPr>
        <w:t>«Где фигура»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5D30DE">
        <w:rPr>
          <w:rFonts w:ascii="Times New Roman" w:eastAsia="Times New Roman" w:hAnsi="Times New Roman" w:cs="Times New Roman"/>
          <w:color w:val="000000"/>
          <w:sz w:val="27"/>
          <w:szCs w:val="27"/>
          <w:shd w:val="clear" w:color="auto" w:fill="FFFFFF"/>
        </w:rPr>
        <w:t>фланелеграфу</w:t>
      </w:r>
      <w:proofErr w:type="spellEnd"/>
      <w:r w:rsidRPr="005D30DE">
        <w:rPr>
          <w:rFonts w:ascii="Times New Roman" w:eastAsia="Times New Roman" w:hAnsi="Times New Roman" w:cs="Times New Roman"/>
          <w:color w:val="000000"/>
          <w:sz w:val="27"/>
          <w:szCs w:val="27"/>
          <w:shd w:val="clear" w:color="auto" w:fill="FFFFFF"/>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«Палочки в ряд»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закрепить умение строить последовательный ряд по величине.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«Части суток»</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детей в различении частей суток.</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картинки: утро, день, вечер, ночь.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proofErr w:type="gramStart"/>
      <w:r w:rsidRPr="005D30DE">
        <w:rPr>
          <w:rFonts w:ascii="Times New Roman" w:eastAsia="Times New Roman" w:hAnsi="Times New Roman" w:cs="Times New Roman"/>
          <w:color w:val="000000"/>
          <w:sz w:val="27"/>
          <w:szCs w:val="27"/>
          <w:shd w:val="clear" w:color="auto" w:fill="FFFFFF"/>
        </w:rPr>
        <w:t>В. чертит на полу 4 больших домика, каждый из которых соответствует одной части суток.</w:t>
      </w:r>
      <w:proofErr w:type="gramEnd"/>
      <w:r w:rsidRPr="005D30DE">
        <w:rPr>
          <w:rFonts w:ascii="Times New Roman" w:eastAsia="Times New Roman" w:hAnsi="Times New Roman" w:cs="Times New Roman"/>
          <w:color w:val="000000"/>
          <w:sz w:val="27"/>
          <w:szCs w:val="27"/>
          <w:shd w:val="clear" w:color="auto" w:fill="FFFFFF"/>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«Кто быстрее найдет»</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lastRenderedPageBreak/>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соотнесении предметов по форме с геометрическими образцами и в обобщении предметов по форме.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w:t>
      </w:r>
      <w:proofErr w:type="gramStart"/>
      <w:r w:rsidRPr="005D30DE">
        <w:rPr>
          <w:rFonts w:ascii="Times New Roman" w:eastAsia="Times New Roman" w:hAnsi="Times New Roman" w:cs="Times New Roman"/>
          <w:color w:val="000000"/>
          <w:sz w:val="27"/>
          <w:szCs w:val="27"/>
          <w:shd w:val="clear" w:color="auto" w:fill="FFFFFF"/>
        </w:rPr>
        <w:t>Овальное?» и т. 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В заключение В. задает вопросы:</w:t>
      </w:r>
      <w:proofErr w:type="gramEnd"/>
      <w:r w:rsidRPr="005D30DE">
        <w:rPr>
          <w:rFonts w:ascii="Times New Roman" w:eastAsia="Times New Roman" w:hAnsi="Times New Roman" w:cs="Times New Roman"/>
          <w:color w:val="000000"/>
          <w:sz w:val="27"/>
          <w:szCs w:val="27"/>
          <w:shd w:val="clear" w:color="auto" w:fill="FFFFFF"/>
        </w:rPr>
        <w:t xml:space="preserve"> Что стоит рядом с кругом? (квадратом и пр.). Сколько всего предметов? Какой формы эти предметы? Чем все они похожи? Сколько их?</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«Прогулка в сад»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познакомить детей с образованием числа 8 и считать до 8.</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Наборное полотно, цветные изображения 8 больших, 8 маленьких яблок картинки, на которых нарисовано 6 и 5, 4 и 4 предмета.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sidRPr="005D30DE">
        <w:rPr>
          <w:rFonts w:ascii="Times New Roman" w:eastAsia="Times New Roman" w:hAnsi="Times New Roman" w:cs="Times New Roman"/>
          <w:color w:val="000000"/>
          <w:sz w:val="27"/>
          <w:szCs w:val="27"/>
          <w:shd w:val="clear" w:color="auto" w:fill="FFFFFF"/>
        </w:rPr>
        <w:t>большие</w:t>
      </w:r>
      <w:proofErr w:type="gramEnd"/>
      <w:r w:rsidRPr="005D30DE">
        <w:rPr>
          <w:rFonts w:ascii="Times New Roman" w:eastAsia="Times New Roman" w:hAnsi="Times New Roman" w:cs="Times New Roman"/>
          <w:color w:val="000000"/>
          <w:sz w:val="27"/>
          <w:szCs w:val="27"/>
          <w:shd w:val="clear" w:color="auto" w:fill="FFFFFF"/>
        </w:rPr>
        <w:t xml:space="preserve">. </w:t>
      </w:r>
      <w:proofErr w:type="gramStart"/>
      <w:r w:rsidRPr="005D30DE">
        <w:rPr>
          <w:rFonts w:ascii="Times New Roman" w:eastAsia="Times New Roman" w:hAnsi="Times New Roman" w:cs="Times New Roman"/>
          <w:color w:val="000000"/>
          <w:sz w:val="27"/>
          <w:szCs w:val="27"/>
          <w:shd w:val="clear" w:color="auto" w:fill="FFFFFF"/>
        </w:rPr>
        <w:t>Другой</w:t>
      </w:r>
      <w:proofErr w:type="gramEnd"/>
      <w:r w:rsidRPr="005D30DE">
        <w:rPr>
          <w:rFonts w:ascii="Times New Roman" w:eastAsia="Times New Roman" w:hAnsi="Times New Roman" w:cs="Times New Roman"/>
          <w:color w:val="000000"/>
          <w:sz w:val="27"/>
          <w:szCs w:val="27"/>
          <w:shd w:val="clear" w:color="auto" w:fill="FFFFFF"/>
        </w:rPr>
        <w:t xml:space="preserve"> маленькие яблоки. </w:t>
      </w:r>
      <w:proofErr w:type="gramStart"/>
      <w:r w:rsidRPr="005D30DE">
        <w:rPr>
          <w:rFonts w:ascii="Times New Roman" w:eastAsia="Times New Roman" w:hAnsi="Times New Roman" w:cs="Times New Roman"/>
          <w:color w:val="000000"/>
          <w:sz w:val="27"/>
          <w:szCs w:val="27"/>
          <w:shd w:val="clear" w:color="auto" w:fill="FFFFFF"/>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5D30DE">
        <w:rPr>
          <w:rFonts w:ascii="Times New Roman" w:eastAsia="Times New Roman" w:hAnsi="Times New Roman" w:cs="Times New Roman"/>
          <w:color w:val="000000"/>
          <w:sz w:val="27"/>
          <w:szCs w:val="27"/>
          <w:shd w:val="clear" w:color="auto" w:fill="FFFFFF"/>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«Сделай столько же движений»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воспроизведении определенного количества движений.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В. строит детей в 2 шеренги друг против друга и объясняет </w:t>
      </w:r>
      <w:r w:rsidRPr="005D30DE">
        <w:rPr>
          <w:rFonts w:ascii="Times New Roman" w:eastAsia="Times New Roman" w:hAnsi="Times New Roman" w:cs="Times New Roman"/>
          <w:color w:val="000000"/>
          <w:sz w:val="27"/>
          <w:szCs w:val="27"/>
          <w:shd w:val="clear" w:color="auto" w:fill="FFFFFF"/>
        </w:rPr>
        <w:lastRenderedPageBreak/>
        <w:t>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«Матрешки»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порядковом счете» развивать внимание, память.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Цветные косынки (красны, желтая, зеленая: синяя и т. д.</w:t>
      </w:r>
      <w:proofErr w:type="gramStart"/>
      <w:r w:rsidRPr="005D30DE">
        <w:rPr>
          <w:rFonts w:ascii="Times New Roman" w:eastAsia="Times New Roman" w:hAnsi="Times New Roman" w:cs="Times New Roman"/>
          <w:color w:val="000000"/>
          <w:sz w:val="27"/>
          <w:szCs w:val="27"/>
          <w:shd w:val="clear" w:color="auto" w:fill="FFFFFF"/>
        </w:rPr>
        <w:t xml:space="preserve"> ,</w:t>
      </w:r>
      <w:proofErr w:type="gramEnd"/>
      <w:r w:rsidRPr="005D30DE">
        <w:rPr>
          <w:rFonts w:ascii="Times New Roman" w:eastAsia="Times New Roman" w:hAnsi="Times New Roman" w:cs="Times New Roman"/>
          <w:color w:val="000000"/>
          <w:sz w:val="27"/>
          <w:szCs w:val="27"/>
          <w:shd w:val="clear" w:color="auto" w:fill="FFFFFF"/>
        </w:rPr>
        <w:t xml:space="preserve"> от 6 до 10 штук.</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«Сложи дощечки»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умении строить последовательный ряд по ширине, упорядочивать ряд в 2-х направлениях: по убыванию и возрастанию.</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10 дощечек разной ширины от 1 до 10 см. Можно использовать картонки.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5D30DE">
        <w:rPr>
          <w:rFonts w:ascii="Times New Roman" w:eastAsia="Times New Roman" w:hAnsi="Times New Roman" w:cs="Times New Roman"/>
          <w:color w:val="000000"/>
          <w:sz w:val="27"/>
          <w:szCs w:val="27"/>
          <w:shd w:val="clear" w:color="auto" w:fill="FFFFFF"/>
        </w:rPr>
        <w:t>Обе подгруппы детей должны выстроить дощечки в ряд (одна по убывающей ширине, другая по возрастающей).</w:t>
      </w:r>
      <w:proofErr w:type="gramEnd"/>
      <w:r w:rsidRPr="005D30DE">
        <w:rPr>
          <w:rFonts w:ascii="Times New Roman" w:eastAsia="Times New Roman" w:hAnsi="Times New Roman" w:cs="Times New Roman"/>
          <w:color w:val="000000"/>
          <w:sz w:val="27"/>
          <w:szCs w:val="27"/>
          <w:shd w:val="clear" w:color="auto" w:fill="FFFFFF"/>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«Какое число рядом»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упражнять в определении последующего и предыдущего числа к названному</w:t>
      </w:r>
      <w:proofErr w:type="gramStart"/>
      <w:r w:rsidRPr="005D30DE">
        <w:rPr>
          <w:rFonts w:ascii="Times New Roman" w:eastAsia="Times New Roman" w:hAnsi="Times New Roman" w:cs="Times New Roman"/>
          <w:color w:val="000000"/>
          <w:sz w:val="27"/>
          <w:szCs w:val="27"/>
          <w:shd w:val="clear" w:color="auto" w:fill="FFFFFF"/>
        </w:rPr>
        <w:t xml:space="preserve"> .</w:t>
      </w:r>
      <w:proofErr w:type="gramEnd"/>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Мяч.</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lastRenderedPageBreak/>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«День и ночь»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закреплять знания детей о частях суток.</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Вариант №2. Перед подачей сигнала В. предлагает детям повторить за ним разнообразные физические упражнения, затем неожиданно подает сигнал.</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Вариант № 3.Ведущий - один из детей. </w:t>
      </w:r>
      <w:proofErr w:type="gramStart"/>
      <w:r w:rsidRPr="005D30DE">
        <w:rPr>
          <w:rFonts w:ascii="Times New Roman" w:eastAsia="Times New Roman" w:hAnsi="Times New Roman" w:cs="Times New Roman"/>
          <w:color w:val="000000"/>
          <w:sz w:val="27"/>
          <w:szCs w:val="27"/>
          <w:shd w:val="clear" w:color="auto" w:fill="FFFFFF"/>
        </w:rPr>
        <w:t>Он подбрасывает картонный круг, одна сторона которого окрашена в черный цвет, другая - в белый.</w:t>
      </w:r>
      <w:proofErr w:type="gramEnd"/>
      <w:r w:rsidRPr="005D30DE">
        <w:rPr>
          <w:rFonts w:ascii="Times New Roman" w:eastAsia="Times New Roman" w:hAnsi="Times New Roman" w:cs="Times New Roman"/>
          <w:color w:val="000000"/>
          <w:sz w:val="27"/>
          <w:szCs w:val="27"/>
          <w:shd w:val="clear" w:color="auto" w:fill="FFFFFF"/>
        </w:rPr>
        <w:t xml:space="preserve"> И, в зависимости от того, какой стороной он упадет, командует: «День!», «Ночь!».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«Угадай»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закрепить навыки счета в пределах</w:t>
      </w:r>
      <w:proofErr w:type="gramStart"/>
      <w:r w:rsidRPr="005D30DE">
        <w:rPr>
          <w:rFonts w:ascii="Times New Roman" w:eastAsia="Times New Roman" w:hAnsi="Times New Roman" w:cs="Times New Roman"/>
          <w:color w:val="000000"/>
          <w:sz w:val="27"/>
          <w:szCs w:val="27"/>
          <w:shd w:val="clear" w:color="auto" w:fill="FFFFFF"/>
        </w:rPr>
        <w:t xml:space="preserve">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proofErr w:type="gramEnd"/>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5D30DE">
        <w:rPr>
          <w:rFonts w:ascii="Times New Roman" w:eastAsia="Times New Roman" w:hAnsi="Times New Roman" w:cs="Times New Roman"/>
          <w:color w:val="000000"/>
          <w:sz w:val="27"/>
          <w:szCs w:val="27"/>
          <w:shd w:val="clear" w:color="auto" w:fill="FFFFFF"/>
        </w:rPr>
        <w:t xml:space="preserve"> ( ). </w:t>
      </w:r>
      <w:proofErr w:type="gramEnd"/>
      <w:r w:rsidRPr="005D30DE">
        <w:rPr>
          <w:rFonts w:ascii="Times New Roman" w:eastAsia="Times New Roman" w:hAnsi="Times New Roman" w:cs="Times New Roman"/>
          <w:color w:val="000000"/>
          <w:sz w:val="27"/>
          <w:szCs w:val="27"/>
          <w:shd w:val="clear" w:color="auto" w:fill="FFFFFF"/>
        </w:rPr>
        <w:t>Какое число, задумал зайка?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Далее зайка дает такие задания: «Положить в квадрат число меньше</w:t>
      </w:r>
      <w:proofErr w:type="gramStart"/>
      <w:r w:rsidRPr="005D30DE">
        <w:rPr>
          <w:rFonts w:ascii="Times New Roman" w:eastAsia="Times New Roman" w:hAnsi="Times New Roman" w:cs="Times New Roman"/>
          <w:color w:val="000000"/>
          <w:sz w:val="27"/>
          <w:szCs w:val="27"/>
          <w:shd w:val="clear" w:color="auto" w:fill="FFFFFF"/>
        </w:rPr>
        <w:t xml:space="preserve"> (…) </w:t>
      </w:r>
      <w:proofErr w:type="gramEnd"/>
      <w:r w:rsidRPr="005D30DE">
        <w:rPr>
          <w:rFonts w:ascii="Times New Roman" w:eastAsia="Times New Roman" w:hAnsi="Times New Roman" w:cs="Times New Roman"/>
          <w:color w:val="000000"/>
          <w:sz w:val="27"/>
          <w:szCs w:val="27"/>
          <w:shd w:val="clear" w:color="auto" w:fill="FFFFFF"/>
        </w:rPr>
        <w:t>на 1. В кругу - число больше</w:t>
      </w:r>
      <w:proofErr w:type="gramStart"/>
      <w:r w:rsidRPr="005D30DE">
        <w:rPr>
          <w:rFonts w:ascii="Times New Roman" w:eastAsia="Times New Roman" w:hAnsi="Times New Roman" w:cs="Times New Roman"/>
          <w:color w:val="000000"/>
          <w:sz w:val="27"/>
          <w:szCs w:val="27"/>
          <w:shd w:val="clear" w:color="auto" w:fill="FFFFFF"/>
        </w:rPr>
        <w:t xml:space="preserve"> (…) </w:t>
      </w:r>
      <w:proofErr w:type="gramEnd"/>
      <w:r w:rsidRPr="005D30DE">
        <w:rPr>
          <w:rFonts w:ascii="Times New Roman" w:eastAsia="Times New Roman" w:hAnsi="Times New Roman" w:cs="Times New Roman"/>
          <w:color w:val="000000"/>
          <w:sz w:val="27"/>
          <w:szCs w:val="27"/>
          <w:shd w:val="clear" w:color="auto" w:fill="FFFFFF"/>
        </w:rPr>
        <w:t>на 1 . и т. 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«Незаконченные картинки»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знакомить детей с разновидностями геометрических фигур округлых форм.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lastRenderedPageBreak/>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«Про вчерашний день»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показать детям, как необходимо беречь время.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Жил-был мальчик по имени Сережа. На столе у него стояли </w:t>
      </w:r>
      <w:proofErr w:type="gramStart"/>
      <w:r w:rsidRPr="005D30DE">
        <w:rPr>
          <w:rFonts w:ascii="Times New Roman" w:eastAsia="Times New Roman" w:hAnsi="Times New Roman" w:cs="Times New Roman"/>
          <w:color w:val="000000"/>
          <w:sz w:val="27"/>
          <w:szCs w:val="27"/>
          <w:shd w:val="clear" w:color="auto" w:fill="FFFFFF"/>
        </w:rPr>
        <w:t>часы-будильник</w:t>
      </w:r>
      <w:proofErr w:type="gramEnd"/>
      <w:r w:rsidRPr="005D30DE">
        <w:rPr>
          <w:rFonts w:ascii="Times New Roman" w:eastAsia="Times New Roman" w:hAnsi="Times New Roman" w:cs="Times New Roman"/>
          <w:color w:val="000000"/>
          <w:sz w:val="27"/>
          <w:szCs w:val="27"/>
          <w:shd w:val="clear" w:color="auto" w:fill="FFFFFF"/>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Эх, Сережа, Сережа! Уже втрое ноября, воскресенье, уже подходят к концу эти сутки, а ты еще уроки не сделал. …</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Целые сутки потерял, - говорит календарь, целый день.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-Не беда. Что потеряно, то найти можно, - отвечает Сережа.</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А вот пойди, поищи вчерашний день, посмотрим, найдешь ты его или нет.</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-И попробую, - ответил Сережа.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5D30DE">
        <w:rPr>
          <w:rFonts w:ascii="Times New Roman" w:eastAsia="Times New Roman" w:hAnsi="Times New Roman" w:cs="Times New Roman"/>
          <w:color w:val="000000"/>
          <w:sz w:val="27"/>
          <w:szCs w:val="27"/>
          <w:shd w:val="clear" w:color="auto" w:fill="FFFFFF"/>
        </w:rPr>
        <w:t xml:space="preserve">не обращают </w:t>
      </w:r>
      <w:r w:rsidRPr="005D30DE">
        <w:rPr>
          <w:rFonts w:ascii="Times New Roman" w:eastAsia="Times New Roman" w:hAnsi="Times New Roman" w:cs="Times New Roman"/>
          <w:color w:val="000000"/>
          <w:sz w:val="27"/>
          <w:szCs w:val="27"/>
          <w:shd w:val="clear" w:color="auto" w:fill="FFFFFF"/>
        </w:rPr>
        <w:lastRenderedPageBreak/>
        <w:t>внимание</w:t>
      </w:r>
      <w:proofErr w:type="gramEnd"/>
      <w:r w:rsidRPr="005D30DE">
        <w:rPr>
          <w:rFonts w:ascii="Times New Roman" w:eastAsia="Times New Roman" w:hAnsi="Times New Roman" w:cs="Times New Roman"/>
          <w:color w:val="000000"/>
          <w:sz w:val="27"/>
          <w:szCs w:val="27"/>
          <w:shd w:val="clear" w:color="auto" w:fill="FFFFFF"/>
        </w:rPr>
        <w:t xml:space="preserve"> рабочие, спешат дом построить для других людей. Закинул Сережа голову и как закричит:</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Дяденьки, видать ли вам сверху, куда вчерашний день ушел?</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-Вчерашний день? - спрашивают строители. - А зачем тебе вчерашний день?</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Уроки сделать не успел. - Ответил Сережа.</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Плохо твое дело, - говорят строители. Мы вчерашний день еще вчера обогнали, а завтрашний сегодня обгоняем.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«Вот чудеса„ - думает Сережа. - Как можно завтрашний день обогнать, если он еще не пришел?» И вдруг видит - мама идет.</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Мама, где бы мне вчерашний день найти? Понимаешь, я его как-то нечаянно потерял. Только ты не беспокойся, мамочка, я его обязательно найду.</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Вряд ли ты его найдешь, - ответила мама.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Вчерашнего дня уже нет, а есть от него только след в делах человека.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И вдруг прямо на земле развернулся ковер с красными цветами.</w:t>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Вот наш вчерашний день, - говорит мама.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Этот ковер мы вчера на фабрике соткали.</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Далее В. проводит беседу о том, почему Сережа потерял вчерашний день, и как нужно беречь время.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«Машины»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закрепить знания детей и последовательности чисел в пределах 10.</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Рули трех цветов (красный, желтый, синий) по количеству детей, на рулях номера машин </w:t>
      </w:r>
      <w:proofErr w:type="gramStart"/>
      <w:r w:rsidRPr="005D30DE">
        <w:rPr>
          <w:rFonts w:ascii="Times New Roman" w:eastAsia="Times New Roman" w:hAnsi="Times New Roman" w:cs="Times New Roman"/>
          <w:color w:val="000000"/>
          <w:sz w:val="27"/>
          <w:szCs w:val="27"/>
          <w:shd w:val="clear" w:color="auto" w:fill="FFFFFF"/>
        </w:rPr>
        <w:t>-и</w:t>
      </w:r>
      <w:proofErr w:type="gramEnd"/>
      <w:r w:rsidRPr="005D30DE">
        <w:rPr>
          <w:rFonts w:ascii="Times New Roman" w:eastAsia="Times New Roman" w:hAnsi="Times New Roman" w:cs="Times New Roman"/>
          <w:color w:val="000000"/>
          <w:sz w:val="27"/>
          <w:szCs w:val="27"/>
          <w:shd w:val="clear" w:color="auto" w:fill="FFFFFF"/>
        </w:rPr>
        <w:t>зображение числа кружков 1-10. Три круга того же цвета - для стоянок машин.</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5D30DE">
        <w:rPr>
          <w:rFonts w:ascii="Times New Roman" w:eastAsia="Times New Roman" w:hAnsi="Times New Roman" w:cs="Times New Roman"/>
          <w:color w:val="000000"/>
          <w:sz w:val="27"/>
          <w:szCs w:val="27"/>
          <w:shd w:val="clear" w:color="auto" w:fill="FFFFFF"/>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5D30DE">
        <w:rPr>
          <w:rFonts w:ascii="Times New Roman" w:eastAsia="Times New Roman" w:hAnsi="Times New Roman" w:cs="Times New Roman"/>
          <w:color w:val="000000"/>
          <w:sz w:val="27"/>
          <w:szCs w:val="27"/>
          <w:shd w:val="clear" w:color="auto" w:fill="FFFFFF"/>
        </w:rPr>
        <w:t xml:space="preserve"> Начиная с первого, В. проверяет порядок номеров, игра продолжается.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lastRenderedPageBreak/>
        <w:br/>
      </w:r>
      <w:r w:rsidRPr="005D30DE">
        <w:rPr>
          <w:rFonts w:ascii="Times New Roman" w:eastAsia="Times New Roman" w:hAnsi="Times New Roman" w:cs="Times New Roman"/>
          <w:b/>
          <w:bCs/>
          <w:color w:val="000000"/>
          <w:sz w:val="27"/>
          <w:szCs w:val="27"/>
          <w:shd w:val="clear" w:color="auto" w:fill="FFFFFF"/>
        </w:rPr>
        <w:t>«Путешествие в оранжерею»</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познакомить детей с образованием числа (2-10), упражнять в счете в пределах (3-10).</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Аналогично игре «Прогулка в сад»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w:t>
      </w:r>
      <w:r w:rsidRPr="005D30DE">
        <w:rPr>
          <w:rFonts w:ascii="Times New Roman" w:eastAsia="Times New Roman" w:hAnsi="Times New Roman" w:cs="Times New Roman"/>
          <w:b/>
          <w:bCs/>
          <w:color w:val="000000"/>
          <w:sz w:val="27"/>
          <w:szCs w:val="27"/>
          <w:shd w:val="clear" w:color="auto" w:fill="FFFFFF"/>
        </w:rPr>
        <w:t>Чиним одеяло»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rPr>
        <w:t>^</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b/>
          <w:bCs/>
          <w:color w:val="000000"/>
          <w:sz w:val="24"/>
          <w:szCs w:val="24"/>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продолжать знакомить с геометрическими фигурами. Составление геометрических фигур из данных деталей.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5D30DE">
        <w:rPr>
          <w:rFonts w:ascii="Times New Roman" w:eastAsia="Times New Roman" w:hAnsi="Times New Roman" w:cs="Times New Roman"/>
          <w:color w:val="000000"/>
          <w:sz w:val="27"/>
          <w:szCs w:val="27"/>
          <w:shd w:val="clear" w:color="auto" w:fill="FFFFFF"/>
        </w:rPr>
        <w:t>Карабаса-Барабаса</w:t>
      </w:r>
      <w:proofErr w:type="spellEnd"/>
      <w:r w:rsidRPr="005D30DE">
        <w:rPr>
          <w:rFonts w:ascii="Times New Roman" w:eastAsia="Times New Roman" w:hAnsi="Times New Roman" w:cs="Times New Roman"/>
          <w:color w:val="000000"/>
          <w:sz w:val="27"/>
          <w:szCs w:val="27"/>
          <w:shd w:val="clear" w:color="auto" w:fill="FFFFFF"/>
        </w:rPr>
        <w:t xml:space="preserve">, а крыса </w:t>
      </w:r>
      <w:proofErr w:type="gramStart"/>
      <w:r w:rsidRPr="005D30DE">
        <w:rPr>
          <w:rFonts w:ascii="Times New Roman" w:eastAsia="Times New Roman" w:hAnsi="Times New Roman" w:cs="Times New Roman"/>
          <w:color w:val="000000"/>
          <w:sz w:val="27"/>
          <w:szCs w:val="27"/>
          <w:shd w:val="clear" w:color="auto" w:fill="FFFFFF"/>
        </w:rPr>
        <w:t>Шушера</w:t>
      </w:r>
      <w:proofErr w:type="gramEnd"/>
      <w:r w:rsidRPr="005D30DE">
        <w:rPr>
          <w:rFonts w:ascii="Times New Roman" w:eastAsia="Times New Roman" w:hAnsi="Times New Roman" w:cs="Times New Roman"/>
          <w:color w:val="000000"/>
          <w:sz w:val="27"/>
          <w:szCs w:val="27"/>
          <w:shd w:val="clear" w:color="auto" w:fill="FFFFFF"/>
        </w:rPr>
        <w:t xml:space="preserve"> в это время прогрызла в одеяле дыры. Сосчитай, сколько дыр прогрызла крыса? Теперь возьмите фигуры и помогите Буратино починить одеяло».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«Живые числа»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счете (прямом и обратном) в пределах 10.</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Карточки с нарисованными на них кружками от 1 до 10.</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Дети меняются карточками. И игра продолжается.</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rPr>
        <w:t>^</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b/>
          <w:bCs/>
          <w:color w:val="000000"/>
          <w:sz w:val="24"/>
          <w:szCs w:val="24"/>
        </w:rPr>
        <w:t>Вариант игры</w:t>
      </w:r>
      <w:r w:rsidRPr="005D30DE">
        <w:rPr>
          <w:rFonts w:ascii="Times New Roman" w:eastAsia="Times New Roman" w:hAnsi="Times New Roman" w:cs="Times New Roman"/>
          <w:color w:val="000000"/>
          <w:sz w:val="27"/>
          <w:szCs w:val="27"/>
          <w:shd w:val="clear" w:color="auto" w:fill="FFFFFF"/>
        </w:rPr>
        <w:t>. «Числа» строятся в обратном порядке от 10 до 1, пересчитываются по порядку.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«Сосчитай и назови»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счете на слух.</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w:t>
      </w:r>
      <w:r w:rsidRPr="005D30DE">
        <w:rPr>
          <w:rFonts w:ascii="Times New Roman" w:eastAsia="Times New Roman" w:hAnsi="Times New Roman" w:cs="Times New Roman"/>
          <w:color w:val="000000"/>
          <w:sz w:val="27"/>
          <w:szCs w:val="27"/>
          <w:shd w:val="clear" w:color="auto" w:fill="FFFFFF"/>
        </w:rPr>
        <w:lastRenderedPageBreak/>
        <w:t xml:space="preserve">глаза, </w:t>
      </w:r>
      <w:proofErr w:type="gramStart"/>
      <w:r w:rsidRPr="005D30DE">
        <w:rPr>
          <w:rFonts w:ascii="Times New Roman" w:eastAsia="Times New Roman" w:hAnsi="Times New Roman" w:cs="Times New Roman"/>
          <w:color w:val="000000"/>
          <w:sz w:val="27"/>
          <w:szCs w:val="27"/>
          <w:shd w:val="clear" w:color="auto" w:fill="FFFFFF"/>
        </w:rPr>
        <w:t>молча</w:t>
      </w:r>
      <w:proofErr w:type="gramEnd"/>
      <w:r w:rsidRPr="005D30DE">
        <w:rPr>
          <w:rFonts w:ascii="Times New Roman" w:eastAsia="Times New Roman" w:hAnsi="Times New Roman" w:cs="Times New Roman"/>
          <w:color w:val="000000"/>
          <w:sz w:val="27"/>
          <w:szCs w:val="27"/>
          <w:shd w:val="clear" w:color="auto" w:fill="FFFFFF"/>
        </w:rPr>
        <w:t xml:space="preserve">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«Новогодние елочки»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детей пользоваться меркой для определения высоты (одного из параметров высоты).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5 наборов: в каждом наборе 5 елочек высотой 5, 10, 15, 20, 25 см. (елки могут быть изготовлены их картона на подставках). Узкие картонные полоски той же длины.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5D30DE">
        <w:rPr>
          <w:rFonts w:ascii="Times New Roman" w:eastAsia="Times New Roman" w:hAnsi="Times New Roman" w:cs="Times New Roman"/>
          <w:color w:val="000000"/>
          <w:sz w:val="27"/>
          <w:szCs w:val="27"/>
          <w:shd w:val="clear" w:color="auto" w:fill="FFFFFF"/>
        </w:rPr>
        <w:t>значит</w:t>
      </w:r>
      <w:proofErr w:type="gramEnd"/>
      <w:r w:rsidRPr="005D30DE">
        <w:rPr>
          <w:rFonts w:ascii="Times New Roman" w:eastAsia="Times New Roman" w:hAnsi="Times New Roman" w:cs="Times New Roman"/>
          <w:color w:val="000000"/>
          <w:sz w:val="27"/>
          <w:szCs w:val="27"/>
          <w:shd w:val="clear" w:color="auto" w:fill="FFFFFF"/>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«Путешествие по комнате»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находить предметы разной формы.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Детям показывают картинку, изображающую комнату с различными предметами. В. начинает рассказ: «Однажды к мальчику прилетел </w:t>
      </w:r>
      <w:proofErr w:type="spellStart"/>
      <w:r w:rsidRPr="005D30DE">
        <w:rPr>
          <w:rFonts w:ascii="Times New Roman" w:eastAsia="Times New Roman" w:hAnsi="Times New Roman" w:cs="Times New Roman"/>
          <w:color w:val="000000"/>
          <w:sz w:val="27"/>
          <w:szCs w:val="27"/>
          <w:shd w:val="clear" w:color="auto" w:fill="FFFFFF"/>
        </w:rPr>
        <w:t>Карлсон</w:t>
      </w:r>
      <w:proofErr w:type="spellEnd"/>
      <w:r w:rsidRPr="005D30DE">
        <w:rPr>
          <w:rFonts w:ascii="Times New Roman" w:eastAsia="Times New Roman" w:hAnsi="Times New Roman" w:cs="Times New Roman"/>
          <w:color w:val="000000"/>
          <w:sz w:val="27"/>
          <w:szCs w:val="27"/>
          <w:shd w:val="clear" w:color="auto" w:fill="FFFFFF"/>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5D30DE">
        <w:rPr>
          <w:rFonts w:ascii="Times New Roman" w:eastAsia="Times New Roman" w:hAnsi="Times New Roman" w:cs="Times New Roman"/>
          <w:color w:val="000000"/>
          <w:sz w:val="27"/>
          <w:szCs w:val="27"/>
          <w:shd w:val="clear" w:color="auto" w:fill="FFFFFF"/>
        </w:rPr>
        <w:t>Карлсона</w:t>
      </w:r>
      <w:proofErr w:type="spellEnd"/>
      <w:r w:rsidRPr="005D30DE">
        <w:rPr>
          <w:rFonts w:ascii="Times New Roman" w:eastAsia="Times New Roman" w:hAnsi="Times New Roman" w:cs="Times New Roman"/>
          <w:color w:val="000000"/>
          <w:sz w:val="27"/>
          <w:szCs w:val="27"/>
          <w:shd w:val="clear" w:color="auto" w:fill="FFFFFF"/>
        </w:rPr>
        <w:t xml:space="preserve"> по комнате. «Вот это стол» - начал он. «А какой он формы?» - тут же спросил </w:t>
      </w:r>
      <w:proofErr w:type="spellStart"/>
      <w:r w:rsidRPr="005D30DE">
        <w:rPr>
          <w:rFonts w:ascii="Times New Roman" w:eastAsia="Times New Roman" w:hAnsi="Times New Roman" w:cs="Times New Roman"/>
          <w:color w:val="000000"/>
          <w:sz w:val="27"/>
          <w:szCs w:val="27"/>
          <w:shd w:val="clear" w:color="auto" w:fill="FFFFFF"/>
        </w:rPr>
        <w:t>Карлсон</w:t>
      </w:r>
      <w:proofErr w:type="spellEnd"/>
      <w:r w:rsidRPr="005D30DE">
        <w:rPr>
          <w:rFonts w:ascii="Times New Roman" w:eastAsia="Times New Roman" w:hAnsi="Times New Roman" w:cs="Times New Roman"/>
          <w:color w:val="000000"/>
          <w:sz w:val="27"/>
          <w:szCs w:val="27"/>
          <w:shd w:val="clear" w:color="auto" w:fill="FFFFFF"/>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5D30DE">
        <w:rPr>
          <w:rFonts w:ascii="Times New Roman" w:eastAsia="Times New Roman" w:hAnsi="Times New Roman" w:cs="Times New Roman"/>
          <w:color w:val="000000"/>
          <w:sz w:val="27"/>
          <w:szCs w:val="27"/>
          <w:shd w:val="clear" w:color="auto" w:fill="FFFFFF"/>
        </w:rPr>
        <w:t>Карлсону</w:t>
      </w:r>
      <w:proofErr w:type="spellEnd"/>
      <w:r w:rsidRPr="005D30DE">
        <w:rPr>
          <w:rFonts w:ascii="Times New Roman" w:eastAsia="Times New Roman" w:hAnsi="Times New Roman" w:cs="Times New Roman"/>
          <w:color w:val="000000"/>
          <w:sz w:val="27"/>
          <w:szCs w:val="27"/>
          <w:shd w:val="clear" w:color="auto" w:fill="FFFFFF"/>
        </w:rPr>
        <w:t xml:space="preserve"> все-все про эту комнату и предметы, которые в ней находятся.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«Кто быстрее назовет»</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счете предметов.</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 xml:space="preserve">В. обращается к детям: «Мы поиграем в игру «Кто быстрее </w:t>
      </w:r>
      <w:r w:rsidRPr="005D30DE">
        <w:rPr>
          <w:rFonts w:ascii="Times New Roman" w:eastAsia="Times New Roman" w:hAnsi="Times New Roman" w:cs="Times New Roman"/>
          <w:color w:val="000000"/>
          <w:sz w:val="27"/>
          <w:szCs w:val="27"/>
          <w:shd w:val="clear" w:color="auto" w:fill="FFFFFF"/>
        </w:rPr>
        <w:lastRenderedPageBreak/>
        <w:t>назовет». Каких игрушек (вещей) у нас по 2 (3-10)? Кто быстрее найдет и назовет, тот выигрывает и получает фишку». В конце игры дети подсчитывают свои фишки.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«Кто правильно пойдет, тот игрушку найдет»</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передвигаться в заданном направлении и считать шаги.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«Кого больше»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учить детей видеть равное количество разных предметов и отражать в речи: по 5, по 6 и т. 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5D30DE">
        <w:rPr>
          <w:rFonts w:ascii="Times New Roman" w:eastAsia="Times New Roman" w:hAnsi="Times New Roman" w:cs="Times New Roman"/>
          <w:color w:val="000000"/>
          <w:sz w:val="27"/>
          <w:szCs w:val="27"/>
          <w:shd w:val="clear" w:color="auto" w:fill="FFFFFF"/>
        </w:rPr>
        <w:t>фланелеграф</w:t>
      </w:r>
      <w:proofErr w:type="spellEnd"/>
      <w:r w:rsidRPr="005D30DE">
        <w:rPr>
          <w:rFonts w:ascii="Times New Roman" w:eastAsia="Times New Roman" w:hAnsi="Times New Roman" w:cs="Times New Roman"/>
          <w:color w:val="000000"/>
          <w:sz w:val="27"/>
          <w:szCs w:val="27"/>
          <w:shd w:val="clear" w:color="auto" w:fill="FFFFFF"/>
        </w:rPr>
        <w:t>,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«Мастерская форм»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детей воспроизводить разновидности геометрических фигур.</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 каждого ребенка спички без головок (палочки), окрашенные в яркий цвет, несколько кусков ниток или проволочек, три-четыре листа бумаги.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lastRenderedPageBreak/>
        <w:br/>
      </w:r>
      <w:r w:rsidRPr="005D30DE">
        <w:rPr>
          <w:rFonts w:ascii="Times New Roman" w:eastAsia="Times New Roman" w:hAnsi="Times New Roman" w:cs="Times New Roman"/>
          <w:b/>
          <w:bCs/>
          <w:color w:val="000000"/>
          <w:sz w:val="27"/>
          <w:szCs w:val="27"/>
          <w:shd w:val="clear" w:color="auto" w:fill="FFFFFF"/>
        </w:rPr>
        <w:t>«Незнайка в гостях»</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видеть равное количество разных предметов, закрепить умение вести счет предметов.</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«Сломанная лестница»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замечать нарушения в равномерности нарастания величин.</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10 прямоугольников, величина большого 10x15, меньшего 1xl5. Каждый последующий ниже предыдущего на 1 см; </w:t>
      </w:r>
      <w:proofErr w:type="spellStart"/>
      <w:r w:rsidRPr="005D30DE">
        <w:rPr>
          <w:rFonts w:ascii="Times New Roman" w:eastAsia="Times New Roman" w:hAnsi="Times New Roman" w:cs="Times New Roman"/>
          <w:color w:val="000000"/>
          <w:sz w:val="27"/>
          <w:szCs w:val="27"/>
          <w:shd w:val="clear" w:color="auto" w:fill="FFFFFF"/>
        </w:rPr>
        <w:t>фланелеграф</w:t>
      </w:r>
      <w:proofErr w:type="spellEnd"/>
      <w:r w:rsidRPr="005D30DE">
        <w:rPr>
          <w:rFonts w:ascii="Times New Roman" w:eastAsia="Times New Roman" w:hAnsi="Times New Roman" w:cs="Times New Roman"/>
          <w:color w:val="000000"/>
          <w:sz w:val="27"/>
          <w:szCs w:val="27"/>
          <w:shd w:val="clear" w:color="auto" w:fill="FFFFFF"/>
        </w:rPr>
        <w:t>.</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На </w:t>
      </w:r>
      <w:proofErr w:type="spellStart"/>
      <w:r w:rsidRPr="005D30DE">
        <w:rPr>
          <w:rFonts w:ascii="Times New Roman" w:eastAsia="Times New Roman" w:hAnsi="Times New Roman" w:cs="Times New Roman"/>
          <w:color w:val="000000"/>
          <w:sz w:val="27"/>
          <w:szCs w:val="27"/>
          <w:shd w:val="clear" w:color="auto" w:fill="FFFFFF"/>
        </w:rPr>
        <w:t>фланелеграфе</w:t>
      </w:r>
      <w:proofErr w:type="spellEnd"/>
      <w:r w:rsidRPr="005D30DE">
        <w:rPr>
          <w:rFonts w:ascii="Times New Roman" w:eastAsia="Times New Roman" w:hAnsi="Times New Roman" w:cs="Times New Roman"/>
          <w:color w:val="000000"/>
          <w:sz w:val="27"/>
          <w:szCs w:val="27"/>
          <w:shd w:val="clear" w:color="auto" w:fill="FFFFFF"/>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«Услышь и посчитай»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одновременно, считать звуки и отсчитывать игрушки.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подносы с мелкими игрушками.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В. обращается к детям: «Сегодня мы снова будем считать </w:t>
      </w:r>
      <w:proofErr w:type="gramStart"/>
      <w:r w:rsidRPr="005D30DE">
        <w:rPr>
          <w:rFonts w:ascii="Times New Roman" w:eastAsia="Times New Roman" w:hAnsi="Times New Roman" w:cs="Times New Roman"/>
          <w:color w:val="000000"/>
          <w:sz w:val="27"/>
          <w:szCs w:val="27"/>
          <w:shd w:val="clear" w:color="auto" w:fill="FFFFFF"/>
        </w:rPr>
        <w:t>звуки</w:t>
      </w:r>
      <w:proofErr w:type="gramEnd"/>
      <w:r w:rsidRPr="005D30DE">
        <w:rPr>
          <w:rFonts w:ascii="Times New Roman" w:eastAsia="Times New Roman" w:hAnsi="Times New Roman" w:cs="Times New Roman"/>
          <w:color w:val="000000"/>
          <w:sz w:val="27"/>
          <w:szCs w:val="27"/>
          <w:shd w:val="clear" w:color="auto" w:fill="FFFFFF"/>
        </w:rPr>
        <w:t xml:space="preserve"> и отсчитывать игрушки. В прошлый раз мы сначала считали звуки, а потом отсчитывали игрушки. Теперь задание будет </w:t>
      </w:r>
      <w:proofErr w:type="gramStart"/>
      <w:r w:rsidRPr="005D30DE">
        <w:rPr>
          <w:rFonts w:ascii="Times New Roman" w:eastAsia="Times New Roman" w:hAnsi="Times New Roman" w:cs="Times New Roman"/>
          <w:color w:val="000000"/>
          <w:sz w:val="27"/>
          <w:szCs w:val="27"/>
          <w:shd w:val="clear" w:color="auto" w:fill="FFFFFF"/>
        </w:rPr>
        <w:t>потруднее</w:t>
      </w:r>
      <w:proofErr w:type="gramEnd"/>
      <w:r w:rsidRPr="005D30DE">
        <w:rPr>
          <w:rFonts w:ascii="Times New Roman" w:eastAsia="Times New Roman" w:hAnsi="Times New Roman" w:cs="Times New Roman"/>
          <w:color w:val="000000"/>
          <w:sz w:val="27"/>
          <w:szCs w:val="27"/>
          <w:shd w:val="clear" w:color="auto" w:fill="FFFFFF"/>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«Сестрички идут по грибы»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lastRenderedPageBreak/>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закрепить умение строить ряд по величине, устанавливать соответствие 2-х рядов, находить пропущенный элемент ряда.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rPr>
        <w:t>^</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b/>
          <w:bCs/>
          <w:color w:val="000000"/>
          <w:sz w:val="24"/>
          <w:szCs w:val="24"/>
        </w:rPr>
        <w:t>Демонстрационный материал:</w:t>
      </w:r>
      <w:r w:rsidRPr="005D30DE">
        <w:rPr>
          <w:rFonts w:ascii="Times New Roman" w:eastAsia="Times New Roman" w:hAnsi="Times New Roman" w:cs="Times New Roman"/>
          <w:color w:val="000000"/>
          <w:sz w:val="27"/>
        </w:rPr>
        <w:t> </w:t>
      </w:r>
      <w:proofErr w:type="spellStart"/>
      <w:r w:rsidRPr="005D30DE">
        <w:rPr>
          <w:rFonts w:ascii="Times New Roman" w:eastAsia="Times New Roman" w:hAnsi="Times New Roman" w:cs="Times New Roman"/>
          <w:color w:val="000000"/>
          <w:sz w:val="27"/>
          <w:szCs w:val="27"/>
          <w:shd w:val="clear" w:color="auto" w:fill="FFFFFF"/>
        </w:rPr>
        <w:t>фланелеграф</w:t>
      </w:r>
      <w:proofErr w:type="spellEnd"/>
      <w:r w:rsidRPr="005D30DE">
        <w:rPr>
          <w:rFonts w:ascii="Times New Roman" w:eastAsia="Times New Roman" w:hAnsi="Times New Roman" w:cs="Times New Roman"/>
          <w:color w:val="000000"/>
          <w:sz w:val="27"/>
          <w:szCs w:val="27"/>
          <w:shd w:val="clear" w:color="auto" w:fill="FFFFFF"/>
        </w:rPr>
        <w:t>, 7 бумажных матрешек (от 6см до 14 см.), корзиночки (высотой от 2см до 5 см.).</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b/>
          <w:bCs/>
          <w:color w:val="000000"/>
          <w:sz w:val="27"/>
          <w:szCs w:val="27"/>
          <w:shd w:val="clear" w:color="auto" w:fill="FFFFFF"/>
        </w:rPr>
        <w:t>Раздаточный:</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тот же, только меньшего размера.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5D30DE">
        <w:rPr>
          <w:rFonts w:ascii="Times New Roman" w:eastAsia="Times New Roman" w:hAnsi="Times New Roman" w:cs="Times New Roman"/>
          <w:color w:val="000000"/>
          <w:sz w:val="27"/>
          <w:szCs w:val="27"/>
          <w:shd w:val="clear" w:color="auto" w:fill="FFFFFF"/>
        </w:rPr>
        <w:t>фланелеграфе</w:t>
      </w:r>
      <w:proofErr w:type="spellEnd"/>
      <w:r w:rsidRPr="005D30DE">
        <w:rPr>
          <w:rFonts w:ascii="Times New Roman" w:eastAsia="Times New Roman" w:hAnsi="Times New Roman" w:cs="Times New Roman"/>
          <w:color w:val="000000"/>
          <w:sz w:val="27"/>
          <w:szCs w:val="27"/>
          <w:shd w:val="clear" w:color="auto" w:fill="FFFFFF"/>
        </w:rPr>
        <w:t xml:space="preserve"> строит матрешек по росту (как в горизонтальный ряд). «Им надо дать корзиночки, в которые они будут собирать грибы», - говорит педагог.</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5D30DE">
        <w:rPr>
          <w:rFonts w:ascii="Times New Roman" w:eastAsia="Times New Roman" w:hAnsi="Times New Roman" w:cs="Times New Roman"/>
          <w:color w:val="000000"/>
          <w:sz w:val="27"/>
          <w:szCs w:val="27"/>
          <w:shd w:val="clear" w:color="auto" w:fill="FFFFFF"/>
        </w:rPr>
        <w:t>сериационный</w:t>
      </w:r>
      <w:proofErr w:type="spellEnd"/>
      <w:r w:rsidRPr="005D30DE">
        <w:rPr>
          <w:rFonts w:ascii="Times New Roman" w:eastAsia="Times New Roman" w:hAnsi="Times New Roman" w:cs="Times New Roman"/>
          <w:color w:val="000000"/>
          <w:sz w:val="27"/>
          <w:szCs w:val="27"/>
          <w:shd w:val="clear" w:color="auto" w:fill="FFFFFF"/>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«Незаконченные картинки»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знакомить детей с разновидностями геометрических фигур округлой формы разной величины.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Вариант № 2.</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«Разделим пополам»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научить детей делить целое на 2, 4 части складыванием предмета пополам.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rPr>
        <w:t>^</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b/>
          <w:bCs/>
          <w:color w:val="000000"/>
          <w:sz w:val="24"/>
          <w:szCs w:val="24"/>
        </w:rPr>
        <w:t>Демонстрационный материал</w:t>
      </w:r>
      <w:r w:rsidRPr="005D30DE">
        <w:rPr>
          <w:rFonts w:ascii="Times New Roman" w:eastAsia="Times New Roman" w:hAnsi="Times New Roman" w:cs="Times New Roman"/>
          <w:color w:val="000000"/>
          <w:sz w:val="27"/>
          <w:szCs w:val="27"/>
          <w:shd w:val="clear" w:color="auto" w:fill="FFFFFF"/>
        </w:rPr>
        <w:t>: полоска и круг из бумаги.</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b/>
          <w:bCs/>
          <w:color w:val="000000"/>
          <w:sz w:val="27"/>
          <w:szCs w:val="27"/>
          <w:shd w:val="clear" w:color="auto" w:fill="FFFFFF"/>
        </w:rPr>
        <w:t>Раздаточный материал</w:t>
      </w:r>
      <w:r w:rsidRPr="005D30DE">
        <w:rPr>
          <w:rFonts w:ascii="Times New Roman" w:eastAsia="Times New Roman" w:hAnsi="Times New Roman" w:cs="Times New Roman"/>
          <w:color w:val="000000"/>
          <w:sz w:val="27"/>
          <w:szCs w:val="27"/>
          <w:shd w:val="clear" w:color="auto" w:fill="FFFFFF"/>
        </w:rPr>
        <w:t>: у каждого ребенка - по 2 прямоугольника из бумаги и по 1 карточке.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В.: «Внимательно слушайте и смотрите. У меня бумажная полоска, я сложу ее </w:t>
      </w:r>
      <w:proofErr w:type="gramStart"/>
      <w:r w:rsidRPr="005D30DE">
        <w:rPr>
          <w:rFonts w:ascii="Times New Roman" w:eastAsia="Times New Roman" w:hAnsi="Times New Roman" w:cs="Times New Roman"/>
          <w:color w:val="000000"/>
          <w:sz w:val="27"/>
          <w:szCs w:val="27"/>
          <w:shd w:val="clear" w:color="auto" w:fill="FFFFFF"/>
        </w:rPr>
        <w:t>по полам</w:t>
      </w:r>
      <w:proofErr w:type="gramEnd"/>
      <w:r w:rsidRPr="005D30DE">
        <w:rPr>
          <w:rFonts w:ascii="Times New Roman" w:eastAsia="Times New Roman" w:hAnsi="Times New Roman" w:cs="Times New Roman"/>
          <w:color w:val="000000"/>
          <w:sz w:val="27"/>
          <w:szCs w:val="27"/>
          <w:shd w:val="clear" w:color="auto" w:fill="FFFFFF"/>
        </w:rPr>
        <w:t xml:space="preserve">, точно подравняю концы, проглажу линию сгиба. </w:t>
      </w:r>
      <w:r w:rsidRPr="005D30DE">
        <w:rPr>
          <w:rFonts w:ascii="Times New Roman" w:eastAsia="Times New Roman" w:hAnsi="Times New Roman" w:cs="Times New Roman"/>
          <w:color w:val="000000"/>
          <w:sz w:val="27"/>
          <w:szCs w:val="27"/>
          <w:shd w:val="clear" w:color="auto" w:fill="FFFFFF"/>
        </w:rPr>
        <w:lastRenderedPageBreak/>
        <w:t>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Аналогично: с кругом.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Далее дети учатся самостоятельно делить прямоугольник пополам.</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«Встань на место»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детей - в счете в пределах 10.</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«Назови скорей»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усвоение последовательности недели.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«Найди игрушку»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овладевать пространственными представлениями.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«Ночью, когда в группе никого не было, - говорит</w:t>
      </w:r>
      <w:proofErr w:type="gramStart"/>
      <w:r w:rsidRPr="005D30DE">
        <w:rPr>
          <w:rFonts w:ascii="Times New Roman" w:eastAsia="Times New Roman" w:hAnsi="Times New Roman" w:cs="Times New Roman"/>
          <w:color w:val="000000"/>
          <w:sz w:val="27"/>
          <w:szCs w:val="27"/>
          <w:shd w:val="clear" w:color="auto" w:fill="FFFFFF"/>
        </w:rPr>
        <w:t xml:space="preserve"> В</w:t>
      </w:r>
      <w:proofErr w:type="gramEnd"/>
      <w:r w:rsidRPr="005D30DE">
        <w:rPr>
          <w:rFonts w:ascii="Times New Roman" w:eastAsia="Times New Roman" w:hAnsi="Times New Roman" w:cs="Times New Roman"/>
          <w:color w:val="000000"/>
          <w:sz w:val="27"/>
          <w:szCs w:val="27"/>
          <w:shd w:val="clear" w:color="auto" w:fill="FFFFFF"/>
        </w:rPr>
        <w:t xml:space="preserve">, - к нам прилетел </w:t>
      </w:r>
      <w:proofErr w:type="spellStart"/>
      <w:r w:rsidRPr="005D30DE">
        <w:rPr>
          <w:rFonts w:ascii="Times New Roman" w:eastAsia="Times New Roman" w:hAnsi="Times New Roman" w:cs="Times New Roman"/>
          <w:color w:val="000000"/>
          <w:sz w:val="27"/>
          <w:szCs w:val="27"/>
          <w:shd w:val="clear" w:color="auto" w:fill="FFFFFF"/>
        </w:rPr>
        <w:t>Карлсон</w:t>
      </w:r>
      <w:proofErr w:type="spellEnd"/>
      <w:r w:rsidRPr="005D30DE">
        <w:rPr>
          <w:rFonts w:ascii="Times New Roman" w:eastAsia="Times New Roman" w:hAnsi="Times New Roman" w:cs="Times New Roman"/>
          <w:color w:val="000000"/>
          <w:sz w:val="27"/>
          <w:szCs w:val="27"/>
          <w:shd w:val="clear" w:color="auto" w:fill="FFFFFF"/>
        </w:rPr>
        <w:t xml:space="preserve"> и принес в подарок игрушки. </w:t>
      </w:r>
      <w:proofErr w:type="spellStart"/>
      <w:r w:rsidRPr="005D30DE">
        <w:rPr>
          <w:rFonts w:ascii="Times New Roman" w:eastAsia="Times New Roman" w:hAnsi="Times New Roman" w:cs="Times New Roman"/>
          <w:color w:val="000000"/>
          <w:sz w:val="27"/>
          <w:szCs w:val="27"/>
          <w:shd w:val="clear" w:color="auto" w:fill="FFFFFF"/>
        </w:rPr>
        <w:t>Карлсон</w:t>
      </w:r>
      <w:proofErr w:type="spellEnd"/>
      <w:r w:rsidRPr="005D30DE">
        <w:rPr>
          <w:rFonts w:ascii="Times New Roman" w:eastAsia="Times New Roman" w:hAnsi="Times New Roman" w:cs="Times New Roman"/>
          <w:color w:val="000000"/>
          <w:sz w:val="27"/>
          <w:szCs w:val="27"/>
          <w:shd w:val="clear" w:color="auto" w:fill="FFFFFF"/>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«Путешествие в булочную»</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lastRenderedPageBreak/>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детей делить предметы на 2, 4 равные части складыванием и разрезанием, устанавливать отношения между целым и частью.</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5D30DE">
        <w:rPr>
          <w:rFonts w:ascii="Times New Roman" w:eastAsia="Times New Roman" w:hAnsi="Times New Roman" w:cs="Times New Roman"/>
          <w:color w:val="000000"/>
          <w:sz w:val="27"/>
          <w:szCs w:val="27"/>
          <w:shd w:val="clear" w:color="auto" w:fill="FFFFFF"/>
        </w:rPr>
        <w:t>Соедините их вместе, как будто остался целый прямоугольник (Сравнивают целую часть с половинами.</w:t>
      </w:r>
      <w:proofErr w:type="gramEnd"/>
      <w:r w:rsidRPr="005D30DE">
        <w:rPr>
          <w:rFonts w:ascii="Times New Roman" w:eastAsia="Times New Roman" w:hAnsi="Times New Roman" w:cs="Times New Roman"/>
          <w:color w:val="000000"/>
          <w:sz w:val="27"/>
          <w:szCs w:val="27"/>
          <w:shd w:val="clear" w:color="auto" w:fill="FFFFFF"/>
        </w:rPr>
        <w:t xml:space="preserve"> </w:t>
      </w:r>
      <w:proofErr w:type="gramStart"/>
      <w:r w:rsidRPr="005D30DE">
        <w:rPr>
          <w:rFonts w:ascii="Times New Roman" w:eastAsia="Times New Roman" w:hAnsi="Times New Roman" w:cs="Times New Roman"/>
          <w:color w:val="000000"/>
          <w:sz w:val="27"/>
          <w:szCs w:val="27"/>
          <w:shd w:val="clear" w:color="auto" w:fill="FFFFFF"/>
        </w:rPr>
        <w:t>Находят 1, 2 части).</w:t>
      </w:r>
      <w:proofErr w:type="gramEnd"/>
      <w:r w:rsidRPr="005D30DE">
        <w:rPr>
          <w:rFonts w:ascii="Times New Roman" w:eastAsia="Times New Roman" w:hAnsi="Times New Roman" w:cs="Times New Roman"/>
          <w:color w:val="000000"/>
          <w:sz w:val="27"/>
          <w:szCs w:val="27"/>
          <w:shd w:val="clear" w:color="auto" w:fill="FFFFFF"/>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«Кто правильно подберет картинку»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подбирать указанное число картинок, объединив родовым понятием «мебель», «одежда», «обувь», «фрукты».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5D30DE">
        <w:rPr>
          <w:rFonts w:ascii="Times New Roman" w:eastAsia="Times New Roman" w:hAnsi="Times New Roman" w:cs="Times New Roman"/>
          <w:color w:val="000000"/>
          <w:sz w:val="27"/>
          <w:szCs w:val="27"/>
          <w:shd w:val="clear" w:color="auto" w:fill="FFFFFF"/>
        </w:rPr>
        <w:t>посколько</w:t>
      </w:r>
      <w:proofErr w:type="spellEnd"/>
      <w:r w:rsidRPr="005D30DE">
        <w:rPr>
          <w:rFonts w:ascii="Times New Roman" w:eastAsia="Times New Roman" w:hAnsi="Times New Roman" w:cs="Times New Roman"/>
          <w:color w:val="000000"/>
          <w:sz w:val="27"/>
          <w:szCs w:val="27"/>
          <w:shd w:val="clear" w:color="auto" w:fill="FFFFFF"/>
        </w:rPr>
        <w:t xml:space="preserve"> в ней предметов и сколько их всего.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«Составь фигуру»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в группировке геометрических фигур по цвету, размеру.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lastRenderedPageBreak/>
        <w:t>«Найди на ощупь»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учить детей сопоставлять результаты зрительного осязательного обследования формы предмета.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«В какой сетке больше мячей»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детей в сравнении чисел и в определении, какое из 2-х смежных чисел больше или меньше другого.</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szCs w:val="27"/>
          <w:shd w:val="clear" w:color="auto" w:fill="FFFFFF"/>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w:t>
      </w:r>
      <w:proofErr w:type="spellStart"/>
      <w:r w:rsidRPr="005D30DE">
        <w:rPr>
          <w:rFonts w:ascii="Times New Roman" w:eastAsia="Times New Roman" w:hAnsi="Times New Roman" w:cs="Times New Roman"/>
          <w:color w:val="000000"/>
          <w:sz w:val="27"/>
          <w:szCs w:val="27"/>
          <w:shd w:val="clear" w:color="auto" w:fill="FFFFFF"/>
        </w:rPr>
        <w:t>a</w:t>
      </w:r>
      <w:proofErr w:type="spellEnd"/>
      <w:r w:rsidRPr="005D30DE">
        <w:rPr>
          <w:rFonts w:ascii="Times New Roman" w:eastAsia="Times New Roman" w:hAnsi="Times New Roman" w:cs="Times New Roman"/>
          <w:color w:val="000000"/>
          <w:sz w:val="27"/>
          <w:szCs w:val="27"/>
          <w:shd w:val="clear" w:color="auto" w:fill="FFFFFF"/>
        </w:rPr>
        <w:t xml:space="preserve"> 6 меньше 7? «Как сделать, чтобы мячей стало поровну?»: Выясняют два способа установления равенства.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«Кто быстрее подберет коробки»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детей в сопоставлении предметов по длине, ширине, высоте.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szCs w:val="27"/>
          <w:shd w:val="clear" w:color="auto" w:fill="FFFFFF"/>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lastRenderedPageBreak/>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«Не ошибись»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упражнять детей в количественном и порядковом счете.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«Сложи фигуру»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szCs w:val="27"/>
          <w:shd w:val="clear" w:color="auto" w:fill="FFFFFF"/>
        </w:rPr>
        <w:t>: упражнять в составлении моделей знакомых геометрических фигур.</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В. помещает модели геометрических фигур на </w:t>
      </w:r>
      <w:proofErr w:type="spellStart"/>
      <w:r w:rsidRPr="005D30DE">
        <w:rPr>
          <w:rFonts w:ascii="Times New Roman" w:eastAsia="Times New Roman" w:hAnsi="Times New Roman" w:cs="Times New Roman"/>
          <w:color w:val="000000"/>
          <w:sz w:val="27"/>
          <w:szCs w:val="27"/>
          <w:shd w:val="clear" w:color="auto" w:fill="FFFFFF"/>
        </w:rPr>
        <w:t>фланелеграф</w:t>
      </w:r>
      <w:proofErr w:type="spellEnd"/>
      <w:r w:rsidRPr="005D30DE">
        <w:rPr>
          <w:rFonts w:ascii="Times New Roman" w:eastAsia="Times New Roman" w:hAnsi="Times New Roman" w:cs="Times New Roman"/>
          <w:color w:val="000000"/>
          <w:sz w:val="27"/>
          <w:szCs w:val="27"/>
          <w:shd w:val="clear" w:color="auto" w:fill="FFFFFF"/>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«Разговор по телефону»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развитие пространственных представлений.</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w:t>
      </w:r>
      <w:proofErr w:type="spellStart"/>
      <w:r w:rsidRPr="005D30DE">
        <w:rPr>
          <w:rFonts w:ascii="Times New Roman" w:eastAsia="Times New Roman" w:hAnsi="Times New Roman" w:cs="Times New Roman"/>
          <w:color w:val="000000"/>
          <w:sz w:val="27"/>
          <w:szCs w:val="27"/>
          <w:shd w:val="clear" w:color="auto" w:fill="FFFFFF"/>
        </w:rPr>
        <w:t>Чебурашка</w:t>
      </w:r>
      <w:proofErr w:type="spellEnd"/>
      <w:r w:rsidRPr="005D30DE">
        <w:rPr>
          <w:rFonts w:ascii="Times New Roman" w:eastAsia="Times New Roman" w:hAnsi="Times New Roman" w:cs="Times New Roman"/>
          <w:color w:val="000000"/>
          <w:sz w:val="27"/>
          <w:szCs w:val="27"/>
          <w:shd w:val="clear" w:color="auto" w:fill="FFFFFF"/>
        </w:rPr>
        <w:t xml:space="preserve"> и мышка-норушка. Однажды вечером кот Леопольд, крокодил</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Гена, колобок и волк спешили позвонить своим соседям. Угадайте, кто кому звонил?»</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lastRenderedPageBreak/>
        <w:drawing>
          <wp:inline distT="0" distB="0" distL="0" distR="0">
            <wp:extent cx="1424940" cy="977900"/>
            <wp:effectExtent l="19050" t="0" r="3810" b="0"/>
            <wp:docPr id="1" name="Рисунок 1" descr="http://fs.nashaucheba.ru/tw_files2/urls_3/1550/d-1549296/1549296_html_40892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nashaucheba.ru/tw_files2/urls_3/1550/d-1549296/1549296_html_40892505.jpg"/>
                    <pic:cNvPicPr>
                      <a:picLocks noChangeAspect="1" noChangeArrowheads="1"/>
                    </pic:cNvPicPr>
                  </pic:nvPicPr>
                  <pic:blipFill>
                    <a:blip r:embed="rId5"/>
                    <a:srcRect/>
                    <a:stretch>
                      <a:fillRect/>
                    </a:stretch>
                  </pic:blipFill>
                  <pic:spPr bwMode="auto">
                    <a:xfrm>
                      <a:off x="0" y="0"/>
                      <a:ext cx="1424940" cy="977900"/>
                    </a:xfrm>
                    <a:prstGeom prst="rect">
                      <a:avLst/>
                    </a:prstGeom>
                    <a:noFill/>
                    <a:ln w="9525">
                      <a:noFill/>
                      <a:miter lim="800000"/>
                      <a:headEnd/>
                      <a:tailEnd/>
                    </a:ln>
                  </pic:spPr>
                </pic:pic>
              </a:graphicData>
            </a:graphic>
          </wp:inline>
        </w:drawing>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Пример игрового материала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«Кто больше, а кто меньше?»</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proofErr w:type="gramStart"/>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5D30DE">
        <w:rPr>
          <w:rFonts w:ascii="Times New Roman" w:eastAsia="Times New Roman" w:hAnsi="Times New Roman" w:cs="Times New Roman"/>
          <w:color w:val="000000"/>
          <w:sz w:val="27"/>
          <w:szCs w:val="27"/>
          <w:shd w:val="clear" w:color="auto" w:fill="FFFFFF"/>
        </w:rPr>
        <w:t xml:space="preserve"> Научить ребенка рассуждать.</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Правила игры. Игра делится на две части. Вначале дети должны узнать, как зовут мальчиков, а затем ответить на вопросы.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5D30DE">
        <w:rPr>
          <w:rFonts w:ascii="Times New Roman" w:eastAsia="Times New Roman" w:hAnsi="Times New Roman" w:cs="Times New Roman"/>
          <w:color w:val="000000"/>
          <w:sz w:val="27"/>
          <w:szCs w:val="27"/>
          <w:shd w:val="clear" w:color="auto" w:fill="FFFFFF"/>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5D30DE">
        <w:rPr>
          <w:rFonts w:ascii="Times New Roman" w:eastAsia="Times New Roman" w:hAnsi="Times New Roman" w:cs="Times New Roman"/>
          <w:color w:val="000000"/>
          <w:sz w:val="27"/>
          <w:szCs w:val="27"/>
          <w:shd w:val="clear" w:color="auto" w:fill="FFFFFF"/>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1424940" cy="871855"/>
            <wp:effectExtent l="19050" t="0" r="3810" b="0"/>
            <wp:docPr id="2" name="Рисунок 2" descr="http://fs.nashaucheba.ru/tw_files2/urls_3/1550/d-1549296/1549296_html_4fc202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nashaucheba.ru/tw_files2/urls_3/1550/d-1549296/1549296_html_4fc2021f.jpg"/>
                    <pic:cNvPicPr>
                      <a:picLocks noChangeAspect="1" noChangeArrowheads="1"/>
                    </pic:cNvPicPr>
                  </pic:nvPicPr>
                  <pic:blipFill>
                    <a:blip r:embed="rId6"/>
                    <a:srcRect/>
                    <a:stretch>
                      <a:fillRect/>
                    </a:stretch>
                  </pic:blipFill>
                  <pic:spPr bwMode="auto">
                    <a:xfrm>
                      <a:off x="0" y="0"/>
                      <a:ext cx="1424940" cy="871855"/>
                    </a:xfrm>
                    <a:prstGeom prst="rect">
                      <a:avLst/>
                    </a:prstGeom>
                    <a:noFill/>
                    <a:ln w="9525">
                      <a:noFill/>
                      <a:miter lim="800000"/>
                      <a:headEnd/>
                      <a:tailEnd/>
                    </a:ln>
                  </pic:spPr>
                </pic:pic>
              </a:graphicData>
            </a:graphic>
          </wp:inline>
        </w:drawing>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Пример игрового материала.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«Сравни и запомни»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lastRenderedPageBreak/>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осуществлять зрительно-мысленный анализ способа расположения фигур; закрепление представлений о геометрических фигурах.</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Набор геометрических фигур.</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вопроса, положив в них нужную фигуру. Выигрывает тот, кто правильно и быстро справится с заданием. Игру можно повторить, расположив фигуры и знаки вопроса по-другому.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1424940" cy="925195"/>
            <wp:effectExtent l="19050" t="0" r="3810" b="0"/>
            <wp:docPr id="3" name="Рисунок 3" descr="http://fs.nashaucheba.ru/tw_files2/urls_3/1550/d-1549296/1549296_html_m984a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s.nashaucheba.ru/tw_files2/urls_3/1550/d-1549296/1549296_html_m984a892.jpg"/>
                    <pic:cNvPicPr>
                      <a:picLocks noChangeAspect="1" noChangeArrowheads="1"/>
                    </pic:cNvPicPr>
                  </pic:nvPicPr>
                  <pic:blipFill>
                    <a:blip r:embed="rId7"/>
                    <a:srcRect/>
                    <a:stretch>
                      <a:fillRect/>
                    </a:stretch>
                  </pic:blipFill>
                  <pic:spPr bwMode="auto">
                    <a:xfrm>
                      <a:off x="0" y="0"/>
                      <a:ext cx="1424940" cy="925195"/>
                    </a:xfrm>
                    <a:prstGeom prst="rect">
                      <a:avLst/>
                    </a:prstGeom>
                    <a:noFill/>
                    <a:ln w="9525">
                      <a:noFill/>
                      <a:miter lim="800000"/>
                      <a:headEnd/>
                      <a:tailEnd/>
                    </a:ln>
                  </pic:spPr>
                </pic:pic>
              </a:graphicData>
            </a:graphic>
          </wp:inline>
        </w:drawing>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Пример игрового материала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«Найди парную картинку»</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учить узнавать по описанию узор, составленный из геометрических фигур.</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 xml:space="preserve">Назначают ведущего. Он </w:t>
      </w:r>
      <w:proofErr w:type="gramStart"/>
      <w:r w:rsidRPr="005D30DE">
        <w:rPr>
          <w:rFonts w:ascii="Times New Roman" w:eastAsia="Times New Roman" w:hAnsi="Times New Roman" w:cs="Times New Roman"/>
          <w:color w:val="000000"/>
          <w:sz w:val="27"/>
          <w:szCs w:val="27"/>
          <w:shd w:val="clear" w:color="auto" w:fill="FFFFFF"/>
        </w:rPr>
        <w:t>берет одну из карточек на столе у педагога и, не показывая</w:t>
      </w:r>
      <w:proofErr w:type="gramEnd"/>
      <w:r w:rsidRPr="005D30DE">
        <w:rPr>
          <w:rFonts w:ascii="Times New Roman" w:eastAsia="Times New Roman" w:hAnsi="Times New Roman" w:cs="Times New Roman"/>
          <w:color w:val="000000"/>
          <w:sz w:val="27"/>
          <w:szCs w:val="27"/>
          <w:shd w:val="clear" w:color="auto" w:fill="FFFFFF"/>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Первую карточку педагог описывает сам. В ходе игры он назначает нескольких ведущих.</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«Конструктор»</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формирование умения разложить сложную фигуру на такие, которые у нас имеются. Тренировка в счете до десяти.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Материал.</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Разноцветные фигуры.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w:t>
      </w:r>
      <w:r w:rsidRPr="005D30DE">
        <w:rPr>
          <w:rFonts w:ascii="Times New Roman" w:eastAsia="Times New Roman" w:hAnsi="Times New Roman" w:cs="Times New Roman"/>
          <w:color w:val="000000"/>
          <w:sz w:val="27"/>
          <w:szCs w:val="27"/>
          <w:shd w:val="clear" w:color="auto" w:fill="FFFFFF"/>
        </w:rPr>
        <w:lastRenderedPageBreak/>
        <w:t>такими стихами:</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Взял треугольник и квадрат, Из них построил домик. И этому я очень рад: Теперь живет там гномик.</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Квадрат, прямоугольник, круг, Еще прямоугольник и два круга</w:t>
      </w:r>
      <w:proofErr w:type="gramStart"/>
      <w:r w:rsidRPr="005D30DE">
        <w:rPr>
          <w:rFonts w:ascii="Times New Roman" w:eastAsia="Times New Roman" w:hAnsi="Times New Roman" w:cs="Times New Roman"/>
          <w:color w:val="000000"/>
          <w:sz w:val="27"/>
          <w:szCs w:val="27"/>
          <w:shd w:val="clear" w:color="auto" w:fill="FFFFFF"/>
        </w:rPr>
        <w:t>… И</w:t>
      </w:r>
      <w:proofErr w:type="gramEnd"/>
      <w:r w:rsidRPr="005D30DE">
        <w:rPr>
          <w:rFonts w:ascii="Times New Roman" w:eastAsia="Times New Roman" w:hAnsi="Times New Roman" w:cs="Times New Roman"/>
          <w:color w:val="000000"/>
          <w:sz w:val="27"/>
          <w:szCs w:val="27"/>
          <w:shd w:val="clear" w:color="auto" w:fill="FFFFFF"/>
        </w:rPr>
        <w:t xml:space="preserve"> будет очень рад мой друг: Машину ведь построил я для друга. Я взял три треугольника</w:t>
      </w:r>
      <w:proofErr w:type="gramStart"/>
      <w:r w:rsidRPr="005D30DE">
        <w:rPr>
          <w:rFonts w:ascii="Times New Roman" w:eastAsia="Times New Roman" w:hAnsi="Times New Roman" w:cs="Times New Roman"/>
          <w:color w:val="000000"/>
          <w:sz w:val="27"/>
          <w:szCs w:val="27"/>
          <w:shd w:val="clear" w:color="auto" w:fill="FFFFFF"/>
        </w:rPr>
        <w:t xml:space="preserve"> И</w:t>
      </w:r>
      <w:proofErr w:type="gramEnd"/>
      <w:r w:rsidRPr="005D30DE">
        <w:rPr>
          <w:rFonts w:ascii="Times New Roman" w:eastAsia="Times New Roman" w:hAnsi="Times New Roman" w:cs="Times New Roman"/>
          <w:color w:val="000000"/>
          <w:sz w:val="27"/>
          <w:szCs w:val="27"/>
          <w:shd w:val="clear" w:color="auto" w:fill="FFFFFF"/>
        </w:rPr>
        <w:t xml:space="preserve"> палочку-иголочку. Их положил легонько я.</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И получил вдруг елочку</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1839595" cy="1169670"/>
            <wp:effectExtent l="19050" t="0" r="8255" b="0"/>
            <wp:docPr id="4" name="Рисунок 4" descr="http://fs.nashaucheba.ru/tw_files2/urls_3/1550/d-1549296/1549296_html_m1714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nashaucheba.ru/tw_files2/urls_3/1550/d-1549296/1549296_html_m17143059.jpg"/>
                    <pic:cNvPicPr>
                      <a:picLocks noChangeAspect="1" noChangeArrowheads="1"/>
                    </pic:cNvPicPr>
                  </pic:nvPicPr>
                  <pic:blipFill>
                    <a:blip r:embed="rId8"/>
                    <a:srcRect/>
                    <a:stretch>
                      <a:fillRect/>
                    </a:stretch>
                  </pic:blipFill>
                  <pic:spPr bwMode="auto">
                    <a:xfrm>
                      <a:off x="0" y="0"/>
                      <a:ext cx="1839595" cy="1169670"/>
                    </a:xfrm>
                    <a:prstGeom prst="rect">
                      <a:avLst/>
                    </a:prstGeom>
                    <a:noFill/>
                    <a:ln w="9525">
                      <a:noFill/>
                      <a:miter lim="800000"/>
                      <a:headEnd/>
                      <a:tailEnd/>
                    </a:ln>
                  </pic:spPr>
                </pic:pic>
              </a:graphicData>
            </a:graphic>
          </wp:inline>
        </w:drawing>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Пример выкладываемых фигур</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«Магазин»</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развитие наблюдательности и внимания научить различать аналогичные предметы по величине.</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Игра делится на 3 этапа.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1.</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b/>
          <w:bCs/>
          <w:color w:val="000000"/>
          <w:sz w:val="27"/>
          <w:szCs w:val="27"/>
          <w:shd w:val="clear" w:color="auto" w:fill="FFFFFF"/>
        </w:rPr>
        <w:t>«Магазин».</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5D30DE">
        <w:rPr>
          <w:rFonts w:ascii="Times New Roman" w:eastAsia="Times New Roman" w:hAnsi="Times New Roman" w:cs="Times New Roman"/>
          <w:color w:val="000000"/>
          <w:sz w:val="27"/>
          <w:szCs w:val="27"/>
          <w:shd w:val="clear" w:color="auto" w:fill="FFFFFF"/>
        </w:rPr>
        <w:t xml:space="preserve">)?. </w:t>
      </w:r>
      <w:proofErr w:type="gramEnd"/>
      <w:r w:rsidRPr="005D30DE">
        <w:rPr>
          <w:rFonts w:ascii="Times New Roman" w:eastAsia="Times New Roman" w:hAnsi="Times New Roman" w:cs="Times New Roman"/>
          <w:color w:val="000000"/>
          <w:sz w:val="27"/>
          <w:szCs w:val="27"/>
          <w:shd w:val="clear" w:color="auto" w:fill="FFFFFF"/>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5D30DE">
        <w:rPr>
          <w:rFonts w:ascii="Times New Roman" w:eastAsia="Times New Roman" w:hAnsi="Times New Roman" w:cs="Times New Roman"/>
          <w:color w:val="000000"/>
          <w:sz w:val="27"/>
          <w:szCs w:val="27"/>
          <w:shd w:val="clear" w:color="auto" w:fill="FFFFFF"/>
        </w:rPr>
        <w:t>от</w:t>
      </w:r>
      <w:proofErr w:type="gramEnd"/>
      <w:r w:rsidRPr="005D30DE">
        <w:rPr>
          <w:rFonts w:ascii="Times New Roman" w:eastAsia="Times New Roman" w:hAnsi="Times New Roman" w:cs="Times New Roman"/>
          <w:color w:val="000000"/>
          <w:sz w:val="27"/>
          <w:szCs w:val="27"/>
          <w:shd w:val="clear" w:color="auto" w:fill="FFFFFF"/>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2.</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b/>
          <w:bCs/>
          <w:color w:val="000000"/>
          <w:sz w:val="27"/>
          <w:szCs w:val="27"/>
          <w:shd w:val="clear" w:color="auto" w:fill="FFFFFF"/>
        </w:rPr>
        <w:t>«Что купил серый волк».</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Однажды на Новый год в магазин явился серый волк и купил своим волчатам подарки. Посмотри внимательно. Угадай, что купил серый волк?</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3.</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b/>
          <w:bCs/>
          <w:color w:val="000000"/>
          <w:sz w:val="27"/>
          <w:szCs w:val="27"/>
          <w:shd w:val="clear" w:color="auto" w:fill="FFFFFF"/>
        </w:rPr>
        <w:t>«Что купил заяц?»</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На следующий день после волка в магазин пришел заяц и купил новогодние подарки для зайчат. Что купил заяц?</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lastRenderedPageBreak/>
        <w:br/>
      </w:r>
      <w:r>
        <w:rPr>
          <w:rFonts w:ascii="Times New Roman" w:eastAsia="Times New Roman" w:hAnsi="Times New Roman" w:cs="Times New Roman"/>
          <w:noProof/>
          <w:sz w:val="24"/>
          <w:szCs w:val="24"/>
        </w:rPr>
        <w:drawing>
          <wp:inline distT="0" distB="0" distL="0" distR="0">
            <wp:extent cx="1424940" cy="818515"/>
            <wp:effectExtent l="19050" t="0" r="3810" b="0"/>
            <wp:docPr id="5" name="Рисунок 5" descr="http://fs.nashaucheba.ru/tw_files2/urls_3/1550/d-1549296/1549296_html_68cb9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s.nashaucheba.ru/tw_files2/urls_3/1550/d-1549296/1549296_html_68cb92b2.jpg"/>
                    <pic:cNvPicPr>
                      <a:picLocks noChangeAspect="1" noChangeArrowheads="1"/>
                    </pic:cNvPicPr>
                  </pic:nvPicPr>
                  <pic:blipFill>
                    <a:blip r:embed="rId9"/>
                    <a:srcRect/>
                    <a:stretch>
                      <a:fillRect/>
                    </a:stretch>
                  </pic:blipFill>
                  <pic:spPr bwMode="auto">
                    <a:xfrm>
                      <a:off x="0" y="0"/>
                      <a:ext cx="1424940" cy="818515"/>
                    </a:xfrm>
                    <a:prstGeom prst="rect">
                      <a:avLst/>
                    </a:prstGeom>
                    <a:noFill/>
                    <a:ln w="9525">
                      <a:noFill/>
                      <a:miter lim="800000"/>
                      <a:headEnd/>
                      <a:tailEnd/>
                    </a:ln>
                  </pic:spPr>
                </pic:pic>
              </a:graphicData>
            </a:graphic>
          </wp:inline>
        </w:drawing>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Пример игрового материала.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«Заполни пустые клетки»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Цель:</w:t>
      </w:r>
      <w:r w:rsidRPr="005D30DE">
        <w:rPr>
          <w:rFonts w:ascii="Times New Roman" w:eastAsia="Times New Roman" w:hAnsi="Times New Roman" w:cs="Times New Roman"/>
          <w:color w:val="000000"/>
          <w:sz w:val="27"/>
        </w:rPr>
        <w:t> </w:t>
      </w:r>
      <w:r w:rsidRPr="005D30DE">
        <w:rPr>
          <w:rFonts w:ascii="Times New Roman" w:eastAsia="Times New Roman" w:hAnsi="Times New Roman" w:cs="Times New Roman"/>
          <w:color w:val="000000"/>
          <w:sz w:val="27"/>
          <w:szCs w:val="27"/>
          <w:shd w:val="clear" w:color="auto" w:fill="FFFFFF"/>
        </w:rPr>
        <w:t>закрепление представление о геометрических фигурах, умений составлять, а сравнивать 2 гр. фигур, находить отличительные признаки.</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Содержание.</w:t>
      </w:r>
      <w:r w:rsidRPr="005D30DE">
        <w:rPr>
          <w:rFonts w:ascii="Times New Roman" w:eastAsia="Times New Roman" w:hAnsi="Times New Roman" w:cs="Times New Roman"/>
          <w:b/>
          <w:bCs/>
          <w:color w:val="000000"/>
          <w:sz w:val="27"/>
        </w:rPr>
        <w:t> </w:t>
      </w:r>
      <w:r w:rsidRPr="005D30DE">
        <w:rPr>
          <w:rFonts w:ascii="Times New Roman" w:eastAsia="Times New Roman" w:hAnsi="Times New Roman" w:cs="Times New Roman"/>
          <w:color w:val="000000"/>
          <w:sz w:val="27"/>
          <w:szCs w:val="27"/>
          <w:shd w:val="clear" w:color="auto" w:fill="FFFFFF"/>
        </w:rPr>
        <w:t>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1424940" cy="744220"/>
            <wp:effectExtent l="19050" t="0" r="3810" b="0"/>
            <wp:docPr id="6" name="Рисунок 6" descr="http://fs.nashaucheba.ru/tw_files2/urls_3/1550/d-1549296/1549296_html_m626aa0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s.nashaucheba.ru/tw_files2/urls_3/1550/d-1549296/1549296_html_m626aa0a1.jpg"/>
                    <pic:cNvPicPr>
                      <a:picLocks noChangeAspect="1" noChangeArrowheads="1"/>
                    </pic:cNvPicPr>
                  </pic:nvPicPr>
                  <pic:blipFill>
                    <a:blip r:embed="rId10"/>
                    <a:srcRect/>
                    <a:stretch>
                      <a:fillRect/>
                    </a:stretch>
                  </pic:blipFill>
                  <pic:spPr bwMode="auto">
                    <a:xfrm>
                      <a:off x="0" y="0"/>
                      <a:ext cx="1424940" cy="744220"/>
                    </a:xfrm>
                    <a:prstGeom prst="rect">
                      <a:avLst/>
                    </a:prstGeom>
                    <a:noFill/>
                    <a:ln w="9525">
                      <a:noFill/>
                      <a:miter lim="800000"/>
                      <a:headEnd/>
                      <a:tailEnd/>
                    </a:ln>
                  </pic:spPr>
                </pic:pic>
              </a:graphicData>
            </a:graphic>
          </wp:inline>
        </w:drawing>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Пример игрового материала</w:t>
      </w:r>
      <w:r w:rsidRPr="005D30DE">
        <w:rPr>
          <w:rFonts w:ascii="Times New Roman" w:eastAsia="Times New Roman" w:hAnsi="Times New Roman" w:cs="Times New Roman"/>
          <w:color w:val="000000"/>
          <w:sz w:val="27"/>
          <w:szCs w:val="27"/>
        </w:rPr>
        <w:br/>
      </w:r>
    </w:p>
    <w:p w:rsidR="007E7AB6" w:rsidRDefault="005D30DE" w:rsidP="005D30DE">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b/>
          <w:bCs/>
          <w:color w:val="000000"/>
          <w:sz w:val="27"/>
          <w:szCs w:val="27"/>
          <w:shd w:val="clear" w:color="auto" w:fill="FFFFFF"/>
        </w:rPr>
        <w:t>Список использованной литературы:</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1. </w:t>
      </w:r>
      <w:proofErr w:type="spellStart"/>
      <w:r w:rsidRPr="005D30DE">
        <w:rPr>
          <w:rFonts w:ascii="Times New Roman" w:eastAsia="Times New Roman" w:hAnsi="Times New Roman" w:cs="Times New Roman"/>
          <w:color w:val="000000"/>
          <w:sz w:val="27"/>
          <w:szCs w:val="27"/>
          <w:shd w:val="clear" w:color="auto" w:fill="FFFFFF"/>
        </w:rPr>
        <w:t>Венгер</w:t>
      </w:r>
      <w:proofErr w:type="spellEnd"/>
      <w:r w:rsidRPr="005D30DE">
        <w:rPr>
          <w:rFonts w:ascii="Times New Roman" w:eastAsia="Times New Roman" w:hAnsi="Times New Roman" w:cs="Times New Roman"/>
          <w:color w:val="000000"/>
          <w:sz w:val="27"/>
          <w:szCs w:val="27"/>
          <w:shd w:val="clear" w:color="auto" w:fill="FFFFFF"/>
        </w:rPr>
        <w:t xml:space="preserve"> Л.А. Дидактические игры и упражнения по сенсорному воспитанию дошкольников – М.: Просвещение, 1978</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2. Михайлова З.А. Игровые занимательные задачи для дошкольников </w:t>
      </w:r>
      <w:proofErr w:type="gramStart"/>
      <w:r w:rsidRPr="005D30DE">
        <w:rPr>
          <w:rFonts w:ascii="Times New Roman" w:eastAsia="Times New Roman" w:hAnsi="Times New Roman" w:cs="Times New Roman"/>
          <w:color w:val="000000"/>
          <w:sz w:val="27"/>
          <w:szCs w:val="27"/>
          <w:shd w:val="clear" w:color="auto" w:fill="FFFFFF"/>
        </w:rPr>
        <w:t>-М</w:t>
      </w:r>
      <w:proofErr w:type="gramEnd"/>
      <w:r w:rsidRPr="005D30DE">
        <w:rPr>
          <w:rFonts w:ascii="Times New Roman" w:eastAsia="Times New Roman" w:hAnsi="Times New Roman" w:cs="Times New Roman"/>
          <w:color w:val="000000"/>
          <w:sz w:val="27"/>
          <w:szCs w:val="27"/>
          <w:shd w:val="clear" w:color="auto" w:fill="FFFFFF"/>
        </w:rPr>
        <w:t>.: Просвещение, 1990</w:t>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rPr>
        <w:br/>
      </w:r>
      <w:r w:rsidRPr="005D30DE">
        <w:rPr>
          <w:rFonts w:ascii="Times New Roman" w:eastAsia="Times New Roman" w:hAnsi="Times New Roman" w:cs="Times New Roman"/>
          <w:color w:val="000000"/>
          <w:sz w:val="27"/>
          <w:szCs w:val="27"/>
          <w:shd w:val="clear" w:color="auto" w:fill="FFFFFF"/>
        </w:rPr>
        <w:t xml:space="preserve">3. </w:t>
      </w:r>
      <w:proofErr w:type="spellStart"/>
      <w:r w:rsidRPr="005D30DE">
        <w:rPr>
          <w:rFonts w:ascii="Times New Roman" w:eastAsia="Times New Roman" w:hAnsi="Times New Roman" w:cs="Times New Roman"/>
          <w:color w:val="000000"/>
          <w:sz w:val="27"/>
          <w:szCs w:val="27"/>
          <w:shd w:val="clear" w:color="auto" w:fill="FFFFFF"/>
        </w:rPr>
        <w:t>Дагмар</w:t>
      </w:r>
      <w:proofErr w:type="spellEnd"/>
      <w:r w:rsidRPr="005D30DE">
        <w:rPr>
          <w:rFonts w:ascii="Times New Roman" w:eastAsia="Times New Roman" w:hAnsi="Times New Roman" w:cs="Times New Roman"/>
          <w:color w:val="000000"/>
          <w:sz w:val="27"/>
          <w:szCs w:val="27"/>
          <w:shd w:val="clear" w:color="auto" w:fill="FFFFFF"/>
        </w:rPr>
        <w:t xml:space="preserve"> </w:t>
      </w:r>
      <w:proofErr w:type="spellStart"/>
      <w:r w:rsidRPr="005D30DE">
        <w:rPr>
          <w:rFonts w:ascii="Times New Roman" w:eastAsia="Times New Roman" w:hAnsi="Times New Roman" w:cs="Times New Roman"/>
          <w:color w:val="000000"/>
          <w:sz w:val="27"/>
          <w:szCs w:val="27"/>
          <w:shd w:val="clear" w:color="auto" w:fill="FFFFFF"/>
        </w:rPr>
        <w:t>Альтхауз</w:t>
      </w:r>
      <w:proofErr w:type="spellEnd"/>
      <w:r w:rsidRPr="005D30DE">
        <w:rPr>
          <w:rFonts w:ascii="Times New Roman" w:eastAsia="Times New Roman" w:hAnsi="Times New Roman" w:cs="Times New Roman"/>
          <w:color w:val="000000"/>
          <w:sz w:val="27"/>
          <w:szCs w:val="27"/>
          <w:shd w:val="clear" w:color="auto" w:fill="FFFFFF"/>
        </w:rPr>
        <w:t>, Эрна Дум Цвет, форма, количество/ ; Рус</w:t>
      </w:r>
      <w:proofErr w:type="gramStart"/>
      <w:r w:rsidRPr="005D30DE">
        <w:rPr>
          <w:rFonts w:ascii="Times New Roman" w:eastAsia="Times New Roman" w:hAnsi="Times New Roman" w:cs="Times New Roman"/>
          <w:color w:val="000000"/>
          <w:sz w:val="27"/>
          <w:szCs w:val="27"/>
          <w:shd w:val="clear" w:color="auto" w:fill="FFFFFF"/>
        </w:rPr>
        <w:t>.</w:t>
      </w:r>
      <w:proofErr w:type="gramEnd"/>
      <w:r w:rsidRPr="005D30DE">
        <w:rPr>
          <w:rFonts w:ascii="Times New Roman" w:eastAsia="Times New Roman" w:hAnsi="Times New Roman" w:cs="Times New Roman"/>
          <w:color w:val="000000"/>
          <w:sz w:val="27"/>
          <w:szCs w:val="27"/>
          <w:shd w:val="clear" w:color="auto" w:fill="FFFFFF"/>
        </w:rPr>
        <w:t xml:space="preserve"> </w:t>
      </w:r>
      <w:proofErr w:type="gramStart"/>
      <w:r w:rsidRPr="005D30DE">
        <w:rPr>
          <w:rFonts w:ascii="Times New Roman" w:eastAsia="Times New Roman" w:hAnsi="Times New Roman" w:cs="Times New Roman"/>
          <w:color w:val="000000"/>
          <w:sz w:val="27"/>
          <w:szCs w:val="27"/>
          <w:shd w:val="clear" w:color="auto" w:fill="FFFFFF"/>
        </w:rPr>
        <w:t>п</w:t>
      </w:r>
      <w:proofErr w:type="gramEnd"/>
      <w:r w:rsidRPr="005D30DE">
        <w:rPr>
          <w:rFonts w:ascii="Times New Roman" w:eastAsia="Times New Roman" w:hAnsi="Times New Roman" w:cs="Times New Roman"/>
          <w:color w:val="000000"/>
          <w:sz w:val="27"/>
          <w:szCs w:val="27"/>
          <w:shd w:val="clear" w:color="auto" w:fill="FFFFFF"/>
        </w:rPr>
        <w:t>ер. под ред. А.А. Столяра Давайте поиграем - М.: Просвещение 1991</w:t>
      </w:r>
    </w:p>
    <w:sectPr w:rsidR="007E7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C4A"/>
    <w:multiLevelType w:val="multilevel"/>
    <w:tmpl w:val="5CCEE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D65C6"/>
    <w:multiLevelType w:val="multilevel"/>
    <w:tmpl w:val="752A26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970FF"/>
    <w:multiLevelType w:val="multilevel"/>
    <w:tmpl w:val="61F8E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B1531"/>
    <w:multiLevelType w:val="multilevel"/>
    <w:tmpl w:val="38488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E109C"/>
    <w:multiLevelType w:val="multilevel"/>
    <w:tmpl w:val="B48A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53908"/>
    <w:multiLevelType w:val="multilevel"/>
    <w:tmpl w:val="4D74A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CC7B7A"/>
    <w:multiLevelType w:val="multilevel"/>
    <w:tmpl w:val="72BAA6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5B4287"/>
    <w:multiLevelType w:val="multilevel"/>
    <w:tmpl w:val="0C86BA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D30DE"/>
    <w:rsid w:val="005D30DE"/>
    <w:rsid w:val="007E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30DE"/>
  </w:style>
  <w:style w:type="character" w:customStyle="1" w:styleId="butback">
    <w:name w:val="butback"/>
    <w:basedOn w:val="a0"/>
    <w:rsid w:val="005D30DE"/>
  </w:style>
  <w:style w:type="character" w:customStyle="1" w:styleId="submenu-table">
    <w:name w:val="submenu-table"/>
    <w:basedOn w:val="a0"/>
    <w:rsid w:val="005D30DE"/>
  </w:style>
  <w:style w:type="character" w:customStyle="1" w:styleId="30">
    <w:name w:val="Заголовок 3 Знак"/>
    <w:basedOn w:val="a0"/>
    <w:link w:val="3"/>
    <w:uiPriority w:val="9"/>
    <w:rsid w:val="005D30DE"/>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5D3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90613">
      <w:bodyDiv w:val="1"/>
      <w:marLeft w:val="0"/>
      <w:marRight w:val="0"/>
      <w:marTop w:val="0"/>
      <w:marBottom w:val="0"/>
      <w:divBdr>
        <w:top w:val="none" w:sz="0" w:space="0" w:color="auto"/>
        <w:left w:val="none" w:sz="0" w:space="0" w:color="auto"/>
        <w:bottom w:val="none" w:sz="0" w:space="0" w:color="auto"/>
        <w:right w:val="none" w:sz="0" w:space="0" w:color="auto"/>
      </w:divBdr>
    </w:div>
    <w:div w:id="5391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8747</Words>
  <Characters>49863</Characters>
  <Application>Microsoft Office Word</Application>
  <DocSecurity>0</DocSecurity>
  <Lines>415</Lines>
  <Paragraphs>116</Paragraphs>
  <ScaleCrop>false</ScaleCrop>
  <Company>SPecialiST RePack</Company>
  <LinksUpToDate>false</LinksUpToDate>
  <CharactersWithSpaces>58494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2</cp:revision>
  <dcterms:created xsi:type="dcterms:W3CDTF">2014-12-23T15:40:00Z</dcterms:created>
  <dcterms:modified xsi:type="dcterms:W3CDTF">2014-12-23T15:40:00Z</dcterms:modified>
</cp:coreProperties>
</file>