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97" w:rsidRPr="006652A1" w:rsidRDefault="006652A1" w:rsidP="006D42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2"/>
        </w:rPr>
      </w:pPr>
      <w:r w:rsidRPr="006652A1">
        <w:rPr>
          <w:rFonts w:ascii="Times New Roman" w:hAnsi="Times New Roman" w:cs="Times New Roman"/>
          <w:b/>
          <w:sz w:val="32"/>
        </w:rPr>
        <w:t xml:space="preserve"> </w:t>
      </w:r>
      <w:r w:rsidR="006D4297" w:rsidRPr="006652A1">
        <w:rPr>
          <w:rFonts w:ascii="Times New Roman" w:hAnsi="Times New Roman" w:cs="Times New Roman"/>
          <w:b/>
          <w:sz w:val="32"/>
        </w:rPr>
        <w:t>«Взаимосвязь воспитателя и логопеда»</w:t>
      </w:r>
    </w:p>
    <w:p w:rsidR="00517FA3" w:rsidRDefault="00517FA3" w:rsidP="00517FA3">
      <w:pPr>
        <w:rPr>
          <w:b/>
        </w:rPr>
      </w:pPr>
    </w:p>
    <w:p w:rsidR="006652A1" w:rsidRDefault="007E747D" w:rsidP="006652A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2F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Коррекционно-воспитательная работа в группе для детей с</w:t>
      </w:r>
      <w:r w:rsidRPr="006A2F52">
        <w:rPr>
          <w:rFonts w:ascii="Times New Roman" w:hAnsi="Times New Roman" w:cs="Times New Roman"/>
          <w:b/>
          <w:sz w:val="24"/>
          <w:szCs w:val="24"/>
        </w:rPr>
        <w:br/>
      </w:r>
      <w:r w:rsidRPr="006A2F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фонетико-фонематическим недоразвитием речи</w:t>
      </w:r>
    </w:p>
    <w:p w:rsidR="007E747D" w:rsidRPr="006652A1" w:rsidRDefault="007E747D" w:rsidP="006652A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При ведущей роли логопеда в коррекционном процессе по преодолению ФФНР у детей, коррекционные задачи, стоящие перед воспитателем логопедической группы, важны и тесно связаны с задачами логопеда. </w:t>
      </w:r>
      <w:proofErr w:type="gramStart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Это: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1) развитие слухового внимания, слуховой памяти и фонематического восприятия;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2) совершенствование артикуляционной, тонкой и общей моторики при устранении недостаточности развития речевой моторики, освоение артикуляционных упражнений, развивающих подвижность артикуляционного аппарата;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3) закрепление и автоматизация произношения поставленных логопедом звуков;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4) закрепление, уточнение и активизация отработанного логопедом лексического материала на занятиях по развитию речи, других занятиях, в режимных моментах;</w:t>
      </w:r>
      <w:proofErr w:type="gramEnd"/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5) закрепление сформированных логопедом грамматических категорий;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6) формирование диалогической и монологической форм связной речи;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7) закрепление навыка </w:t>
      </w:r>
      <w:proofErr w:type="spellStart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звукослогового</w:t>
      </w:r>
      <w:proofErr w:type="spellEnd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анализа и синтеза;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="006652A1">
        <w:rPr>
          <w:rFonts w:ascii="Times New Roman" w:hAnsi="Times New Roman" w:cs="Times New Roman"/>
          <w:sz w:val="24"/>
          <w:szCs w:val="24"/>
          <w:shd w:val="clear" w:color="auto" w:fill="FFFFFF"/>
        </w:rPr>
        <w:t>8)</w:t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памяти, внимания, мышления.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Воспитатель активно участвует в коррекционном процессе, способствуя устранению речевого дефекта и нормализации психики проблемного ребёнка в целом. В своей работе он руководствуется </w:t>
      </w:r>
      <w:proofErr w:type="spellStart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общедидактическими</w:t>
      </w:r>
      <w:proofErr w:type="spellEnd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принципами, при этом некоторые из них наполняются новым содержанием. Это - принципы системности и последовательности, принцип индивидуального подхода.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Принцип системности и последовательности предполагает адаптацию содержания, методов и приёмов деятельности воспитателя к требованиям, предъявляемым задачами конкретного этапа логопедического воздействия. </w:t>
      </w:r>
      <w:proofErr w:type="spellStart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Поэтапность</w:t>
      </w:r>
      <w:proofErr w:type="spellEnd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работе логопеда </w:t>
      </w:r>
      <w:proofErr w:type="gramStart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</w:t>
      </w:r>
      <w:proofErr w:type="gramEnd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представлением о речи как системе, усвоение элементов которой протекает </w:t>
      </w:r>
      <w:proofErr w:type="spellStart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взаимосвязанно</w:t>
      </w:r>
      <w:proofErr w:type="spellEnd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определённой последовательности.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При устранении фонетико-фонематического недоразвития это относится преимущественно к овладению детьми правильным произношением и развитием у них фонематического восприятия. Учитывая последовательность овладениями этими сторонами речи на логопедических занятиях, воспитатель подбирает для своих занятий доступный детям речевой материал, в котором содержатся уже усвоенные ими звуки и, по возможности, исключены ещё не изученные.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 связи с коррекционными требованиями изменяются также методы и приёмы работы воспитателя. Так, на начальном этапе на первый план выступают наглядные и практические методы и приёмы, как наиболее доступные детям с нарушенной речью. Словесные методы (рассказ, беседа) вводятся позднее.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Принцип индивидуального подхода предполагает учёт индивидуально-речевых особенностей детей. Это объясняется наличием различных по структуре и тяжести речевых нарушений у детей и </w:t>
      </w:r>
      <w:proofErr w:type="spellStart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неодновременностью</w:t>
      </w:r>
      <w:proofErr w:type="spellEnd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преодоления на логопедических занятиях. В </w:t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такой интерпретации принцип подхода требует от воспитателя: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- глубокой осведомлённости об изначальном состоянии речи каждого ребёнка и уровне его актуального речевого развития;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использование этих знаний в своей работе.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Отличительной особенностью фронтальных занятий воспитателя в логопедической группе является то, что, кроме обучающих, развивающих, воспитательных задач, перед ним стоят и коррекционные задачи.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Воспитатель обязательно присутствует на всех фронтальных занятиях логопеда, делает записи; отдельные элементы логопедического занятия он включает в свои занятия по развитию речи и в вечернюю работу.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Воспитатели должны создавать условия для развития речевой деятельности и речевого общения детей: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-организовывать и поддерживать речевое общение детей на занятиях, вне занятий, побуждать внимательно, слушать других детей и вслушиваться в содержание высказываний;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создавать ситуацию общения;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-формировать навыки самоконтроля и критического отношения к речи;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-организовывать игры на развитие звуковой культуры речи;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-привлекать внимание к длительности звучания слова, последовательности и месту звуков в слове;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-проводить работу по развитию слухового и речевого внимания, слухоречевой памяти, слухового контроля, словесной памяти;</w:t>
      </w:r>
      <w:r w:rsidRPr="006A2F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-привлекать внимание к интонационной стороне речи.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Особенности работы логопеда и воспитателя по развитию</w:t>
      </w:r>
      <w:r w:rsidRPr="006A2F52">
        <w:rPr>
          <w:rFonts w:ascii="Times New Roman" w:hAnsi="Times New Roman" w:cs="Times New Roman"/>
          <w:b/>
          <w:sz w:val="24"/>
          <w:szCs w:val="24"/>
        </w:rPr>
        <w:br/>
      </w:r>
      <w:r w:rsidRPr="006A2F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фонематического слуха и фонематического восприятия</w:t>
      </w:r>
      <w:r w:rsidRPr="006A2F52">
        <w:rPr>
          <w:rFonts w:ascii="Times New Roman" w:hAnsi="Times New Roman" w:cs="Times New Roman"/>
          <w:sz w:val="24"/>
          <w:szCs w:val="24"/>
        </w:rPr>
        <w:br/>
      </w:r>
    </w:p>
    <w:p w:rsidR="007E747D" w:rsidRPr="006A2F52" w:rsidRDefault="007E747D" w:rsidP="00517FA3">
      <w:pPr>
        <w:rPr>
          <w:rFonts w:ascii="Times New Roman" w:hAnsi="Times New Roman" w:cs="Times New Roman"/>
          <w:sz w:val="24"/>
          <w:szCs w:val="24"/>
        </w:rPr>
      </w:pP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В работе по формированию фонематического восприятия можно выделить следующие этапы: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I этап - узнавание неречевых звуков;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II этап - различение высоты, силы, тембра голоса на материале одинаковых звуков, слов, фраз;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III этап - различение слов, близких по своему звуковому составу;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IV этап - дифференциация слогов;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V этап - дифференциация фонем;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VI этап - развитие навыков элементарного звукового анализа.</w:t>
      </w:r>
      <w:proofErr w:type="gramEnd"/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Работа по формированию фонематического восприятия начинается с развития слухового внимания и слуховой памяти. Неумение вслушиваться в речь окружающих является одной из причин неправильного звукопроизношения. Ребёнок должен приобрести умение сравнивать свою собственную речь с речью окружающих и контролировать своё произношение.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по формированию фонематического восприятия в самом начале осуществляется на материале неречевых звуков. В процессе специальных игр и упражнений у детей развивают способность узнавать и различать неречевые звуки.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Дети должны в играх научиться различать высоту, силу и тембр голоса, вслушиваясь в </w:t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одни и те же речевые звуки, звукосочетания, слова.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Затем дети учатся различать слова, близкие по звуковому составу. Позже - учатся различать слоги и затем уже фонемы родного языка.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Задачей последнего этапа работы является формирование у детей навыков элементарного звукового анализа: умения определять количество слогов в слове; отхлопывать и отстукивать ритм слов разной слоговой структуры; выделять ударный слог; проводить анализ гласных и согласных звуков.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Совместная работа логопеда и воспитателя над звукопроизношением</w:t>
      </w:r>
    </w:p>
    <w:p w:rsidR="007E747D" w:rsidRPr="006A2F52" w:rsidRDefault="007E747D" w:rsidP="00517FA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Работа воспитателя и работа логопеда различна при исправлении и формировании звукопроизношения по организации, приёмам, по продолжительности. Она требует различных знаний, умений, навыков. </w:t>
      </w:r>
      <w:r w:rsidRPr="006A2F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Рассмотрим основные отличия:</w:t>
      </w:r>
      <w:r w:rsidRPr="006A2F52">
        <w:rPr>
          <w:rFonts w:ascii="Times New Roman" w:hAnsi="Times New Roman" w:cs="Times New Roman"/>
          <w:i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 исправляет нарушения речи.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под руководством</w:t>
      </w:r>
      <w:r w:rsidRPr="006A2F52">
        <w:rPr>
          <w:rFonts w:ascii="Times New Roman" w:hAnsi="Times New Roman" w:cs="Times New Roman"/>
          <w:sz w:val="24"/>
          <w:szCs w:val="24"/>
        </w:rPr>
        <w:t xml:space="preserve"> </w:t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логопеда активно участвует в коррекционной работе.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Подготовительный этап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 в зависимости от характера нарушения звука вырабатывает и тренирует движения органов артикуляционного аппарата, которые были неправильными или совсем отсутствовали.</w:t>
      </w:r>
      <w:r w:rsidRPr="006A2F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по заданию логопеда в игровой форме закрепляет у детей движения и положения органов артикуляционного аппарата.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Этап появления звука</w:t>
      </w:r>
      <w:r w:rsidRPr="006A2F52">
        <w:rPr>
          <w:rFonts w:ascii="Times New Roman" w:hAnsi="Times New Roman" w:cs="Times New Roman"/>
          <w:i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 ставит звуки, вырабатывая артикуляцию нужного звука, при этом используются специальные приёмы и отработанные на предыдущем этапе движения органов артикуляционного аппарата.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закрепляет произнесение поставленного логопедом звука, фиксируя внимание ребёнка на его звучание и артикуляции, используя картинки - символы и звукоподражания.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Этап усвоения звука (правильное произнесение звука в речи)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Логопед автоматизирует звук, последовательно вводя его в речь: слог, слово, предложение, </w:t>
      </w:r>
      <w:proofErr w:type="spellStart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потешки</w:t>
      </w:r>
      <w:proofErr w:type="spellEnd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, рассказы.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по заданию логопеда с отдельными детьми закрепляет поставленный логопедом звук, подбирая соответствующий программный материал.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</w:rPr>
        <w:br/>
      </w:r>
    </w:p>
    <w:p w:rsidR="007E747D" w:rsidRPr="006A2F52" w:rsidRDefault="007E747D" w:rsidP="007E747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E747D" w:rsidRPr="006A2F52" w:rsidRDefault="007E747D" w:rsidP="007E747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2F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Закрепление у детей речевых навыков на индивидуальных и фронтальных занятиях,</w:t>
      </w:r>
    </w:p>
    <w:p w:rsidR="00C05413" w:rsidRPr="006A2F52" w:rsidRDefault="007E747D" w:rsidP="007E747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A2F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режимных моментах</w:t>
      </w:r>
      <w:r w:rsidRPr="006A2F52">
        <w:rPr>
          <w:rFonts w:ascii="Times New Roman" w:hAnsi="Times New Roman" w:cs="Times New Roman"/>
          <w:b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Индивидуальные занятия по заданию логопеда проводятся воспитателем во время </w:t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второй половине дня, сразу же после дневного сна, то есть примерно с 15-ти часов и до полдника. Это так называемый логопедический час. Воспитатель занимается индивидуально с теми детьми, фамилии которых логопед записал в специальной тетради для вечерних заданий. Такая тетрадь заполняется ежедневно. Кроме того, логопед передаёт в группу заполненные тетради тех детей, с которыми он занимался утром.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Очень важно, чтобы во время индивидуального занятия воспитателя с ребёнком все остальные дети их не отвлекали, были заняты тихими играми. Лучше всего для этой цели подходят настольные и настольно-печатные игры. А если воспитатель при их распределении учитывает особенности каждого ребёнка, то такая игра одновременно даёт и обучающий эффект. Например, если у ребёнка трудности с мелкой моторикой - ему следует предложить собрать мозаику или нанизать бусы, если трудности с конструктивной деятельностью - сложить по образцу разрезанные картинки или специальные кубики и т. п.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Занятия с детьми лучше проводить в специально оборудованном логопедическом уголке. Здесь устанавливается большое зеркало, в котором могут отразиться лица ребёнка и воспитателя одновременно. Кроме того, здесь же желательно иметь изобразительный материал для закрепления звуков [</w:t>
      </w:r>
      <w:proofErr w:type="gramStart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], [РЬ], [Л], [ЛЬ], свистящих и шипящих звуков.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Занимаясь с ребёнком, воспитатель обязан помнить, что проговаривание всего фонетического материала по тетради должно происходить с обязательным выделения закреплённого звука голосом - произноситься утрированно. Воспитатель не должен пропустить ни одной фонетической или грамматической ошибки в речи ребёнка. Занятие может быть продолжено лишь после того, как ребёнок всё скажет правильно. Весь речевой материал воспитатель должен проговаривать громко, чётко, медленно и добиваться того же от малыша.</w:t>
      </w:r>
      <w:r w:rsidRPr="006A2F52">
        <w:rPr>
          <w:rFonts w:ascii="Times New Roman" w:hAnsi="Times New Roman" w:cs="Times New Roman"/>
          <w:sz w:val="24"/>
          <w:szCs w:val="24"/>
        </w:rPr>
        <w:br/>
      </w:r>
      <w:r w:rsidRPr="006A2F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Воспитатель должен внимательно следить за речью детей и исправлять их ошибки не только на занятиях, но и на протяжении всех режимных моментов. Причём очень важно, чтобы все ошибки детей исправлялись воспитателем корректно. Ни в коем случае не следует передразнивать ребёнка, высмеивать его, так как это может спровоцировать снижение речевой активности (вплоть до полного молчания в группе), замкнутость, отрицательное отношение малыша к воспитателю, к обучению в целом.</w:t>
      </w:r>
      <w:r w:rsidRPr="006A2F5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A2F52">
        <w:rPr>
          <w:rFonts w:ascii="Times New Roman" w:hAnsi="Times New Roman" w:cs="Times New Roman"/>
          <w:b/>
          <w:sz w:val="24"/>
          <w:szCs w:val="24"/>
        </w:rPr>
        <w:br/>
      </w:r>
      <w:r w:rsidR="00517FA3"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A2F52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нормализации речи и угасание патологического рефлекса возможны только при повышенном внимании ребёнка к речи окружающих и своей собственной. Естественно, что такая работа требует от воспитателя терпения, такта, собранности и постоянной изобретательности.</w:t>
      </w:r>
    </w:p>
    <w:sectPr w:rsidR="00C05413" w:rsidRPr="006A2F52" w:rsidSect="007E74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47D"/>
    <w:rsid w:val="00517FA3"/>
    <w:rsid w:val="006652A1"/>
    <w:rsid w:val="006A2F52"/>
    <w:rsid w:val="006A7904"/>
    <w:rsid w:val="006D4297"/>
    <w:rsid w:val="007E747D"/>
    <w:rsid w:val="00920476"/>
    <w:rsid w:val="00C05413"/>
    <w:rsid w:val="00EC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7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2013-02-08T16:37:00Z</cp:lastPrinted>
  <dcterms:created xsi:type="dcterms:W3CDTF">2012-01-29T15:10:00Z</dcterms:created>
  <dcterms:modified xsi:type="dcterms:W3CDTF">2015-02-03T18:05:00Z</dcterms:modified>
</cp:coreProperties>
</file>