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6C9A" w:rsidRDefault="00252AD5" w:rsidP="003C4CC9">
      <w:pPr>
        <w:shd w:val="clear" w:color="auto" w:fill="FFFFFF"/>
        <w:ind w:left="72"/>
        <w:jc w:val="center"/>
        <w:rPr>
          <w:color w:val="000000" w:themeColor="text1"/>
          <w:sz w:val="32"/>
          <w:szCs w:val="32"/>
        </w:rPr>
      </w:pPr>
      <w:r w:rsidRPr="000B6C9A">
        <w:rPr>
          <w:color w:val="000000" w:themeColor="text1"/>
          <w:spacing w:val="-1"/>
          <w:sz w:val="32"/>
          <w:szCs w:val="32"/>
        </w:rPr>
        <w:t>Муниципальное</w:t>
      </w:r>
      <w:r w:rsidR="003C4CC9" w:rsidRPr="000B6C9A">
        <w:rPr>
          <w:color w:val="000000" w:themeColor="text1"/>
          <w:spacing w:val="-1"/>
          <w:sz w:val="32"/>
          <w:szCs w:val="32"/>
        </w:rPr>
        <w:t xml:space="preserve"> бюджетное</w:t>
      </w:r>
      <w:r w:rsidRPr="000B6C9A">
        <w:rPr>
          <w:color w:val="000000" w:themeColor="text1"/>
          <w:spacing w:val="-1"/>
          <w:sz w:val="32"/>
          <w:szCs w:val="32"/>
        </w:rPr>
        <w:t xml:space="preserve"> общеобразовательное учреждение «Средняя общеобразовательная школа № 14».</w:t>
      </w:r>
    </w:p>
    <w:p w:rsidR="00000000" w:rsidRPr="000B6C9A" w:rsidRDefault="00252AD5" w:rsidP="000B6C9A">
      <w:pPr>
        <w:shd w:val="clear" w:color="auto" w:fill="FFFFFF"/>
        <w:spacing w:before="4368"/>
        <w:jc w:val="center"/>
        <w:rPr>
          <w:color w:val="000000" w:themeColor="text1"/>
        </w:rPr>
      </w:pPr>
      <w:r w:rsidRPr="000B6C9A">
        <w:rPr>
          <w:color w:val="000000" w:themeColor="text1"/>
          <w:spacing w:val="-8"/>
          <w:sz w:val="53"/>
          <w:szCs w:val="53"/>
        </w:rPr>
        <w:t xml:space="preserve">Самостоятельная работа учащихся </w:t>
      </w:r>
      <w:r w:rsidR="000B6C9A" w:rsidRPr="000B6C9A">
        <w:rPr>
          <w:color w:val="000000" w:themeColor="text1"/>
          <w:spacing w:val="-8"/>
          <w:sz w:val="53"/>
          <w:szCs w:val="53"/>
        </w:rPr>
        <w:t xml:space="preserve"> </w:t>
      </w:r>
      <w:r w:rsidRPr="000B6C9A">
        <w:rPr>
          <w:color w:val="000000" w:themeColor="text1"/>
          <w:spacing w:val="-8"/>
          <w:sz w:val="53"/>
          <w:szCs w:val="53"/>
        </w:rPr>
        <w:t>на</w:t>
      </w:r>
      <w:r w:rsidR="000B6C9A" w:rsidRPr="000B6C9A">
        <w:rPr>
          <w:color w:val="000000" w:themeColor="text1"/>
        </w:rPr>
        <w:t xml:space="preserve">  </w:t>
      </w:r>
      <w:r w:rsidR="000B6C9A" w:rsidRPr="000B6C9A">
        <w:rPr>
          <w:color w:val="000000" w:themeColor="text1"/>
          <w:spacing w:val="-6"/>
          <w:sz w:val="53"/>
          <w:szCs w:val="53"/>
        </w:rPr>
        <w:t>уроках</w:t>
      </w:r>
      <w:r w:rsidRPr="000B6C9A">
        <w:rPr>
          <w:color w:val="000000" w:themeColor="text1"/>
          <w:spacing w:val="-6"/>
          <w:sz w:val="53"/>
          <w:szCs w:val="53"/>
        </w:rPr>
        <w:t xml:space="preserve"> математики.</w:t>
      </w:r>
    </w:p>
    <w:p w:rsidR="00000000" w:rsidRPr="000B6C9A" w:rsidRDefault="00252AD5" w:rsidP="000B6C9A">
      <w:pPr>
        <w:shd w:val="clear" w:color="auto" w:fill="FFFFFF"/>
        <w:spacing w:before="3586" w:line="278" w:lineRule="exact"/>
        <w:ind w:left="5990"/>
        <w:rPr>
          <w:color w:val="000000" w:themeColor="text1"/>
        </w:rPr>
      </w:pPr>
      <w:r w:rsidRPr="000B6C9A">
        <w:rPr>
          <w:color w:val="000000" w:themeColor="text1"/>
          <w:spacing w:val="-7"/>
          <w:sz w:val="25"/>
          <w:szCs w:val="25"/>
        </w:rPr>
        <w:t>Выполнила</w:t>
      </w:r>
      <w:r w:rsidR="000B6C9A" w:rsidRPr="000B6C9A">
        <w:rPr>
          <w:color w:val="000000" w:themeColor="text1"/>
          <w:spacing w:val="-7"/>
          <w:sz w:val="25"/>
          <w:szCs w:val="25"/>
        </w:rPr>
        <w:t xml:space="preserve">: учитель математики Лазарева Наталья </w:t>
      </w:r>
      <w:r w:rsidRPr="000B6C9A">
        <w:rPr>
          <w:color w:val="000000" w:themeColor="text1"/>
          <w:spacing w:val="-7"/>
          <w:sz w:val="25"/>
          <w:szCs w:val="25"/>
        </w:rPr>
        <w:t>С</w:t>
      </w:r>
      <w:r w:rsidR="000B6C9A" w:rsidRPr="000B6C9A">
        <w:rPr>
          <w:color w:val="000000" w:themeColor="text1"/>
          <w:spacing w:val="-7"/>
          <w:sz w:val="25"/>
          <w:szCs w:val="25"/>
        </w:rPr>
        <w:t>еменовна</w:t>
      </w:r>
      <w:r w:rsidRPr="000B6C9A">
        <w:rPr>
          <w:color w:val="000000" w:themeColor="text1"/>
          <w:spacing w:val="-7"/>
          <w:sz w:val="25"/>
          <w:szCs w:val="25"/>
        </w:rPr>
        <w:t>.</w:t>
      </w:r>
    </w:p>
    <w:p w:rsidR="003C4CC9" w:rsidRPr="000B6C9A" w:rsidRDefault="000B6C9A" w:rsidP="000B6C9A">
      <w:pPr>
        <w:shd w:val="clear" w:color="auto" w:fill="FFFFFF"/>
        <w:spacing w:before="2357"/>
        <w:ind w:right="96"/>
        <w:rPr>
          <w:color w:val="000000" w:themeColor="text1"/>
          <w:spacing w:val="-7"/>
          <w:sz w:val="41"/>
          <w:szCs w:val="41"/>
        </w:rPr>
      </w:pPr>
      <w:r w:rsidRPr="000B6C9A">
        <w:rPr>
          <w:color w:val="000000" w:themeColor="text1"/>
          <w:spacing w:val="-7"/>
          <w:sz w:val="41"/>
          <w:szCs w:val="41"/>
        </w:rPr>
        <w:t xml:space="preserve">                </w:t>
      </w:r>
      <w:proofErr w:type="spellStart"/>
      <w:r w:rsidRPr="000B6C9A">
        <w:rPr>
          <w:color w:val="000000" w:themeColor="text1"/>
          <w:spacing w:val="-7"/>
          <w:sz w:val="41"/>
          <w:szCs w:val="41"/>
        </w:rPr>
        <w:t>г</w:t>
      </w:r>
      <w:proofErr w:type="gramStart"/>
      <w:r w:rsidRPr="000B6C9A">
        <w:rPr>
          <w:color w:val="000000" w:themeColor="text1"/>
          <w:spacing w:val="-7"/>
          <w:sz w:val="41"/>
          <w:szCs w:val="41"/>
        </w:rPr>
        <w:t>.А</w:t>
      </w:r>
      <w:proofErr w:type="gramEnd"/>
      <w:r w:rsidRPr="000B6C9A">
        <w:rPr>
          <w:color w:val="000000" w:themeColor="text1"/>
          <w:spacing w:val="-7"/>
          <w:sz w:val="41"/>
          <w:szCs w:val="41"/>
        </w:rPr>
        <w:t>нгарск</w:t>
      </w:r>
      <w:proofErr w:type="spellEnd"/>
      <w:r w:rsidRPr="000B6C9A">
        <w:rPr>
          <w:color w:val="000000" w:themeColor="text1"/>
          <w:spacing w:val="-7"/>
          <w:sz w:val="41"/>
          <w:szCs w:val="41"/>
        </w:rPr>
        <w:t xml:space="preserve"> , 2013</w:t>
      </w:r>
      <w:r w:rsidR="00252AD5" w:rsidRPr="000B6C9A">
        <w:rPr>
          <w:color w:val="000000" w:themeColor="text1"/>
          <w:spacing w:val="-7"/>
          <w:sz w:val="41"/>
          <w:szCs w:val="41"/>
        </w:rPr>
        <w:t xml:space="preserve"> год.</w:t>
      </w:r>
    </w:p>
    <w:p w:rsidR="000B6C9A" w:rsidRDefault="000B6C9A" w:rsidP="000B6C9A">
      <w:pPr>
        <w:shd w:val="clear" w:color="auto" w:fill="FFFFFF"/>
        <w:spacing w:before="2357"/>
        <w:ind w:right="96"/>
        <w:rPr>
          <w:color w:val="3B3B3B"/>
          <w:spacing w:val="-7"/>
          <w:sz w:val="41"/>
          <w:szCs w:val="41"/>
        </w:rPr>
      </w:pPr>
    </w:p>
    <w:p w:rsidR="000B6C9A" w:rsidRPr="002E6F9C" w:rsidRDefault="000B6C9A" w:rsidP="000B6C9A">
      <w:pPr>
        <w:shd w:val="clear" w:color="auto" w:fill="FFFFFF"/>
        <w:ind w:left="5" w:firstLine="307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Организация самостоятельной работы, руководство ею - это ответственная и сложная работа каждого учителя. Воспитание активности и самостоятельности и необходимо рассматривать как составную часть воспитания учащихся. Эта задача выступает перед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каждым учителем в числе задач первостепенной важности. Говоря о формировании у школьников самостоятельности, необходимо иметь в виду две тесно связанные между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собой задачи. Первая их них заключается в том, чтобы развить у учащихся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самостоятельность в познавательной деятельности, научить их самостоятельно овладевать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знаниями, формировать свое мировоззрение; вторая - в том, чтобы научить их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самостоятельно применять имеющиеся знания в учении и практической деятельности. Самостоятельная работа не самоцель. Она является средством борьбы за глубокие и прочные знания учащихся, средством формирования у них активности и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самостоятельности как черт личности, развития их умственных способностей. Ребенок, в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первый раз переступающий порог школы, не может еще самостоятельно ставить цель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своей деятельности, не в силах еще планировать свои действия, корректировать их </w:t>
      </w:r>
      <w:r w:rsidRPr="002E6F9C">
        <w:rPr>
          <w:b w:val="0"/>
          <w:color w:val="000000" w:themeColor="text1"/>
          <w:spacing w:val="-5"/>
          <w:sz w:val="24"/>
          <w:szCs w:val="24"/>
        </w:rPr>
        <w:t>осуществление, соотносить полученный результат с поставленной целью. В процессе обучения он должен достичь определенного достаточно высокого уровня, самостоятельности, открывающего возможность справиться с разными заданиями, добывать новое в процессе решения учебных задач.</w:t>
      </w:r>
    </w:p>
    <w:p w:rsidR="000B6C9A" w:rsidRPr="002E6F9C" w:rsidRDefault="000B6C9A" w:rsidP="00515F4E">
      <w:pPr>
        <w:shd w:val="clear" w:color="auto" w:fill="FFFFFF"/>
        <w:spacing w:before="269"/>
        <w:ind w:left="1440"/>
        <w:jc w:val="center"/>
        <w:rPr>
          <w:color w:val="000000" w:themeColor="text1"/>
          <w:sz w:val="28"/>
          <w:szCs w:val="28"/>
        </w:rPr>
      </w:pPr>
      <w:r w:rsidRPr="002E6F9C">
        <w:rPr>
          <w:bCs w:val="0"/>
          <w:color w:val="000000" w:themeColor="text1"/>
          <w:spacing w:val="-5"/>
          <w:sz w:val="28"/>
          <w:szCs w:val="28"/>
        </w:rPr>
        <w:t>Система самостоятельной работы учащихся.</w:t>
      </w:r>
    </w:p>
    <w:p w:rsidR="000B6C9A" w:rsidRPr="002E6F9C" w:rsidRDefault="000B6C9A" w:rsidP="00515F4E">
      <w:pPr>
        <w:shd w:val="clear" w:color="auto" w:fill="FFFFFF"/>
        <w:spacing w:before="264"/>
        <w:ind w:left="528"/>
        <w:jc w:val="center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bCs w:val="0"/>
          <w:i/>
          <w:iCs/>
          <w:color w:val="000000" w:themeColor="text1"/>
          <w:spacing w:val="-5"/>
          <w:sz w:val="24"/>
          <w:szCs w:val="24"/>
        </w:rPr>
        <w:t>Дидактические принципы организации самостоятельной работы учащихся.</w:t>
      </w:r>
    </w:p>
    <w:p w:rsidR="000B6C9A" w:rsidRPr="002E6F9C" w:rsidRDefault="000B6C9A" w:rsidP="000B6C9A">
      <w:pPr>
        <w:shd w:val="clear" w:color="auto" w:fill="FFFFFF"/>
        <w:spacing w:before="269"/>
        <w:ind w:left="14" w:firstLine="24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На уроках математики, как и на уроках по другим предметам, с помощью различных самостоятельных работ учащиеся могут приобретать знания, умения и навыки. Все эти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работы только тогда дают положительные результаты, когда они определенным образом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организованы, т.е. представляют систему. Под системой самостоятельных работ мы понимаем, прежде всего, совокупность взаимосвязанных, </w:t>
      </w:r>
      <w:proofErr w:type="spellStart"/>
      <w:r w:rsidRPr="002E6F9C">
        <w:rPr>
          <w:b w:val="0"/>
          <w:color w:val="000000" w:themeColor="text1"/>
          <w:spacing w:val="-4"/>
          <w:sz w:val="24"/>
          <w:szCs w:val="24"/>
        </w:rPr>
        <w:t>взаимо</w:t>
      </w:r>
      <w:proofErr w:type="spellEnd"/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обуславливающих друг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друга, логически вытекающих один из другого и подчиненных общим задачам видов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работ. Всякая система должна удовлетворять определенным требованиям или принципам. </w:t>
      </w:r>
      <w:r w:rsidRPr="002E6F9C">
        <w:rPr>
          <w:b w:val="0"/>
          <w:color w:val="000000" w:themeColor="text1"/>
          <w:spacing w:val="-5"/>
          <w:sz w:val="24"/>
          <w:szCs w:val="24"/>
        </w:rPr>
        <w:t>В противном случае это будет не система, а случайный набор фактов, объектов, предметов и явлений. При построении системы самостоятельных работ в качестве основных дидактических требований выдвинуты следующие:</w:t>
      </w:r>
    </w:p>
    <w:p w:rsidR="000B6C9A" w:rsidRPr="002E6F9C" w:rsidRDefault="000B6C9A" w:rsidP="000B6C9A">
      <w:pPr>
        <w:shd w:val="clear" w:color="auto" w:fill="FFFFFF"/>
        <w:ind w:left="10" w:firstLine="27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1. Система самостоятельных работ должна способствовать решению основных дидактических задач - приобретению учащимися глубоких и прочных знаний, развитию у них познавательных способностей, формированию умения самостоятельно приобретать, расширять и углублять знания, применять их на практике.</w:t>
      </w:r>
    </w:p>
    <w:p w:rsidR="000B6C9A" w:rsidRPr="002E6F9C" w:rsidRDefault="00515F4E" w:rsidP="000B6C9A">
      <w:pPr>
        <w:shd w:val="clear" w:color="auto" w:fill="FFFFFF"/>
        <w:ind w:left="10" w:right="432" w:firstLine="30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Cs/>
          <w:color w:val="000000" w:themeColor="text1"/>
          <w:spacing w:val="-6"/>
          <w:sz w:val="24"/>
          <w:szCs w:val="24"/>
        </w:rPr>
        <w:t>2</w:t>
      </w:r>
      <w:r w:rsidR="000B6C9A" w:rsidRPr="002E6F9C">
        <w:rPr>
          <w:b w:val="0"/>
          <w:iCs/>
          <w:color w:val="000000" w:themeColor="text1"/>
          <w:spacing w:val="-6"/>
          <w:sz w:val="24"/>
          <w:szCs w:val="24"/>
        </w:rPr>
        <w:t>.</w:t>
      </w:r>
      <w:r w:rsidR="000B6C9A"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="000B6C9A" w:rsidRPr="002E6F9C">
        <w:rPr>
          <w:b w:val="0"/>
          <w:color w:val="000000" w:themeColor="text1"/>
          <w:spacing w:val="-6"/>
          <w:sz w:val="24"/>
          <w:szCs w:val="24"/>
        </w:rPr>
        <w:t xml:space="preserve">Система должна удовлетворять основным принципам дидактики, и, прежде всего принципам доступности и систематичности, связи теории с практикой, сознательной и </w:t>
      </w:r>
      <w:r w:rsidR="000B6C9A" w:rsidRPr="002E6F9C">
        <w:rPr>
          <w:b w:val="0"/>
          <w:color w:val="000000" w:themeColor="text1"/>
          <w:spacing w:val="-5"/>
          <w:sz w:val="24"/>
          <w:szCs w:val="24"/>
        </w:rPr>
        <w:t>творческой активности, принципу обучения на высоком научном уровне.</w:t>
      </w:r>
    </w:p>
    <w:p w:rsidR="000B6C9A" w:rsidRPr="002E6F9C" w:rsidRDefault="00515F4E" w:rsidP="000B6C9A">
      <w:pPr>
        <w:shd w:val="clear" w:color="auto" w:fill="FFFFFF"/>
        <w:ind w:left="10" w:right="461" w:firstLine="31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6"/>
          <w:sz w:val="24"/>
          <w:szCs w:val="24"/>
        </w:rPr>
        <w:t>3</w:t>
      </w:r>
      <w:r w:rsidR="000B6C9A" w:rsidRPr="002E6F9C">
        <w:rPr>
          <w:b w:val="0"/>
          <w:color w:val="000000" w:themeColor="text1"/>
          <w:spacing w:val="-6"/>
          <w:sz w:val="24"/>
          <w:szCs w:val="24"/>
        </w:rPr>
        <w:t xml:space="preserve">. Входящие в систему работы должны быть разнообразны по учебной цели и содержанию, чтобы обеспечить формирование у учащихся разнообразных умений и </w:t>
      </w:r>
      <w:r w:rsidR="000B6C9A" w:rsidRPr="002E6F9C">
        <w:rPr>
          <w:b w:val="0"/>
          <w:color w:val="000000" w:themeColor="text1"/>
          <w:spacing w:val="-8"/>
          <w:sz w:val="24"/>
          <w:szCs w:val="24"/>
        </w:rPr>
        <w:t>навыков.</w:t>
      </w:r>
    </w:p>
    <w:p w:rsidR="00515F4E" w:rsidRPr="002E6F9C" w:rsidRDefault="000B6C9A" w:rsidP="00515F4E">
      <w:pPr>
        <w:shd w:val="clear" w:color="auto" w:fill="FFFFFF"/>
        <w:ind w:firstLine="255"/>
        <w:jc w:val="both"/>
        <w:rPr>
          <w:b w:val="0"/>
          <w:color w:val="000000" w:themeColor="text1"/>
          <w:spacing w:val="-5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4. Последовательность выполнения домашних и классных самостоятельных работ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логически вытекало </w:t>
      </w:r>
      <w:proofErr w:type="gramStart"/>
      <w:r w:rsidRPr="002E6F9C">
        <w:rPr>
          <w:b w:val="0"/>
          <w:color w:val="000000" w:themeColor="text1"/>
          <w:spacing w:val="-6"/>
          <w:sz w:val="24"/>
          <w:szCs w:val="24"/>
        </w:rPr>
        <w:t>из</w:t>
      </w:r>
      <w:proofErr w:type="gramEnd"/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 предыдущих и готовило почву для выполнения последующих. В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этом случае между отдельными работами обеспечиваются не только 'ближние', но и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'дальние' связи. Успех решения этой задачи зависит не только от педагогического мастерства учителя, но и от того, как он понимает значение и место каждой отдельной работы в системе работ, в развитии познавательных способностей учащихся, их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мышления и других качеств. Однако одна система не определяет успеха работы учителя по формированию у учеников знаний, умений и навыков. Для этого нужно еще знать основные принципы, руководствуясь которыми можно обеспечить эффективность самостоятельных работ, а также методику руководства отдельными видами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самостоятельных работ. Эффективность самостоятельной работы достигается, если она является одним их составных, органических элементов учебного процесса, и </w:t>
      </w:r>
      <w:proofErr w:type="gramStart"/>
      <w:r w:rsidRPr="002E6F9C">
        <w:rPr>
          <w:b w:val="0"/>
          <w:color w:val="000000" w:themeColor="text1"/>
          <w:spacing w:val="-4"/>
          <w:sz w:val="24"/>
          <w:szCs w:val="24"/>
        </w:rPr>
        <w:t>для</w:t>
      </w:r>
      <w:proofErr w:type="gramEnd"/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 не </w:t>
      </w:r>
      <w:r w:rsidRPr="002E6F9C">
        <w:rPr>
          <w:b w:val="0"/>
          <w:color w:val="000000" w:themeColor="text1"/>
          <w:spacing w:val="-5"/>
          <w:sz w:val="24"/>
          <w:szCs w:val="24"/>
        </w:rPr>
        <w:lastRenderedPageBreak/>
        <w:t xml:space="preserve">предусматривается специальное время на каждом уроке, если она проводится планомерно </w:t>
      </w:r>
      <w:r w:rsidRPr="002E6F9C">
        <w:rPr>
          <w:b w:val="0"/>
          <w:color w:val="000000" w:themeColor="text1"/>
          <w:spacing w:val="-4"/>
          <w:sz w:val="24"/>
          <w:szCs w:val="24"/>
        </w:rPr>
        <w:t>и систематически, а не случайно и эпизодически. Только при этом услов</w:t>
      </w:r>
      <w:proofErr w:type="gramStart"/>
      <w:r w:rsidRPr="002E6F9C">
        <w:rPr>
          <w:b w:val="0"/>
          <w:color w:val="000000" w:themeColor="text1"/>
          <w:spacing w:val="-4"/>
          <w:sz w:val="24"/>
          <w:szCs w:val="24"/>
        </w:rPr>
        <w:t>ии у у</w:t>
      </w:r>
      <w:proofErr w:type="gramEnd"/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чащихся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вырабатываются устойчивые умения и навыки в выполнении различных видов самостоятельной работы и наращиваются темпы в ее выполнении. При отборе видов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самостоятельной работы, при определении ее объема и содержания следует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руководствоваться, как и во всем процессе обучения, основными принципами дидактики. Наиболее </w:t>
      </w:r>
      <w:proofErr w:type="gramStart"/>
      <w:r w:rsidRPr="002E6F9C">
        <w:rPr>
          <w:b w:val="0"/>
          <w:color w:val="000000" w:themeColor="text1"/>
          <w:spacing w:val="-5"/>
          <w:sz w:val="24"/>
          <w:szCs w:val="24"/>
        </w:rPr>
        <w:t>важное значение</w:t>
      </w:r>
      <w:proofErr w:type="gramEnd"/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 в этом деле имеют принцип доступности и систематичности,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связь теории с практикой, принцип постепенности в нарастании трудностей, принцип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творческой активности, а также принцип дифференцированного подхода к учащимся. </w:t>
      </w:r>
    </w:p>
    <w:p w:rsidR="000B6C9A" w:rsidRPr="002E6F9C" w:rsidRDefault="000B6C9A" w:rsidP="00515F4E">
      <w:pPr>
        <w:shd w:val="clear" w:color="auto" w:fill="FFFFFF"/>
        <w:ind w:firstLine="25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 xml:space="preserve">Применение этих принципов к руководству самостоятельной работой имеет следующие </w:t>
      </w:r>
      <w:r w:rsidRPr="002E6F9C">
        <w:rPr>
          <w:b w:val="0"/>
          <w:i/>
          <w:iCs/>
          <w:color w:val="000000" w:themeColor="text1"/>
          <w:spacing w:val="-7"/>
          <w:sz w:val="24"/>
          <w:szCs w:val="24"/>
        </w:rPr>
        <w:t>особенности:</w:t>
      </w:r>
    </w:p>
    <w:p w:rsidR="000B6C9A" w:rsidRPr="002E6F9C" w:rsidRDefault="000B6C9A" w:rsidP="000B6C9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245"/>
        <w:jc w:val="both"/>
        <w:rPr>
          <w:b w:val="0"/>
          <w:color w:val="000000" w:themeColor="text1"/>
          <w:spacing w:val="-27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Самостоятельная работа должна носить целенаправленный характер. Это достигается</w:t>
      </w:r>
      <w:r w:rsidR="00515F4E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>четкой формулировкой цели работы. Задача учителя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заключается в том, чтобы найти </w:t>
      </w:r>
      <w:r w:rsidRPr="002E6F9C">
        <w:rPr>
          <w:b w:val="0"/>
          <w:color w:val="000000" w:themeColor="text1"/>
          <w:spacing w:val="-4"/>
          <w:sz w:val="24"/>
          <w:szCs w:val="24"/>
        </w:rPr>
        <w:t>такую формулировку задания, которая вызывала бы у школьников интерес к работе и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стремление выполнить ее как можно лучше. Учащиеся должны ясно представлять, в чем</w:t>
      </w:r>
      <w:r w:rsidR="00515F4E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2E6F9C">
        <w:rPr>
          <w:b w:val="0"/>
          <w:color w:val="000000" w:themeColor="text1"/>
          <w:spacing w:val="-4"/>
          <w:sz w:val="24"/>
          <w:szCs w:val="24"/>
        </w:rPr>
        <w:t>заключается задача и каким образом</w:t>
      </w:r>
      <w:proofErr w:type="gramEnd"/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 будет проверяться ее выполнение. Это придает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работе учащихся осмысленный, целенаправленный характер, и способствует более</w:t>
      </w:r>
      <w:r w:rsidR="00515F4E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успешному ее выполнению. Недооценка указанного 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требования приводит к тому, что </w:t>
      </w:r>
      <w:r w:rsidRPr="002E6F9C">
        <w:rPr>
          <w:b w:val="0"/>
          <w:color w:val="000000" w:themeColor="text1"/>
          <w:spacing w:val="-4"/>
          <w:sz w:val="24"/>
          <w:szCs w:val="24"/>
        </w:rPr>
        <w:t>учащиеся, не поняв цели работы, делают не то, что нуж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но, или вынуждены в процессе ее </w:t>
      </w:r>
      <w:r w:rsidRPr="002E6F9C">
        <w:rPr>
          <w:b w:val="0"/>
          <w:color w:val="000000" w:themeColor="text1"/>
          <w:spacing w:val="-4"/>
          <w:sz w:val="24"/>
          <w:szCs w:val="24"/>
        </w:rPr>
        <w:t>выполнения многократно обращаться за разъяснением к учителю. Все это приводит к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6"/>
          <w:sz w:val="24"/>
          <w:szCs w:val="24"/>
        </w:rPr>
        <w:t>нерациональной трате времени и снижению уровня самостоятельности учащихся в работе.</w:t>
      </w:r>
    </w:p>
    <w:p w:rsidR="000B6C9A" w:rsidRPr="002E6F9C" w:rsidRDefault="000B6C9A" w:rsidP="000B6C9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245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Самостоятельная работа должна быть действител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ьно самостоятельной и побуждать </w:t>
      </w:r>
      <w:r w:rsidRPr="002E6F9C">
        <w:rPr>
          <w:b w:val="0"/>
          <w:color w:val="000000" w:themeColor="text1"/>
          <w:spacing w:val="-4"/>
          <w:sz w:val="24"/>
          <w:szCs w:val="24"/>
        </w:rPr>
        <w:t>ученика при ее выполнении работать напряженно. Однако здесь нельзя допускать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крайностей: содержание и объем самостоятельной работы, предлагаемой на каждом этапе</w:t>
      </w:r>
      <w:r w:rsidR="00515F4E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>обучения, должны быть посильными для учащихся, а сами ученики - подготовлены к</w:t>
      </w:r>
      <w:r w:rsidR="00515F4E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выполнению самостоятельной работы теоретически и практически.</w:t>
      </w:r>
    </w:p>
    <w:p w:rsidR="000B6C9A" w:rsidRPr="002E6F9C" w:rsidRDefault="000B6C9A" w:rsidP="000B6C9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245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На первых порах у учащихся нужно сформировать простейшие навыки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4"/>
          <w:sz w:val="24"/>
          <w:szCs w:val="24"/>
        </w:rPr>
        <w:t>самостоятельной работы. (Выполнение схем и чертежей, простых измерений, решения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  <w:t>несложных задач и т.п.). В этом случае самостоятельной работе учащихся должен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предшествовать наглядный показ приемов работы с учителем, сопровождаемый четкими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объяснениями, записями на доске. Самостоятельная работа, выполненная учащимися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4"/>
          <w:sz w:val="24"/>
          <w:szCs w:val="24"/>
        </w:rPr>
        <w:t>после показа приемов работы учителем, носит характер подражания. Она не развивает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  <w:t xml:space="preserve">самостоятельности в подлинном смысле слова, но имеет </w:t>
      </w:r>
      <w:proofErr w:type="gramStart"/>
      <w:r w:rsidRPr="002E6F9C">
        <w:rPr>
          <w:b w:val="0"/>
          <w:color w:val="000000" w:themeColor="text1"/>
          <w:spacing w:val="-4"/>
          <w:sz w:val="24"/>
          <w:szCs w:val="24"/>
        </w:rPr>
        <w:t>важное значение</w:t>
      </w:r>
      <w:proofErr w:type="gramEnd"/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 для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формирования более сложных навыков и умений, более высокой формы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самостоятельности, при которой учащиеся оказываются способными разрабатывать и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применять свои методы решения задач учебного или производственного характера.</w:t>
      </w:r>
    </w:p>
    <w:p w:rsidR="000B6C9A" w:rsidRPr="002E6F9C" w:rsidRDefault="000B6C9A" w:rsidP="000B6C9A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245"/>
        <w:jc w:val="both"/>
        <w:rPr>
          <w:b w:val="0"/>
          <w:color w:val="000000" w:themeColor="text1"/>
          <w:spacing w:val="-16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Для самостоятельной работы нужно предлагать такие задания, выполнение которых</w:t>
      </w:r>
      <w:r w:rsidR="00F914AF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>не допускает действия по готовым рецептам и шаблону</w:t>
      </w:r>
      <w:r w:rsidR="00F914AF" w:rsidRPr="002E6F9C">
        <w:rPr>
          <w:b w:val="0"/>
          <w:color w:val="000000" w:themeColor="text1"/>
          <w:spacing w:val="-4"/>
          <w:sz w:val="24"/>
          <w:szCs w:val="24"/>
        </w:rPr>
        <w:t xml:space="preserve">, а требует применения знаний в </w:t>
      </w:r>
      <w:r w:rsidRPr="002E6F9C">
        <w:rPr>
          <w:b w:val="0"/>
          <w:color w:val="000000" w:themeColor="text1"/>
          <w:spacing w:val="-4"/>
          <w:sz w:val="24"/>
          <w:szCs w:val="24"/>
        </w:rPr>
        <w:t>новой ситуации. Только в этом случае самостоятельная работа способствует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формированию инициативы и познавательных способностей учащихся.</w:t>
      </w:r>
    </w:p>
    <w:p w:rsidR="000B6C9A" w:rsidRPr="002E6F9C" w:rsidRDefault="000B6C9A" w:rsidP="00F914AF">
      <w:pPr>
        <w:numPr>
          <w:ilvl w:val="0"/>
          <w:numId w:val="1"/>
        </w:numPr>
        <w:shd w:val="clear" w:color="auto" w:fill="FFFFFF"/>
        <w:tabs>
          <w:tab w:val="left" w:pos="494"/>
        </w:tabs>
        <w:ind w:left="10" w:firstLine="245"/>
        <w:jc w:val="both"/>
        <w:rPr>
          <w:b w:val="0"/>
          <w:color w:val="000000" w:themeColor="text1"/>
          <w:spacing w:val="-17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В организации самостоятельной работы необходимо учитывать, что для овладения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знаниями, умениями и навыками </w:t>
      </w:r>
      <w:proofErr w:type="gramStart"/>
      <w:r w:rsidRPr="002E6F9C">
        <w:rPr>
          <w:b w:val="0"/>
          <w:color w:val="000000" w:themeColor="text1"/>
          <w:spacing w:val="-5"/>
          <w:sz w:val="24"/>
          <w:szCs w:val="24"/>
        </w:rPr>
        <w:t>различным</w:t>
      </w:r>
      <w:proofErr w:type="gramEnd"/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 учащимися требуется разное время.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Осуществлять это можно путем дифференцированного подхода к учащимся. Наблюдая за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4"/>
          <w:sz w:val="24"/>
          <w:szCs w:val="24"/>
        </w:rPr>
        <w:t>ходом работы класса в целом и отдельных учащихся, учитель должен вовремя</w:t>
      </w:r>
      <w:r w:rsidR="00F914AF" w:rsidRPr="002E6F9C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переключать успешно справившихся с заданиями на выполнение более сложных.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Некоторым учащимся количество тренировочных упражнений можно свести до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минимума. Другим дать значительно больше таких упражнений в различных вариациях,</w:t>
      </w:r>
      <w:r w:rsidR="00F914AF" w:rsidRPr="002E6F9C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4"/>
          <w:sz w:val="24"/>
          <w:szCs w:val="24"/>
        </w:rPr>
        <w:t>чтобы они усвоили новое правило или нивой закон и научились самостоятельно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применять его к решению учебных задач. Перевод такой группы учащихся на выполнение</w:t>
      </w:r>
      <w:r w:rsidR="00F914AF" w:rsidRPr="002E6F9C">
        <w:rPr>
          <w:b w:val="0"/>
          <w:color w:val="000000" w:themeColor="text1"/>
          <w:spacing w:val="-17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6"/>
          <w:sz w:val="24"/>
          <w:szCs w:val="24"/>
        </w:rPr>
        <w:t>более сложных заданий должен быть своевременен. Здесь вредна излишняя торопливость, т</w:t>
      </w:r>
      <w:r w:rsidR="002E6F9C" w:rsidRPr="002E6F9C">
        <w:rPr>
          <w:b w:val="0"/>
          <w:color w:val="000000" w:themeColor="text1"/>
          <w:spacing w:val="-6"/>
          <w:sz w:val="24"/>
          <w:szCs w:val="24"/>
        </w:rPr>
        <w:t>ак и чрезмерно продолжительное «</w:t>
      </w:r>
      <w:r w:rsidRPr="002E6F9C">
        <w:rPr>
          <w:b w:val="0"/>
          <w:color w:val="000000" w:themeColor="text1"/>
          <w:spacing w:val="-6"/>
          <w:sz w:val="24"/>
          <w:szCs w:val="24"/>
        </w:rPr>
        <w:t>топтание на месте</w:t>
      </w:r>
      <w:r w:rsidR="002E6F9C" w:rsidRPr="002E6F9C">
        <w:rPr>
          <w:b w:val="0"/>
          <w:color w:val="000000" w:themeColor="text1"/>
          <w:spacing w:val="-6"/>
          <w:sz w:val="24"/>
          <w:szCs w:val="24"/>
        </w:rPr>
        <w:t>»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, не продвигающее учащихся вперед </w:t>
      </w:r>
      <w:r w:rsidRPr="002E6F9C">
        <w:rPr>
          <w:b w:val="0"/>
          <w:color w:val="000000" w:themeColor="text1"/>
          <w:spacing w:val="-5"/>
          <w:sz w:val="24"/>
          <w:szCs w:val="24"/>
        </w:rPr>
        <w:t>в познании нового, в овладении умениями и навыками.</w:t>
      </w:r>
    </w:p>
    <w:p w:rsidR="000B6C9A" w:rsidRPr="002E6F9C" w:rsidRDefault="000B6C9A" w:rsidP="000B6C9A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245"/>
        <w:jc w:val="both"/>
        <w:rPr>
          <w:b w:val="0"/>
          <w:color w:val="000000" w:themeColor="text1"/>
          <w:spacing w:val="-18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Задания, предлагаемые для самостоятельной работы, должны вызывать интерес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учащихся. Он достигается новизной выдвигаемых задач, необычностью их содержания,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  <w:t>раскрытием перед учащимися практического значения предлагаемой задачи или метода,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lastRenderedPageBreak/>
        <w:t>которым нужно овладеть.</w:t>
      </w:r>
    </w:p>
    <w:p w:rsidR="000B6C9A" w:rsidRPr="002E6F9C" w:rsidRDefault="000B6C9A" w:rsidP="000B6C9A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245"/>
        <w:jc w:val="both"/>
        <w:rPr>
          <w:b w:val="0"/>
          <w:color w:val="000000" w:themeColor="text1"/>
          <w:spacing w:val="-19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Самостоятельные работы учащихся необходимо планомерно и систематически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включать в учебный процесс. Только при этом условии у них будут вырабатываться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твердые умения и навыки. Результаты работы в этом деле</w:t>
      </w:r>
      <w:r w:rsidR="002E6F9C" w:rsidRPr="002E6F9C">
        <w:rPr>
          <w:b w:val="0"/>
          <w:color w:val="000000" w:themeColor="text1"/>
          <w:spacing w:val="-6"/>
          <w:sz w:val="24"/>
          <w:szCs w:val="24"/>
        </w:rPr>
        <w:t>,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2E6F9C">
        <w:rPr>
          <w:b w:val="0"/>
          <w:color w:val="000000" w:themeColor="text1"/>
          <w:spacing w:val="-6"/>
          <w:sz w:val="24"/>
          <w:szCs w:val="24"/>
        </w:rPr>
        <w:t>оказываются более ощутимы</w:t>
      </w:r>
      <w:proofErr w:type="gramEnd"/>
      <w:r w:rsidRPr="002E6F9C">
        <w:rPr>
          <w:b w:val="0"/>
          <w:color w:val="000000" w:themeColor="text1"/>
          <w:spacing w:val="-6"/>
          <w:sz w:val="24"/>
          <w:szCs w:val="24"/>
        </w:rPr>
        <w:t>,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когда привитием навыков самостоятельной работы у школьников занимается весь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коллектив учителей, на занятиях по всем предметам, в том числе на занятиях в учебных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мастерских.</w:t>
      </w:r>
    </w:p>
    <w:p w:rsidR="000B6C9A" w:rsidRPr="002E6F9C" w:rsidRDefault="000B6C9A" w:rsidP="000B6C9A">
      <w:pPr>
        <w:numPr>
          <w:ilvl w:val="0"/>
          <w:numId w:val="2"/>
        </w:numPr>
        <w:shd w:val="clear" w:color="auto" w:fill="FFFFFF"/>
        <w:tabs>
          <w:tab w:val="left" w:pos="485"/>
        </w:tabs>
        <w:ind w:right="461" w:firstLine="245"/>
        <w:jc w:val="both"/>
        <w:rPr>
          <w:b w:val="0"/>
          <w:color w:val="000000" w:themeColor="text1"/>
          <w:spacing w:val="-17"/>
          <w:sz w:val="24"/>
          <w:szCs w:val="24"/>
        </w:rPr>
      </w:pPr>
      <w:r w:rsidRPr="002E6F9C">
        <w:rPr>
          <w:b w:val="0"/>
          <w:color w:val="000000" w:themeColor="text1"/>
          <w:spacing w:val="-6"/>
          <w:sz w:val="24"/>
          <w:szCs w:val="24"/>
        </w:rPr>
        <w:t>При организации самостоятельной работы необходимо осуществлять разумное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сочетание изложения материала учителем с самостоятельной работой учащихся по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приобретению знаний, умений и навыков. В этом деле нельзя допускать крайностей:</w:t>
      </w:r>
      <w:r w:rsidRPr="002E6F9C">
        <w:rPr>
          <w:b w:val="0"/>
          <w:color w:val="000000" w:themeColor="text1"/>
          <w:spacing w:val="-6"/>
          <w:sz w:val="24"/>
          <w:szCs w:val="24"/>
        </w:rPr>
        <w:br/>
      </w:r>
      <w:r w:rsidRPr="002E6F9C">
        <w:rPr>
          <w:b w:val="0"/>
          <w:color w:val="000000" w:themeColor="text1"/>
          <w:spacing w:val="-4"/>
          <w:sz w:val="24"/>
          <w:szCs w:val="24"/>
        </w:rPr>
        <w:t>излишнее увлечение самостоятельной работой может замедлить темпы изучения</w:t>
      </w:r>
      <w:r w:rsidRPr="002E6F9C">
        <w:rPr>
          <w:b w:val="0"/>
          <w:color w:val="000000" w:themeColor="text1"/>
          <w:spacing w:val="-4"/>
          <w:sz w:val="24"/>
          <w:szCs w:val="24"/>
        </w:rPr>
        <w:br/>
      </w:r>
      <w:r w:rsidRPr="002E6F9C">
        <w:rPr>
          <w:b w:val="0"/>
          <w:color w:val="000000" w:themeColor="text1"/>
          <w:spacing w:val="-5"/>
          <w:sz w:val="24"/>
          <w:szCs w:val="24"/>
        </w:rPr>
        <w:t>программного материала, темпы продвижения учащихся вперед в познании нового.</w:t>
      </w:r>
    </w:p>
    <w:p w:rsidR="000B6C9A" w:rsidRPr="002E6F9C" w:rsidRDefault="000B6C9A" w:rsidP="000B6C9A">
      <w:pPr>
        <w:shd w:val="clear" w:color="auto" w:fill="FFFFFF"/>
        <w:tabs>
          <w:tab w:val="left" w:pos="557"/>
        </w:tabs>
        <w:ind w:left="10" w:firstLine="307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8"/>
          <w:sz w:val="24"/>
          <w:szCs w:val="24"/>
        </w:rPr>
        <w:t>9.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6"/>
          <w:sz w:val="24"/>
          <w:szCs w:val="24"/>
        </w:rPr>
        <w:t>При выполнении учащимися самостоятельных работ любого виды руководящая роль</w:t>
      </w:r>
      <w:r w:rsidR="002E6F9C" w:rsidRPr="002E6F9C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5"/>
          <w:sz w:val="24"/>
          <w:szCs w:val="24"/>
        </w:rPr>
        <w:t>должна принадлежать учителю. Учитель продумывает си</w:t>
      </w:r>
      <w:r w:rsidR="002E6F9C" w:rsidRPr="002E6F9C">
        <w:rPr>
          <w:b w:val="0"/>
          <w:color w:val="000000" w:themeColor="text1"/>
          <w:spacing w:val="-5"/>
          <w:sz w:val="24"/>
          <w:szCs w:val="24"/>
        </w:rPr>
        <w:t xml:space="preserve">стему самостоятельных работ, их </w:t>
      </w:r>
      <w:r w:rsidRPr="002E6F9C">
        <w:rPr>
          <w:b w:val="0"/>
          <w:color w:val="000000" w:themeColor="text1"/>
          <w:spacing w:val="-5"/>
          <w:sz w:val="24"/>
          <w:szCs w:val="24"/>
        </w:rPr>
        <w:t>планомерное включение в учебный процесс. Он опре</w:t>
      </w:r>
      <w:r w:rsidR="002E6F9C" w:rsidRPr="002E6F9C">
        <w:rPr>
          <w:b w:val="0"/>
          <w:color w:val="000000" w:themeColor="text1"/>
          <w:spacing w:val="-5"/>
          <w:sz w:val="24"/>
          <w:szCs w:val="24"/>
        </w:rPr>
        <w:t xml:space="preserve">деляет цель, содержание и объем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каждой самостоятельной работы, ее место на уроке, </w:t>
      </w:r>
      <w:r w:rsidR="002E6F9C" w:rsidRPr="002E6F9C">
        <w:rPr>
          <w:b w:val="0"/>
          <w:color w:val="000000" w:themeColor="text1"/>
          <w:spacing w:val="-5"/>
          <w:sz w:val="24"/>
          <w:szCs w:val="24"/>
        </w:rPr>
        <w:t xml:space="preserve">методы обучения различным видам </w:t>
      </w: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самостоятельной работы. Он обучает учащихся метод</w:t>
      </w:r>
      <w:r w:rsidR="002E6F9C" w:rsidRPr="002E6F9C">
        <w:rPr>
          <w:b w:val="0"/>
          <w:color w:val="000000" w:themeColor="text1"/>
          <w:spacing w:val="-5"/>
          <w:sz w:val="24"/>
          <w:szCs w:val="24"/>
        </w:rPr>
        <w:t xml:space="preserve">ами самоконтроля и осуществляет </w:t>
      </w:r>
      <w:proofErr w:type="gramStart"/>
      <w:r w:rsidRPr="002E6F9C">
        <w:rPr>
          <w:b w:val="0"/>
          <w:color w:val="000000" w:themeColor="text1"/>
          <w:spacing w:val="-5"/>
          <w:sz w:val="24"/>
          <w:szCs w:val="24"/>
        </w:rPr>
        <w:t>контроль за</w:t>
      </w:r>
      <w:proofErr w:type="gramEnd"/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 качеством ее, изучает индивидуальные особ</w:t>
      </w:r>
      <w:r w:rsidR="002E6F9C" w:rsidRPr="002E6F9C">
        <w:rPr>
          <w:b w:val="0"/>
          <w:color w:val="000000" w:themeColor="text1"/>
          <w:spacing w:val="-5"/>
          <w:sz w:val="24"/>
          <w:szCs w:val="24"/>
        </w:rPr>
        <w:t xml:space="preserve">енности учащихся и учитывает их </w:t>
      </w:r>
      <w:r w:rsidRPr="002E6F9C">
        <w:rPr>
          <w:b w:val="0"/>
          <w:color w:val="000000" w:themeColor="text1"/>
          <w:spacing w:val="-5"/>
          <w:sz w:val="24"/>
          <w:szCs w:val="24"/>
        </w:rPr>
        <w:t>при организации самостоятельной работы.</w:t>
      </w:r>
    </w:p>
    <w:p w:rsidR="000B6C9A" w:rsidRPr="002E6F9C" w:rsidRDefault="000B6C9A" w:rsidP="002E6F9C">
      <w:pPr>
        <w:shd w:val="clear" w:color="auto" w:fill="FFFFFF"/>
        <w:spacing w:before="547"/>
        <w:ind w:left="413"/>
        <w:jc w:val="center"/>
        <w:rPr>
          <w:color w:val="000000" w:themeColor="text1"/>
          <w:sz w:val="28"/>
          <w:szCs w:val="28"/>
        </w:rPr>
      </w:pPr>
      <w:r w:rsidRPr="002E6F9C">
        <w:rPr>
          <w:bCs w:val="0"/>
          <w:color w:val="000000" w:themeColor="text1"/>
          <w:spacing w:val="-7"/>
          <w:sz w:val="28"/>
          <w:szCs w:val="28"/>
        </w:rPr>
        <w:t>Классификация видов самостоятельной работы учащихся.</w:t>
      </w:r>
    </w:p>
    <w:p w:rsidR="000B6C9A" w:rsidRPr="002E6F9C" w:rsidRDefault="000B6C9A" w:rsidP="000B6C9A">
      <w:pPr>
        <w:shd w:val="clear" w:color="auto" w:fill="FFFFFF"/>
        <w:spacing w:before="634"/>
        <w:ind w:left="5" w:firstLine="31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Под самостоятельной работой учащихся мы понимаем такую работу, которая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выполняется учащимися по заданию и под контролем учителя, но без непосредственного его участия в ней, в специально предоставленное для этого время. При этом учащиеся сознательно стремятся достигнуть поставленной цели, употребляя свои умственные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усилия и выражая в той или иной форме (устный ответ, графическое построение, расчеты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и т.д.) результат умственных и физических действий. Самостоятельная работа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предполагает активные умственные действия учащихся, связанные с поисками наиболее рациональных способов выполнения предложенных учителем заданий, с анализом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результатов работы. В процессе обучения математики применяются различные виды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самостоятельной работы учащимися, с помощью которых они самостоятельно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приобретают знания, умения и навыки. Все виды самостоятельной работы, применяемые в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учебном процессе, можно классифицировать по различным признакам: по дидактической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цели, по характеру учебной деятельности учащихся, по содержанию, по степени </w:t>
      </w: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самостоятельности и элементу творчества учащихся и т.д.</w:t>
      </w:r>
    </w:p>
    <w:p w:rsidR="000B6C9A" w:rsidRPr="002E6F9C" w:rsidRDefault="000B6C9A" w:rsidP="000B6C9A">
      <w:pPr>
        <w:shd w:val="clear" w:color="auto" w:fill="FFFFFF"/>
        <w:spacing w:before="30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1"/>
          <w:sz w:val="24"/>
          <w:szCs w:val="24"/>
        </w:rPr>
        <w:t xml:space="preserve">Все виды самостоятельной работы по дидактической цели можно разделить на пять </w:t>
      </w:r>
      <w:r w:rsidRPr="002E6F9C">
        <w:rPr>
          <w:b w:val="0"/>
          <w:i/>
          <w:iCs/>
          <w:color w:val="000000" w:themeColor="text1"/>
          <w:spacing w:val="-3"/>
          <w:sz w:val="24"/>
          <w:szCs w:val="24"/>
        </w:rPr>
        <w:t>групп:</w:t>
      </w:r>
    </w:p>
    <w:p w:rsidR="000B6C9A" w:rsidRPr="002E6F9C" w:rsidRDefault="000B6C9A" w:rsidP="000B6C9A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43"/>
        <w:ind w:left="5" w:right="461" w:firstLine="293"/>
        <w:jc w:val="both"/>
        <w:rPr>
          <w:b w:val="0"/>
          <w:color w:val="000000" w:themeColor="text1"/>
          <w:spacing w:val="-20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приобретение новых знаний, овладение умением самостоятельно приобретать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7"/>
          <w:sz w:val="24"/>
          <w:szCs w:val="24"/>
        </w:rPr>
        <w:t>знания;</w:t>
      </w:r>
    </w:p>
    <w:p w:rsidR="000B6C9A" w:rsidRPr="002E6F9C" w:rsidRDefault="000B6C9A" w:rsidP="000B6C9A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0"/>
        <w:ind w:left="298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закрепление и уточнение знаний;</w:t>
      </w:r>
    </w:p>
    <w:p w:rsidR="000B6C9A" w:rsidRPr="002E6F9C" w:rsidRDefault="000B6C9A" w:rsidP="000B6C9A">
      <w:pPr>
        <w:numPr>
          <w:ilvl w:val="0"/>
          <w:numId w:val="3"/>
        </w:numPr>
        <w:shd w:val="clear" w:color="auto" w:fill="FFFFFF"/>
        <w:tabs>
          <w:tab w:val="left" w:pos="557"/>
        </w:tabs>
        <w:ind w:left="298"/>
        <w:jc w:val="both"/>
        <w:rPr>
          <w:b w:val="0"/>
          <w:color w:val="000000" w:themeColor="text1"/>
          <w:spacing w:val="-1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выработка умения применять знания в решении учебных и практических задач;</w:t>
      </w:r>
    </w:p>
    <w:p w:rsidR="000B6C9A" w:rsidRPr="002E6F9C" w:rsidRDefault="000B6C9A" w:rsidP="000B6C9A">
      <w:pPr>
        <w:numPr>
          <w:ilvl w:val="0"/>
          <w:numId w:val="3"/>
        </w:numPr>
        <w:shd w:val="clear" w:color="auto" w:fill="FFFFFF"/>
        <w:tabs>
          <w:tab w:val="left" w:pos="557"/>
        </w:tabs>
        <w:ind w:left="298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формирование умений и навыков практического характера;</w:t>
      </w:r>
    </w:p>
    <w:p w:rsidR="002E6F9C" w:rsidRDefault="000B6C9A" w:rsidP="002E6F9C">
      <w:pPr>
        <w:numPr>
          <w:ilvl w:val="0"/>
          <w:numId w:val="3"/>
        </w:numPr>
        <w:shd w:val="clear" w:color="auto" w:fill="FFFFFF"/>
        <w:ind w:firstLine="307"/>
        <w:jc w:val="both"/>
        <w:rPr>
          <w:b w:val="0"/>
          <w:color w:val="000000" w:themeColor="text1"/>
          <w:spacing w:val="-6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формирование творческого характера, умения применять знания в усложненной ситуации. Каждая из перечисленных гру</w:t>
      </w:r>
      <w:proofErr w:type="gramStart"/>
      <w:r w:rsidRPr="002E6F9C">
        <w:rPr>
          <w:b w:val="0"/>
          <w:color w:val="000000" w:themeColor="text1"/>
          <w:spacing w:val="-4"/>
          <w:sz w:val="24"/>
          <w:szCs w:val="24"/>
        </w:rPr>
        <w:t>пп вкл</w:t>
      </w:r>
      <w:proofErr w:type="gramEnd"/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ючает в себя несколько видов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самостоятельной работы, поскольку решение одной и той же дидактической задачи может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осуществляться различными способами. Указанные группы тесно связаны между собой. </w:t>
      </w: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Эта связь обусловлена тем, что одни и те же виды работ могут быть использованы для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решения различных дидактических задач. </w:t>
      </w:r>
    </w:p>
    <w:p w:rsidR="000B6C9A" w:rsidRPr="002E6F9C" w:rsidRDefault="000B6C9A" w:rsidP="002E6F9C">
      <w:pPr>
        <w:shd w:val="clear" w:color="auto" w:fill="FFFFFF"/>
        <w:ind w:left="307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 xml:space="preserve">Принцип самостоятельности означает такую </w:t>
      </w:r>
      <w:r w:rsidRPr="002E6F9C">
        <w:rPr>
          <w:b w:val="0"/>
          <w:i/>
          <w:iCs/>
          <w:color w:val="000000" w:themeColor="text1"/>
          <w:spacing w:val="-4"/>
          <w:sz w:val="24"/>
          <w:szCs w:val="24"/>
        </w:rPr>
        <w:t xml:space="preserve">методическую систему, которая включает использование на уроках математики </w:t>
      </w:r>
      <w:r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>следующие типы самостоятельных работ:</w:t>
      </w:r>
    </w:p>
    <w:p w:rsidR="000B6C9A" w:rsidRPr="002E6F9C" w:rsidRDefault="000B6C9A" w:rsidP="000B6C9A">
      <w:pPr>
        <w:shd w:val="clear" w:color="auto" w:fill="FFFFFF"/>
        <w:tabs>
          <w:tab w:val="left" w:pos="144"/>
        </w:tabs>
        <w:spacing w:before="250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  <w:lang w:val="en-US"/>
        </w:rPr>
        <w:lastRenderedPageBreak/>
        <w:t>I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5"/>
          <w:sz w:val="24"/>
          <w:szCs w:val="24"/>
        </w:rPr>
        <w:t>тип - репродуктивные самостоятельные работы (направлены на достижение обучающих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и воспитывающих целей урока):</w:t>
      </w:r>
    </w:p>
    <w:p w:rsidR="000B6C9A" w:rsidRPr="002E6F9C" w:rsidRDefault="000B6C9A" w:rsidP="000B6C9A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23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математический диктант;</w:t>
      </w:r>
    </w:p>
    <w:p w:rsidR="000B6C9A" w:rsidRPr="002E6F9C" w:rsidRDefault="000B6C9A" w:rsidP="000B6C9A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9" w:right="461"/>
        <w:jc w:val="both"/>
        <w:rPr>
          <w:b w:val="0"/>
          <w:color w:val="000000" w:themeColor="text1"/>
          <w:spacing w:val="-14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письменная самостоятельная работа в классе с последующей самопроверкой или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</w:r>
      <w:r w:rsidRPr="002E6F9C">
        <w:rPr>
          <w:b w:val="0"/>
          <w:color w:val="000000" w:themeColor="text1"/>
          <w:spacing w:val="-6"/>
          <w:sz w:val="24"/>
          <w:szCs w:val="24"/>
        </w:rPr>
        <w:t>взаимопроверкой;</w:t>
      </w:r>
    </w:p>
    <w:p w:rsidR="000B6C9A" w:rsidRPr="002E6F9C" w:rsidRDefault="000B6C9A" w:rsidP="000B6C9A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устная самостоятельная работа в классе с последующей самопроверкой;</w:t>
      </w:r>
    </w:p>
    <w:p w:rsidR="000B6C9A" w:rsidRPr="002E6F9C" w:rsidRDefault="000B6C9A" w:rsidP="000B6C9A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4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устно - письменная самостоятельная работа в классе,</w:t>
      </w:r>
    </w:p>
    <w:p w:rsidR="000B6C9A" w:rsidRPr="002E6F9C" w:rsidRDefault="000B6C9A" w:rsidP="000B6C9A">
      <w:pPr>
        <w:numPr>
          <w:ilvl w:val="0"/>
          <w:numId w:val="4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8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письменная самостоятельная работа дома.</w:t>
      </w:r>
    </w:p>
    <w:p w:rsidR="000B6C9A" w:rsidRPr="002E6F9C" w:rsidRDefault="000B6C9A" w:rsidP="000B6C9A">
      <w:pPr>
        <w:shd w:val="clear" w:color="auto" w:fill="FFFFFF"/>
        <w:tabs>
          <w:tab w:val="left" w:pos="230"/>
        </w:tabs>
        <w:spacing w:before="269"/>
        <w:ind w:left="19" w:right="46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2"/>
          <w:sz w:val="24"/>
          <w:szCs w:val="24"/>
          <w:lang w:val="en-US"/>
        </w:rPr>
        <w:t>II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5"/>
          <w:sz w:val="24"/>
          <w:szCs w:val="24"/>
        </w:rPr>
        <w:t>тип - полу репродуктивные самостоятельные работы (направлены на достижение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обучающих, воспитывающих и развивающих целей урока):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23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математический диктант;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3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математическое изложение (выученного конспекта лекций, текста учебника);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письменное выполнение заданий по ди</w:t>
      </w:r>
      <w:r w:rsidR="002E6F9C">
        <w:rPr>
          <w:b w:val="0"/>
          <w:color w:val="000000" w:themeColor="text1"/>
          <w:spacing w:val="-5"/>
          <w:sz w:val="24"/>
          <w:szCs w:val="24"/>
        </w:rPr>
        <w:t>фференцированным карточкам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 в классе;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 w:right="922"/>
        <w:jc w:val="both"/>
        <w:rPr>
          <w:b w:val="0"/>
          <w:color w:val="000000" w:themeColor="text1"/>
          <w:spacing w:val="-12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письменная самостоятельная работа в классе с последующей индивидуальной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корректировкой учителя;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доказательство теорем;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самостоятельная работа с книгой </w:t>
      </w:r>
      <w:proofErr w:type="gramStart"/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( </w:t>
      </w:r>
      <w:proofErr w:type="gramEnd"/>
      <w:r w:rsidRPr="002E6F9C">
        <w:rPr>
          <w:b w:val="0"/>
          <w:color w:val="000000" w:themeColor="text1"/>
          <w:spacing w:val="-5"/>
          <w:sz w:val="24"/>
          <w:szCs w:val="24"/>
        </w:rPr>
        <w:t>с учебником);</w:t>
      </w:r>
    </w:p>
    <w:p w:rsidR="000B6C9A" w:rsidRPr="002E6F9C" w:rsidRDefault="000B6C9A" w:rsidP="000B6C9A">
      <w:pPr>
        <w:numPr>
          <w:ilvl w:val="0"/>
          <w:numId w:val="5"/>
        </w:numPr>
        <w:shd w:val="clear" w:color="auto" w:fill="FFFFFF"/>
        <w:tabs>
          <w:tab w:val="left" w:pos="274"/>
        </w:tabs>
        <w:ind w:left="19"/>
        <w:jc w:val="both"/>
        <w:rPr>
          <w:b w:val="0"/>
          <w:color w:val="000000" w:themeColor="text1"/>
          <w:spacing w:val="-18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самостоятельная работа по доработке и выучиванию конспекта.</w:t>
      </w:r>
    </w:p>
    <w:p w:rsidR="000B6C9A" w:rsidRPr="002E6F9C" w:rsidRDefault="000B6C9A" w:rsidP="000B6C9A">
      <w:pPr>
        <w:shd w:val="clear" w:color="auto" w:fill="FFFFFF"/>
        <w:tabs>
          <w:tab w:val="left" w:pos="312"/>
        </w:tabs>
        <w:spacing w:before="269"/>
        <w:ind w:left="19" w:right="92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1"/>
          <w:sz w:val="24"/>
          <w:szCs w:val="24"/>
          <w:lang w:val="en-US"/>
        </w:rPr>
        <w:t>III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5"/>
          <w:sz w:val="24"/>
          <w:szCs w:val="24"/>
        </w:rPr>
        <w:t>тип - полу творческие самостоятельные работы (направлены на достижение</w:t>
      </w:r>
      <w:r w:rsidRPr="002E6F9C">
        <w:rPr>
          <w:b w:val="0"/>
          <w:color w:val="000000" w:themeColor="text1"/>
          <w:spacing w:val="-5"/>
          <w:sz w:val="24"/>
          <w:szCs w:val="24"/>
        </w:rPr>
        <w:br/>
        <w:t>обучающих, воспитывающих и развивающих целей урока):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/>
        <w:jc w:val="both"/>
        <w:rPr>
          <w:b w:val="0"/>
          <w:color w:val="000000" w:themeColor="text1"/>
          <w:spacing w:val="-2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обзорные письменные самостоятельные работы (на обобщающих уроках);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составление задач с практическим содержанием и их решение;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/>
        <w:jc w:val="both"/>
        <w:rPr>
          <w:b w:val="0"/>
          <w:color w:val="000000" w:themeColor="text1"/>
          <w:spacing w:val="-13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решение задач;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/>
        <w:jc w:val="both"/>
        <w:rPr>
          <w:b w:val="0"/>
          <w:color w:val="000000" w:themeColor="text1"/>
          <w:spacing w:val="-14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подготовка к докладам;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составление конспекта темы;</w:t>
      </w:r>
    </w:p>
    <w:p w:rsidR="000B6C9A" w:rsidRPr="002E6F9C" w:rsidRDefault="000B6C9A" w:rsidP="000B6C9A">
      <w:pPr>
        <w:numPr>
          <w:ilvl w:val="0"/>
          <w:numId w:val="6"/>
        </w:numPr>
        <w:shd w:val="clear" w:color="auto" w:fill="FFFFFF"/>
        <w:tabs>
          <w:tab w:val="left" w:pos="269"/>
        </w:tabs>
        <w:ind w:left="19" w:right="6451"/>
        <w:jc w:val="both"/>
        <w:rPr>
          <w:b w:val="0"/>
          <w:color w:val="000000" w:themeColor="text1"/>
          <w:spacing w:val="-15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>контрольные работы;</w:t>
      </w:r>
      <w:r w:rsidRPr="002E6F9C">
        <w:rPr>
          <w:b w:val="0"/>
          <w:color w:val="000000" w:themeColor="text1"/>
          <w:spacing w:val="-7"/>
          <w:sz w:val="24"/>
          <w:szCs w:val="24"/>
        </w:rPr>
        <w:br/>
      </w:r>
      <w:r w:rsidRPr="002E6F9C">
        <w:rPr>
          <w:b w:val="0"/>
          <w:color w:val="000000" w:themeColor="text1"/>
          <w:spacing w:val="-1"/>
          <w:sz w:val="24"/>
          <w:szCs w:val="24"/>
        </w:rPr>
        <w:t>7)зачеты.</w:t>
      </w:r>
    </w:p>
    <w:p w:rsidR="000B6C9A" w:rsidRPr="002E6F9C" w:rsidRDefault="000B6C9A" w:rsidP="000B6C9A">
      <w:pPr>
        <w:shd w:val="clear" w:color="auto" w:fill="FFFFFF"/>
        <w:spacing w:before="566"/>
        <w:ind w:left="1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  <w:lang w:val="en-US"/>
        </w:rPr>
        <w:t>IV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 тип - творческие самостоятельные работы (направлены на достижение обучающих, воспитывающих и развивающих целей урока):</w:t>
      </w:r>
    </w:p>
    <w:p w:rsidR="000B6C9A" w:rsidRPr="002E6F9C" w:rsidRDefault="000B6C9A" w:rsidP="000B6C9A">
      <w:pPr>
        <w:numPr>
          <w:ilvl w:val="0"/>
          <w:numId w:val="7"/>
        </w:numPr>
        <w:shd w:val="clear" w:color="auto" w:fill="FFFFFF"/>
        <w:tabs>
          <w:tab w:val="left" w:pos="269"/>
        </w:tabs>
        <w:ind w:left="14"/>
        <w:jc w:val="both"/>
        <w:rPr>
          <w:b w:val="0"/>
          <w:color w:val="000000" w:themeColor="text1"/>
          <w:spacing w:val="-23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решение задач повышенной трудности;</w:t>
      </w:r>
    </w:p>
    <w:p w:rsidR="000B6C9A" w:rsidRPr="002E6F9C" w:rsidRDefault="000B6C9A" w:rsidP="000B6C9A">
      <w:pPr>
        <w:numPr>
          <w:ilvl w:val="0"/>
          <w:numId w:val="7"/>
        </w:numPr>
        <w:shd w:val="clear" w:color="auto" w:fill="FFFFFF"/>
        <w:tabs>
          <w:tab w:val="left" w:pos="269"/>
        </w:tabs>
        <w:ind w:left="14"/>
        <w:jc w:val="both"/>
        <w:rPr>
          <w:b w:val="0"/>
          <w:color w:val="000000" w:themeColor="text1"/>
          <w:spacing w:val="-12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математические сочинения.</w:t>
      </w:r>
    </w:p>
    <w:p w:rsidR="002E6F9C" w:rsidRDefault="000B6C9A" w:rsidP="000B6C9A">
      <w:pPr>
        <w:shd w:val="clear" w:color="auto" w:fill="FFFFFF"/>
        <w:spacing w:before="67"/>
        <w:ind w:left="24" w:right="1440"/>
        <w:jc w:val="both"/>
        <w:rPr>
          <w:b w:val="0"/>
          <w:i/>
          <w:iCs/>
          <w:color w:val="000000" w:themeColor="text1"/>
          <w:spacing w:val="-6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 xml:space="preserve">В практике работы школы получили распространение различные их виды: </w:t>
      </w:r>
    </w:p>
    <w:p w:rsidR="000B6C9A" w:rsidRPr="002E6F9C" w:rsidRDefault="000B6C9A" w:rsidP="000B6C9A">
      <w:pPr>
        <w:shd w:val="clear" w:color="auto" w:fill="FFFFFF"/>
        <w:spacing w:before="67"/>
        <w:ind w:left="24" w:right="144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5"/>
          <w:sz w:val="24"/>
          <w:szCs w:val="24"/>
        </w:rPr>
        <w:t>1. Подготовка учащихся к изучению нового материала:</w:t>
      </w: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3"/>
          <w:sz w:val="24"/>
          <w:szCs w:val="24"/>
        </w:rPr>
        <w:t>а)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5"/>
          <w:sz w:val="24"/>
          <w:szCs w:val="24"/>
        </w:rPr>
        <w:t>повторение определений, правил, математического факта;</w:t>
      </w: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3"/>
          <w:sz w:val="24"/>
          <w:szCs w:val="24"/>
        </w:rPr>
        <w:t>б)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5"/>
          <w:sz w:val="24"/>
          <w:szCs w:val="24"/>
        </w:rPr>
        <w:t>выполнение ранее изученных вычислений и преобразований, которые являются</w:t>
      </w:r>
    </w:p>
    <w:p w:rsidR="000B6C9A" w:rsidRPr="002E6F9C" w:rsidRDefault="000B6C9A" w:rsidP="000B6C9A">
      <w:pPr>
        <w:shd w:val="clear" w:color="auto" w:fill="FFFFFF"/>
        <w:ind w:left="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составной частью нового правила;</w:t>
      </w:r>
    </w:p>
    <w:p w:rsidR="000B6C9A" w:rsidRDefault="000B6C9A" w:rsidP="000B6C9A">
      <w:pPr>
        <w:shd w:val="clear" w:color="auto" w:fill="FFFFFF"/>
        <w:ind w:left="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в) предугадать существование неизвестного для них алгоритма, формулы, понятия.</w:t>
      </w:r>
    </w:p>
    <w:p w:rsidR="002E6F9C" w:rsidRPr="002E6F9C" w:rsidRDefault="002E6F9C" w:rsidP="000B6C9A">
      <w:pPr>
        <w:shd w:val="clear" w:color="auto" w:fill="FFFFFF"/>
        <w:ind w:left="5"/>
        <w:jc w:val="both"/>
        <w:rPr>
          <w:b w:val="0"/>
          <w:color w:val="000000" w:themeColor="text1"/>
          <w:sz w:val="24"/>
          <w:szCs w:val="24"/>
        </w:rPr>
      </w:pP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28"/>
          <w:sz w:val="24"/>
          <w:szCs w:val="24"/>
        </w:rPr>
        <w:t>2.</w:t>
      </w:r>
      <w:r w:rsidRPr="002E6F9C">
        <w:rPr>
          <w:b w:val="0"/>
          <w:i/>
          <w:iCs/>
          <w:color w:val="000000" w:themeColor="text1"/>
          <w:sz w:val="24"/>
          <w:szCs w:val="24"/>
        </w:rPr>
        <w:tab/>
      </w:r>
      <w:r w:rsidRPr="002E6F9C">
        <w:rPr>
          <w:b w:val="0"/>
          <w:i/>
          <w:iCs/>
          <w:color w:val="000000" w:themeColor="text1"/>
          <w:spacing w:val="-6"/>
          <w:sz w:val="24"/>
          <w:szCs w:val="24"/>
        </w:rPr>
        <w:t>Обучающие самостоятельные работы:</w:t>
      </w: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0"/>
          <w:sz w:val="24"/>
          <w:szCs w:val="24"/>
        </w:rPr>
        <w:t>а)</w:t>
      </w:r>
      <w:r w:rsidRPr="002E6F9C">
        <w:rPr>
          <w:b w:val="0"/>
          <w:color w:val="000000" w:themeColor="text1"/>
          <w:sz w:val="24"/>
          <w:szCs w:val="24"/>
        </w:rPr>
        <w:tab/>
        <w:t>изучение нового материала в процессе самостоятельной работы с текстом учебника;</w:t>
      </w: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4" w:right="96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1"/>
          <w:sz w:val="24"/>
          <w:szCs w:val="24"/>
        </w:rPr>
        <w:t>б)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1"/>
          <w:sz w:val="24"/>
          <w:szCs w:val="24"/>
        </w:rPr>
        <w:t>новая информация сообщается подготовительной системой упражнений и</w:t>
      </w:r>
      <w:r w:rsidRPr="002E6F9C">
        <w:rPr>
          <w:b w:val="0"/>
          <w:color w:val="000000" w:themeColor="text1"/>
          <w:spacing w:val="-1"/>
          <w:sz w:val="24"/>
          <w:szCs w:val="24"/>
        </w:rPr>
        <w:br/>
        <w:t>пояснительным текстом;</w:t>
      </w:r>
    </w:p>
    <w:p w:rsidR="000B6C9A" w:rsidRDefault="000B6C9A" w:rsidP="000B6C9A">
      <w:pPr>
        <w:shd w:val="clear" w:color="auto" w:fill="FFFFFF"/>
        <w:tabs>
          <w:tab w:val="left" w:pos="254"/>
        </w:tabs>
        <w:ind w:left="1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1"/>
          <w:sz w:val="24"/>
          <w:szCs w:val="24"/>
        </w:rPr>
        <w:t>в)</w:t>
      </w:r>
      <w:r w:rsidRPr="002E6F9C">
        <w:rPr>
          <w:b w:val="0"/>
          <w:color w:val="000000" w:themeColor="text1"/>
          <w:sz w:val="24"/>
          <w:szCs w:val="24"/>
        </w:rPr>
        <w:tab/>
        <w:t>новая информация передается системой упражнений без пояснительного текста.</w:t>
      </w:r>
    </w:p>
    <w:p w:rsidR="002E6F9C" w:rsidRPr="002E6F9C" w:rsidRDefault="002E6F9C" w:rsidP="000B6C9A">
      <w:pPr>
        <w:shd w:val="clear" w:color="auto" w:fill="FFFFFF"/>
        <w:tabs>
          <w:tab w:val="left" w:pos="254"/>
        </w:tabs>
        <w:ind w:left="14"/>
        <w:jc w:val="both"/>
        <w:rPr>
          <w:b w:val="0"/>
          <w:color w:val="000000" w:themeColor="text1"/>
          <w:sz w:val="24"/>
          <w:szCs w:val="24"/>
        </w:rPr>
      </w:pPr>
    </w:p>
    <w:p w:rsidR="000B6C9A" w:rsidRPr="002E6F9C" w:rsidRDefault="000B6C9A" w:rsidP="000B6C9A">
      <w:pPr>
        <w:shd w:val="clear" w:color="auto" w:fill="FFFFFF"/>
        <w:tabs>
          <w:tab w:val="left" w:pos="254"/>
        </w:tabs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i/>
          <w:iCs/>
          <w:color w:val="000000" w:themeColor="text1"/>
          <w:spacing w:val="-24"/>
          <w:sz w:val="24"/>
          <w:szCs w:val="24"/>
        </w:rPr>
        <w:t>3.</w:t>
      </w:r>
      <w:r w:rsidRPr="002E6F9C">
        <w:rPr>
          <w:b w:val="0"/>
          <w:i/>
          <w:iCs/>
          <w:color w:val="000000" w:themeColor="text1"/>
          <w:sz w:val="24"/>
          <w:szCs w:val="24"/>
        </w:rPr>
        <w:tab/>
      </w:r>
      <w:r w:rsidRPr="002E6F9C">
        <w:rPr>
          <w:b w:val="0"/>
          <w:i/>
          <w:iCs/>
          <w:color w:val="000000" w:themeColor="text1"/>
          <w:spacing w:val="-5"/>
          <w:sz w:val="24"/>
          <w:szCs w:val="24"/>
        </w:rPr>
        <w:t>Самостоятельные работы на закрепление и применение изученного материала.</w:t>
      </w:r>
    </w:p>
    <w:p w:rsidR="000B6C9A" w:rsidRPr="002E6F9C" w:rsidRDefault="000B6C9A" w:rsidP="000B6C9A">
      <w:pPr>
        <w:shd w:val="clear" w:color="auto" w:fill="FFFFFF"/>
        <w:tabs>
          <w:tab w:val="left" w:pos="1085"/>
        </w:tabs>
        <w:spacing w:before="5"/>
        <w:ind w:left="365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2E6F9C">
        <w:rPr>
          <w:b w:val="0"/>
          <w:i/>
          <w:iCs/>
          <w:color w:val="000000" w:themeColor="text1"/>
          <w:spacing w:val="-13"/>
          <w:sz w:val="24"/>
          <w:szCs w:val="24"/>
          <w:lang w:val="en-US"/>
        </w:rPr>
        <w:t>I</w:t>
      </w:r>
      <w:r w:rsidRPr="002E6F9C">
        <w:rPr>
          <w:b w:val="0"/>
          <w:i/>
          <w:iCs/>
          <w:color w:val="000000" w:themeColor="text1"/>
          <w:spacing w:val="-13"/>
          <w:sz w:val="24"/>
          <w:szCs w:val="24"/>
        </w:rPr>
        <w:t>.</w:t>
      </w:r>
      <w:r w:rsidR="002E6F9C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r w:rsidRPr="002E6F9C">
        <w:rPr>
          <w:b w:val="0"/>
          <w:i/>
          <w:iCs/>
          <w:color w:val="000000" w:themeColor="text1"/>
          <w:spacing w:val="4"/>
          <w:sz w:val="24"/>
          <w:szCs w:val="24"/>
        </w:rPr>
        <w:t>Подвиды работ с текстом учебника.</w:t>
      </w:r>
      <w:proofErr w:type="gramEnd"/>
    </w:p>
    <w:p w:rsidR="000B6C9A" w:rsidRPr="002E6F9C" w:rsidRDefault="002E6F9C" w:rsidP="000B6C9A">
      <w:pPr>
        <w:shd w:val="clear" w:color="auto" w:fill="FFFFFF"/>
        <w:tabs>
          <w:tab w:val="left" w:pos="1229"/>
        </w:tabs>
        <w:ind w:left="1123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</w:t>
      </w:r>
      <w:r w:rsidR="000B6C9A" w:rsidRPr="002E6F9C">
        <w:rPr>
          <w:b w:val="0"/>
          <w:color w:val="000000" w:themeColor="text1"/>
          <w:spacing w:val="-2"/>
          <w:sz w:val="24"/>
          <w:szCs w:val="24"/>
        </w:rPr>
        <w:t>.Чтение текста;</w:t>
      </w:r>
    </w:p>
    <w:p w:rsidR="000B6C9A" w:rsidRPr="002E6F9C" w:rsidRDefault="000B6C9A" w:rsidP="000B6C9A">
      <w:pPr>
        <w:shd w:val="clear" w:color="auto" w:fill="FFFFFF"/>
        <w:ind w:left="109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2.Постановка вопросов к тексту;</w:t>
      </w:r>
    </w:p>
    <w:p w:rsidR="000B6C9A" w:rsidRPr="002E6F9C" w:rsidRDefault="000B6C9A" w:rsidP="000B6C9A">
      <w:pPr>
        <w:shd w:val="clear" w:color="auto" w:fill="FFFFFF"/>
        <w:spacing w:before="5"/>
        <w:ind w:left="110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t>3.Анализ текста;</w:t>
      </w:r>
    </w:p>
    <w:p w:rsidR="000B6C9A" w:rsidRPr="002E6F9C" w:rsidRDefault="000B6C9A" w:rsidP="000B6C9A">
      <w:pPr>
        <w:shd w:val="clear" w:color="auto" w:fill="FFFFFF"/>
        <w:ind w:left="110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4.Ответы на вопросы учебника;</w:t>
      </w:r>
    </w:p>
    <w:p w:rsidR="000B6C9A" w:rsidRPr="002E6F9C" w:rsidRDefault="000B6C9A" w:rsidP="000B6C9A">
      <w:pPr>
        <w:shd w:val="clear" w:color="auto" w:fill="FFFFFF"/>
        <w:ind w:left="110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lastRenderedPageBreak/>
        <w:t>5.Работа с терминами, понятиями;</w:t>
      </w:r>
    </w:p>
    <w:p w:rsidR="000B6C9A" w:rsidRPr="002E6F9C" w:rsidRDefault="000B6C9A" w:rsidP="000B6C9A">
      <w:pPr>
        <w:shd w:val="clear" w:color="auto" w:fill="FFFFFF"/>
        <w:ind w:left="110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б</w:t>
      </w:r>
      <w:proofErr w:type="gramStart"/>
      <w:r w:rsidRPr="002E6F9C">
        <w:rPr>
          <w:b w:val="0"/>
          <w:color w:val="000000" w:themeColor="text1"/>
          <w:sz w:val="24"/>
          <w:szCs w:val="24"/>
        </w:rPr>
        <w:t>.Р</w:t>
      </w:r>
      <w:proofErr w:type="gramEnd"/>
      <w:r w:rsidRPr="002E6F9C">
        <w:rPr>
          <w:b w:val="0"/>
          <w:color w:val="000000" w:themeColor="text1"/>
          <w:sz w:val="24"/>
          <w:szCs w:val="24"/>
        </w:rPr>
        <w:t>абота с математическими формулами;</w:t>
      </w:r>
    </w:p>
    <w:p w:rsidR="000B6C9A" w:rsidRPr="002E6F9C" w:rsidRDefault="000B6C9A" w:rsidP="000B6C9A">
      <w:pPr>
        <w:shd w:val="clear" w:color="auto" w:fill="FFFFFF"/>
        <w:ind w:left="110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t>7.Составление плана;</w:t>
      </w:r>
    </w:p>
    <w:p w:rsidR="000B6C9A" w:rsidRPr="002E6F9C" w:rsidRDefault="000B6C9A" w:rsidP="000B6C9A">
      <w:pPr>
        <w:shd w:val="clear" w:color="auto" w:fill="FFFFFF"/>
        <w:ind w:left="110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8.Составление конспекта, тезисов, реферирование текста;</w:t>
      </w:r>
    </w:p>
    <w:p w:rsidR="000B6C9A" w:rsidRPr="002E6F9C" w:rsidRDefault="000B6C9A" w:rsidP="000B6C9A">
      <w:pPr>
        <w:shd w:val="clear" w:color="auto" w:fill="FFFFFF"/>
        <w:ind w:left="110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t>9.Пересказ текста.</w:t>
      </w:r>
    </w:p>
    <w:p w:rsidR="000B6C9A" w:rsidRPr="002E6F9C" w:rsidRDefault="000B6C9A" w:rsidP="000B6C9A">
      <w:pPr>
        <w:shd w:val="clear" w:color="auto" w:fill="FFFFFF"/>
        <w:ind w:left="1128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t>10.Составление листа опорных сигналов;</w:t>
      </w:r>
    </w:p>
    <w:p w:rsidR="000B6C9A" w:rsidRDefault="000B6C9A" w:rsidP="000B6C9A">
      <w:pPr>
        <w:shd w:val="clear" w:color="auto" w:fill="FFFFFF"/>
        <w:tabs>
          <w:tab w:val="left" w:pos="1354"/>
        </w:tabs>
        <w:ind w:left="1128"/>
        <w:jc w:val="both"/>
        <w:rPr>
          <w:b w:val="0"/>
          <w:color w:val="000000" w:themeColor="text1"/>
          <w:spacing w:val="-1"/>
          <w:sz w:val="24"/>
          <w:szCs w:val="24"/>
          <w:lang w:val="en-US"/>
        </w:rPr>
      </w:pPr>
      <w:r w:rsidRPr="002E6F9C">
        <w:rPr>
          <w:b w:val="0"/>
          <w:color w:val="000000" w:themeColor="text1"/>
          <w:spacing w:val="-17"/>
          <w:sz w:val="24"/>
          <w:szCs w:val="24"/>
        </w:rPr>
        <w:t>I1</w:t>
      </w:r>
      <w:r w:rsidRPr="002E6F9C">
        <w:rPr>
          <w:b w:val="0"/>
          <w:color w:val="000000" w:themeColor="text1"/>
          <w:sz w:val="24"/>
          <w:szCs w:val="24"/>
        </w:rPr>
        <w:tab/>
      </w:r>
      <w:r w:rsidRPr="002E6F9C">
        <w:rPr>
          <w:b w:val="0"/>
          <w:color w:val="000000" w:themeColor="text1"/>
          <w:spacing w:val="-1"/>
          <w:sz w:val="24"/>
          <w:szCs w:val="24"/>
        </w:rPr>
        <w:t>.Составление блок-схем.</w:t>
      </w:r>
    </w:p>
    <w:p w:rsidR="002E6F9C" w:rsidRPr="002E6F9C" w:rsidRDefault="002E6F9C" w:rsidP="000B6C9A">
      <w:pPr>
        <w:shd w:val="clear" w:color="auto" w:fill="FFFFFF"/>
        <w:tabs>
          <w:tab w:val="left" w:pos="1354"/>
        </w:tabs>
        <w:ind w:left="1128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E6F9C" w:rsidRPr="002E6F9C" w:rsidRDefault="002E6F9C" w:rsidP="002E6F9C">
      <w:pPr>
        <w:shd w:val="clear" w:color="auto" w:fill="FFFFFF"/>
        <w:ind w:left="10" w:firstLine="33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pacing w:val="-4"/>
          <w:sz w:val="24"/>
          <w:szCs w:val="24"/>
          <w:lang w:val="en-US"/>
        </w:rPr>
        <w:t>II</w:t>
      </w:r>
      <w:r w:rsidRPr="002E6F9C">
        <w:rPr>
          <w:b w:val="0"/>
          <w:i/>
          <w:color w:val="000000" w:themeColor="text1"/>
          <w:spacing w:val="-4"/>
          <w:sz w:val="24"/>
          <w:szCs w:val="24"/>
        </w:rPr>
        <w:t xml:space="preserve">. </w:t>
      </w:r>
      <w:r w:rsidRPr="002E6F9C">
        <w:rPr>
          <w:b w:val="0"/>
          <w:i/>
          <w:iCs/>
          <w:color w:val="000000" w:themeColor="text1"/>
          <w:spacing w:val="-4"/>
          <w:sz w:val="24"/>
          <w:szCs w:val="24"/>
        </w:rPr>
        <w:t>Виды работы с иллюстрациями учебника.</w:t>
      </w:r>
    </w:p>
    <w:p w:rsidR="000B6C9A" w:rsidRPr="002E6F9C" w:rsidRDefault="002E6F9C" w:rsidP="000B6C9A">
      <w:pPr>
        <w:shd w:val="clear" w:color="auto" w:fill="FFFFFF"/>
        <w:ind w:left="43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pacing w:val="-3"/>
          <w:sz w:val="24"/>
          <w:szCs w:val="24"/>
          <w:lang w:val="en-US"/>
        </w:rPr>
        <w:t>1</w:t>
      </w:r>
      <w:r w:rsidR="000B6C9A" w:rsidRPr="002E6F9C">
        <w:rPr>
          <w:b w:val="0"/>
          <w:color w:val="000000" w:themeColor="text1"/>
          <w:spacing w:val="-3"/>
          <w:sz w:val="24"/>
          <w:szCs w:val="24"/>
        </w:rPr>
        <w:t>.Рассказ по рисунку, схеме;</w:t>
      </w:r>
    </w:p>
    <w:p w:rsidR="000B6C9A" w:rsidRPr="002E6F9C" w:rsidRDefault="000B6C9A" w:rsidP="000B6C9A">
      <w:pPr>
        <w:shd w:val="clear" w:color="auto" w:fill="FFFFFF"/>
        <w:ind w:left="19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2.Постановка вопросов к рисунку;</w:t>
      </w:r>
    </w:p>
    <w:p w:rsidR="000B6C9A" w:rsidRPr="002E6F9C" w:rsidRDefault="000B6C9A" w:rsidP="000B6C9A">
      <w:pPr>
        <w:shd w:val="clear" w:color="auto" w:fill="FFFFFF"/>
        <w:ind w:left="2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3.Сравнение рисунков, схем, таблиц и др.;</w:t>
      </w:r>
    </w:p>
    <w:p w:rsidR="000B6C9A" w:rsidRPr="002E6F9C" w:rsidRDefault="000B6C9A" w:rsidP="000B6C9A">
      <w:pPr>
        <w:shd w:val="clear" w:color="auto" w:fill="FFFFFF"/>
        <w:ind w:left="14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4.Запись поясняющих подписей к рисунку;</w:t>
      </w:r>
    </w:p>
    <w:p w:rsidR="000B6C9A" w:rsidRDefault="000B6C9A" w:rsidP="000B6C9A">
      <w:pPr>
        <w:shd w:val="clear" w:color="auto" w:fill="FFFFFF"/>
        <w:ind w:left="19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2E6F9C">
        <w:rPr>
          <w:b w:val="0"/>
          <w:color w:val="000000" w:themeColor="text1"/>
          <w:sz w:val="24"/>
          <w:szCs w:val="24"/>
        </w:rPr>
        <w:t>5.Составление обобщающей таблицы (схемы) по изученному материалу.</w:t>
      </w:r>
    </w:p>
    <w:p w:rsidR="002E6F9C" w:rsidRPr="002E6F9C" w:rsidRDefault="002E6F9C" w:rsidP="000B6C9A">
      <w:pPr>
        <w:shd w:val="clear" w:color="auto" w:fill="FFFFFF"/>
        <w:ind w:left="19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0B6C9A" w:rsidRPr="002E6F9C" w:rsidRDefault="000B6C9A" w:rsidP="000B6C9A">
      <w:pPr>
        <w:shd w:val="clear" w:color="auto" w:fill="FFFFFF"/>
        <w:ind w:left="5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2E6F9C">
        <w:rPr>
          <w:b w:val="0"/>
          <w:i/>
          <w:iCs/>
          <w:color w:val="000000" w:themeColor="text1"/>
          <w:spacing w:val="-5"/>
          <w:sz w:val="24"/>
          <w:szCs w:val="24"/>
          <w:lang w:val="en-US"/>
        </w:rPr>
        <w:t>III</w:t>
      </w:r>
      <w:r w:rsidRPr="002E6F9C">
        <w:rPr>
          <w:b w:val="0"/>
          <w:i/>
          <w:iCs/>
          <w:color w:val="000000" w:themeColor="text1"/>
          <w:spacing w:val="-5"/>
          <w:sz w:val="24"/>
          <w:szCs w:val="24"/>
        </w:rPr>
        <w:t>.Виды работы с алгоритмами в тексте учебника.</w:t>
      </w:r>
      <w:proofErr w:type="gramEnd"/>
    </w:p>
    <w:p w:rsidR="000B6C9A" w:rsidRPr="002E6F9C" w:rsidRDefault="002E6F9C" w:rsidP="000B6C9A">
      <w:pPr>
        <w:shd w:val="clear" w:color="auto" w:fill="FFFFFF"/>
        <w:ind w:left="14" w:right="336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pacing w:val="-3"/>
          <w:sz w:val="24"/>
          <w:szCs w:val="24"/>
        </w:rPr>
        <w:t>1</w:t>
      </w:r>
      <w:r w:rsidR="000B6C9A" w:rsidRPr="002E6F9C">
        <w:rPr>
          <w:b w:val="0"/>
          <w:color w:val="000000" w:themeColor="text1"/>
          <w:spacing w:val="-3"/>
          <w:sz w:val="24"/>
          <w:szCs w:val="24"/>
        </w:rPr>
        <w:t xml:space="preserve">.Чтение текста алгоритма (сплошное, выборочное); </w:t>
      </w:r>
      <w:r w:rsidR="000B6C9A" w:rsidRPr="002E6F9C">
        <w:rPr>
          <w:b w:val="0"/>
          <w:color w:val="000000" w:themeColor="text1"/>
          <w:sz w:val="24"/>
          <w:szCs w:val="24"/>
        </w:rPr>
        <w:t>2.Ответы на вопросы к тексту;</w:t>
      </w:r>
    </w:p>
    <w:p w:rsidR="000B6C9A" w:rsidRDefault="000B6C9A" w:rsidP="000B6C9A">
      <w:pPr>
        <w:shd w:val="clear" w:color="auto" w:fill="FFFFFF"/>
        <w:ind w:left="5" w:right="336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2E6F9C">
        <w:rPr>
          <w:b w:val="0"/>
          <w:color w:val="000000" w:themeColor="text1"/>
          <w:spacing w:val="-2"/>
          <w:sz w:val="24"/>
          <w:szCs w:val="24"/>
        </w:rPr>
        <w:t xml:space="preserve">3.Анализ алгоритма (соотнесение с текстом учебника); </w:t>
      </w:r>
      <w:r w:rsidRPr="002E6F9C">
        <w:rPr>
          <w:b w:val="0"/>
          <w:color w:val="000000" w:themeColor="text1"/>
          <w:sz w:val="24"/>
          <w:szCs w:val="24"/>
        </w:rPr>
        <w:t>4.Составление блок-схемы алгоритма.</w:t>
      </w:r>
    </w:p>
    <w:p w:rsidR="002E6F9C" w:rsidRPr="002E6F9C" w:rsidRDefault="002E6F9C" w:rsidP="000B6C9A">
      <w:pPr>
        <w:shd w:val="clear" w:color="auto" w:fill="FFFFFF"/>
        <w:ind w:left="5" w:right="336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0B6C9A" w:rsidRPr="002E6F9C" w:rsidRDefault="000B6C9A" w:rsidP="000B6C9A">
      <w:pPr>
        <w:shd w:val="clear" w:color="auto" w:fill="FFFFFF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 xml:space="preserve">Учащиеся, выполняя самостоятельную работу, активно оперируют </w:t>
      </w:r>
      <w:proofErr w:type="gramStart"/>
      <w:r w:rsidRPr="002E6F9C">
        <w:rPr>
          <w:b w:val="0"/>
          <w:color w:val="000000" w:themeColor="text1"/>
          <w:sz w:val="24"/>
          <w:szCs w:val="24"/>
        </w:rPr>
        <w:t>приобретёнными</w:t>
      </w:r>
      <w:proofErr w:type="gramEnd"/>
    </w:p>
    <w:p w:rsidR="000B6C9A" w:rsidRPr="002E6F9C" w:rsidRDefault="000B6C9A" w:rsidP="000B6C9A">
      <w:pPr>
        <w:shd w:val="clear" w:color="auto" w:fill="FFFFFF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знаниями, умениями, навыками, совершенствуют поисковую деятельность.</w:t>
      </w:r>
    </w:p>
    <w:p w:rsidR="000B6C9A" w:rsidRPr="002E6F9C" w:rsidRDefault="000B6C9A" w:rsidP="000B6C9A">
      <w:pPr>
        <w:shd w:val="clear" w:color="auto" w:fill="FFFFFF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Особое внимание учителю следует обратить на вопросы организации самостоятельной</w:t>
      </w:r>
    </w:p>
    <w:p w:rsidR="000B6C9A" w:rsidRPr="002E6F9C" w:rsidRDefault="000B6C9A" w:rsidP="000B6C9A">
      <w:pPr>
        <w:shd w:val="clear" w:color="auto" w:fill="FFFFFF"/>
        <w:ind w:left="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2"/>
          <w:sz w:val="24"/>
          <w:szCs w:val="24"/>
        </w:rPr>
        <w:t>работы.</w:t>
      </w:r>
    </w:p>
    <w:p w:rsidR="000B6C9A" w:rsidRPr="002E6F9C" w:rsidRDefault="000B6C9A" w:rsidP="000B6C9A">
      <w:pPr>
        <w:shd w:val="clear" w:color="auto" w:fill="FFFFFF"/>
        <w:spacing w:before="29"/>
        <w:ind w:left="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1"/>
          <w:sz w:val="24"/>
          <w:szCs w:val="24"/>
        </w:rPr>
        <w:t>Принцип самостоятельности обучения реализуется с помощью специально подобранной</w:t>
      </w:r>
    </w:p>
    <w:p w:rsidR="000B6C9A" w:rsidRPr="002E6F9C" w:rsidRDefault="000B6C9A" w:rsidP="000B6C9A">
      <w:pPr>
        <w:shd w:val="clear" w:color="auto" w:fill="FFFFFF"/>
        <w:spacing w:before="5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системы заданий (теоретические и практические); продуманной методики обучения;</w:t>
      </w:r>
    </w:p>
    <w:p w:rsidR="000B6C9A" w:rsidRPr="002E6F9C" w:rsidRDefault="000B6C9A" w:rsidP="000B6C9A">
      <w:pPr>
        <w:shd w:val="clear" w:color="auto" w:fill="FFFFFF"/>
        <w:ind w:left="10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>продуманной организации урока, его структуры.</w:t>
      </w:r>
    </w:p>
    <w:p w:rsidR="000B6C9A" w:rsidRPr="002E6F9C" w:rsidRDefault="000B6C9A" w:rsidP="000B6C9A">
      <w:pPr>
        <w:shd w:val="clear" w:color="auto" w:fill="FFFFFF"/>
        <w:spacing w:before="283"/>
        <w:ind w:right="1920" w:firstLine="36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z w:val="24"/>
          <w:szCs w:val="24"/>
        </w:rPr>
        <w:t xml:space="preserve">Учитель должен быть готов столкнуться со следующими </w:t>
      </w:r>
      <w:r w:rsidRPr="002E6F9C">
        <w:rPr>
          <w:b w:val="0"/>
          <w:color w:val="000000" w:themeColor="text1"/>
          <w:spacing w:val="-1"/>
          <w:sz w:val="24"/>
          <w:szCs w:val="24"/>
        </w:rPr>
        <w:t>трудностями при проведении самостоятельных работ, предусмотрев пути их преодоления:</w:t>
      </w:r>
    </w:p>
    <w:p w:rsidR="000B6C9A" w:rsidRPr="00252AD5" w:rsidRDefault="00252AD5" w:rsidP="00252AD5">
      <w:pPr>
        <w:shd w:val="clear" w:color="auto" w:fill="FFFFFF"/>
        <w:spacing w:before="14"/>
        <w:jc w:val="both"/>
        <w:rPr>
          <w:i/>
          <w:color w:val="000000" w:themeColor="text1"/>
          <w:sz w:val="24"/>
          <w:szCs w:val="24"/>
        </w:rPr>
      </w:pP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Т</w:t>
      </w:r>
      <w:r w:rsidR="000B6C9A" w:rsidRPr="00252AD5">
        <w:rPr>
          <w:bCs w:val="0"/>
          <w:i/>
          <w:color w:val="000000" w:themeColor="text1"/>
          <w:spacing w:val="-6"/>
          <w:sz w:val="24"/>
          <w:szCs w:val="24"/>
        </w:rPr>
        <w:t>рудности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0B6C9A" w:rsidRPr="00252AD5" w:rsidRDefault="000B6C9A" w:rsidP="00252AD5">
      <w:pPr>
        <w:numPr>
          <w:ilvl w:val="0"/>
          <w:numId w:val="10"/>
        </w:numPr>
        <w:shd w:val="clear" w:color="auto" w:fill="FFFFFF"/>
        <w:spacing w:before="43"/>
        <w:ind w:right="461"/>
        <w:jc w:val="both"/>
        <w:rPr>
          <w:rFonts w:eastAsiaTheme="minorEastAsia"/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учащиеся заканчивают работу не </w:t>
      </w:r>
      <w:r w:rsidRPr="002E6F9C">
        <w:rPr>
          <w:b w:val="0"/>
          <w:color w:val="000000" w:themeColor="text1"/>
          <w:spacing w:val="-6"/>
          <w:sz w:val="24"/>
          <w:szCs w:val="24"/>
        </w:rPr>
        <w:t>одновременно</w:t>
      </w:r>
    </w:p>
    <w:p w:rsidR="00252AD5" w:rsidRDefault="00252AD5" w:rsidP="00252AD5">
      <w:pPr>
        <w:shd w:val="clear" w:color="auto" w:fill="FFFFFF"/>
        <w:spacing w:before="43"/>
        <w:ind w:left="5" w:right="461"/>
        <w:jc w:val="both"/>
        <w:rPr>
          <w:bCs w:val="0"/>
          <w:i/>
          <w:color w:val="000000" w:themeColor="text1"/>
          <w:spacing w:val="-6"/>
          <w:sz w:val="24"/>
          <w:szCs w:val="24"/>
        </w:rPr>
      </w:pPr>
      <w:r>
        <w:rPr>
          <w:bCs w:val="0"/>
          <w:i/>
          <w:color w:val="000000" w:themeColor="text1"/>
          <w:spacing w:val="-6"/>
          <w:sz w:val="24"/>
          <w:szCs w:val="24"/>
        </w:rPr>
        <w:t>П</w:t>
      </w: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ути преодоления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252AD5" w:rsidRPr="002E6F9C" w:rsidRDefault="00252AD5" w:rsidP="00252AD5">
      <w:pPr>
        <w:shd w:val="clear" w:color="auto" w:fill="FFFFFF"/>
        <w:spacing w:before="48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включить дополнительные задания для </w:t>
      </w:r>
      <w:r w:rsidRPr="002E6F9C">
        <w:rPr>
          <w:b w:val="0"/>
          <w:color w:val="000000" w:themeColor="text1"/>
          <w:spacing w:val="-5"/>
          <w:sz w:val="24"/>
          <w:szCs w:val="24"/>
        </w:rPr>
        <w:t>учащихся, работающих быстро</w:t>
      </w:r>
    </w:p>
    <w:p w:rsidR="00252AD5" w:rsidRDefault="00252AD5" w:rsidP="00252AD5">
      <w:pPr>
        <w:shd w:val="clear" w:color="auto" w:fill="FFFFFF"/>
        <w:spacing w:before="14"/>
        <w:jc w:val="both"/>
        <w:rPr>
          <w:i/>
          <w:color w:val="000000" w:themeColor="text1"/>
          <w:sz w:val="24"/>
          <w:szCs w:val="24"/>
        </w:rPr>
      </w:pP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Трудности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0B6C9A" w:rsidRDefault="000B6C9A" w:rsidP="00252AD5">
      <w:pPr>
        <w:numPr>
          <w:ilvl w:val="0"/>
          <w:numId w:val="10"/>
        </w:numPr>
        <w:shd w:val="clear" w:color="auto" w:fill="FFFFFF"/>
        <w:spacing w:before="14"/>
        <w:jc w:val="both"/>
        <w:rPr>
          <w:b w:val="0"/>
          <w:color w:val="000000" w:themeColor="text1"/>
          <w:spacing w:val="-6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подбор заданий одинаково посильных </w:t>
      </w:r>
      <w:r w:rsidRPr="002E6F9C">
        <w:rPr>
          <w:b w:val="0"/>
          <w:color w:val="000000" w:themeColor="text1"/>
          <w:spacing w:val="-6"/>
          <w:sz w:val="24"/>
          <w:szCs w:val="24"/>
        </w:rPr>
        <w:t>учащимся</w:t>
      </w:r>
    </w:p>
    <w:p w:rsidR="00252AD5" w:rsidRDefault="00252AD5" w:rsidP="00252AD5">
      <w:pPr>
        <w:shd w:val="clear" w:color="auto" w:fill="FFFFFF"/>
        <w:spacing w:before="43"/>
        <w:ind w:left="5" w:right="461"/>
        <w:jc w:val="both"/>
        <w:rPr>
          <w:bCs w:val="0"/>
          <w:i/>
          <w:color w:val="000000" w:themeColor="text1"/>
          <w:spacing w:val="-6"/>
          <w:sz w:val="24"/>
          <w:szCs w:val="24"/>
        </w:rPr>
      </w:pPr>
      <w:r>
        <w:rPr>
          <w:bCs w:val="0"/>
          <w:i/>
          <w:color w:val="000000" w:themeColor="text1"/>
          <w:spacing w:val="-6"/>
          <w:sz w:val="24"/>
          <w:szCs w:val="24"/>
        </w:rPr>
        <w:t>П</w:t>
      </w: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ути преодоления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252AD5" w:rsidRPr="002E6F9C" w:rsidRDefault="00252AD5" w:rsidP="00252AD5">
      <w:pPr>
        <w:shd w:val="clear" w:color="auto" w:fill="FFFFFF"/>
        <w:spacing w:before="62"/>
        <w:ind w:left="5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>посильность заданий регулируется объемом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включение теоретических и </w:t>
      </w:r>
      <w:r w:rsidRPr="002E6F9C">
        <w:rPr>
          <w:b w:val="0"/>
          <w:color w:val="000000" w:themeColor="text1"/>
          <w:spacing w:val="-5"/>
          <w:sz w:val="24"/>
          <w:szCs w:val="24"/>
        </w:rPr>
        <w:t>практических заданий</w:t>
      </w:r>
    </w:p>
    <w:p w:rsidR="00252AD5" w:rsidRPr="00252AD5" w:rsidRDefault="00252AD5" w:rsidP="00252AD5">
      <w:pPr>
        <w:shd w:val="clear" w:color="auto" w:fill="FFFFFF"/>
        <w:spacing w:before="14"/>
        <w:jc w:val="both"/>
        <w:rPr>
          <w:i/>
          <w:color w:val="000000" w:themeColor="text1"/>
          <w:sz w:val="24"/>
          <w:szCs w:val="24"/>
        </w:rPr>
      </w:pP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Трудности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0B6C9A" w:rsidRPr="00252AD5" w:rsidRDefault="000B6C9A" w:rsidP="00252AD5">
      <w:pPr>
        <w:numPr>
          <w:ilvl w:val="0"/>
          <w:numId w:val="10"/>
        </w:numPr>
        <w:shd w:val="clear" w:color="auto" w:fill="FFFFFF"/>
        <w:spacing w:before="14"/>
        <w:jc w:val="both"/>
        <w:rPr>
          <w:rFonts w:eastAsiaTheme="minorEastAsia"/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>организация проверки</w:t>
      </w:r>
    </w:p>
    <w:p w:rsidR="00252AD5" w:rsidRDefault="00252AD5" w:rsidP="00252AD5">
      <w:pPr>
        <w:shd w:val="clear" w:color="auto" w:fill="FFFFFF"/>
        <w:spacing w:before="43"/>
        <w:ind w:right="461"/>
        <w:jc w:val="both"/>
        <w:rPr>
          <w:bCs w:val="0"/>
          <w:i/>
          <w:color w:val="000000" w:themeColor="text1"/>
          <w:spacing w:val="-6"/>
          <w:sz w:val="24"/>
          <w:szCs w:val="24"/>
        </w:rPr>
      </w:pPr>
      <w:r>
        <w:rPr>
          <w:bCs w:val="0"/>
          <w:i/>
          <w:color w:val="000000" w:themeColor="text1"/>
          <w:spacing w:val="-6"/>
          <w:sz w:val="24"/>
          <w:szCs w:val="24"/>
        </w:rPr>
        <w:t>П</w:t>
      </w:r>
      <w:r w:rsidRPr="00252AD5">
        <w:rPr>
          <w:bCs w:val="0"/>
          <w:i/>
          <w:color w:val="000000" w:themeColor="text1"/>
          <w:spacing w:val="-6"/>
          <w:sz w:val="24"/>
          <w:szCs w:val="24"/>
        </w:rPr>
        <w:t>ути преодоления</w:t>
      </w:r>
      <w:r>
        <w:rPr>
          <w:bCs w:val="0"/>
          <w:i/>
          <w:color w:val="000000" w:themeColor="text1"/>
          <w:spacing w:val="-6"/>
          <w:sz w:val="24"/>
          <w:szCs w:val="24"/>
        </w:rPr>
        <w:t>:</w:t>
      </w:r>
    </w:p>
    <w:p w:rsidR="00252AD5" w:rsidRPr="002E6F9C" w:rsidRDefault="00252AD5" w:rsidP="00252AD5">
      <w:pPr>
        <w:shd w:val="clear" w:color="auto" w:fill="FFFFFF"/>
        <w:spacing w:before="48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 xml:space="preserve">собрать и проверить тетради всех </w:t>
      </w:r>
      <w:r w:rsidRPr="002E6F9C">
        <w:rPr>
          <w:b w:val="0"/>
          <w:color w:val="000000" w:themeColor="text1"/>
          <w:spacing w:val="-7"/>
          <w:sz w:val="24"/>
          <w:szCs w:val="24"/>
        </w:rPr>
        <w:t>учащихся. Анализ типичных ошибок</w:t>
      </w:r>
      <w:r>
        <w:rPr>
          <w:b w:val="0"/>
          <w:color w:val="000000" w:themeColor="text1"/>
          <w:spacing w:val="-7"/>
          <w:sz w:val="24"/>
          <w:szCs w:val="24"/>
        </w:rPr>
        <w:t>.</w:t>
      </w:r>
    </w:p>
    <w:p w:rsidR="000B6C9A" w:rsidRPr="002E6F9C" w:rsidRDefault="00252AD5" w:rsidP="00252AD5">
      <w:pPr>
        <w:shd w:val="clear" w:color="auto" w:fill="FFFFFF"/>
        <w:spacing w:before="53"/>
        <w:ind w:left="5"/>
        <w:jc w:val="both"/>
        <w:rPr>
          <w:b w:val="0"/>
          <w:color w:val="000000" w:themeColor="text1"/>
          <w:sz w:val="24"/>
          <w:szCs w:val="24"/>
        </w:rPr>
        <w:sectPr w:rsidR="000B6C9A" w:rsidRPr="002E6F9C" w:rsidSect="000B6C9A">
          <w:type w:val="continuous"/>
          <w:pgSz w:w="11909" w:h="16834"/>
          <w:pgMar w:top="426" w:right="850" w:bottom="1134" w:left="1701" w:header="720" w:footer="720" w:gutter="0"/>
          <w:cols w:space="720"/>
          <w:noEndnote/>
          <w:docGrid w:linePitch="272"/>
        </w:sectPr>
      </w:pPr>
      <w:r>
        <w:rPr>
          <w:b w:val="0"/>
          <w:color w:val="000000" w:themeColor="text1"/>
          <w:spacing w:val="-7"/>
          <w:sz w:val="24"/>
          <w:szCs w:val="24"/>
        </w:rPr>
        <w:t>И</w:t>
      </w: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спользование технических средств </w:t>
      </w:r>
      <w:r w:rsidRPr="002E6F9C">
        <w:rPr>
          <w:b w:val="0"/>
          <w:color w:val="000000" w:themeColor="text1"/>
          <w:spacing w:val="-5"/>
          <w:sz w:val="24"/>
          <w:szCs w:val="24"/>
        </w:rPr>
        <w:t>обучения. Проверка по образцу</w:t>
      </w:r>
      <w:r>
        <w:rPr>
          <w:b w:val="0"/>
          <w:color w:val="000000" w:themeColor="text1"/>
          <w:spacing w:val="-5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pacing w:val="-5"/>
          <w:sz w:val="24"/>
          <w:szCs w:val="24"/>
        </w:rPr>
        <w:t>В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заимопроверка в парах </w:t>
      </w: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взаимопроверка в группах </w:t>
      </w:r>
      <w:r w:rsidRPr="002E6F9C">
        <w:rPr>
          <w:b w:val="0"/>
          <w:color w:val="000000" w:themeColor="text1"/>
          <w:spacing w:val="-5"/>
          <w:sz w:val="24"/>
          <w:szCs w:val="24"/>
        </w:rPr>
        <w:t>работа консультанто</w:t>
      </w:r>
      <w:r>
        <w:rPr>
          <w:b w:val="0"/>
          <w:color w:val="000000" w:themeColor="text1"/>
          <w:spacing w:val="-5"/>
          <w:sz w:val="24"/>
          <w:szCs w:val="24"/>
        </w:rPr>
        <w:t>в</w:t>
      </w:r>
    </w:p>
    <w:p w:rsidR="000B6C9A" w:rsidRPr="002E6F9C" w:rsidRDefault="000B6C9A" w:rsidP="00252AD5">
      <w:pPr>
        <w:shd w:val="clear" w:color="auto" w:fill="FFFFFF"/>
        <w:spacing w:before="878"/>
        <w:ind w:right="922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6"/>
          <w:sz w:val="24"/>
          <w:szCs w:val="24"/>
        </w:rPr>
        <w:lastRenderedPageBreak/>
        <w:t xml:space="preserve">Следующая трудность, которую необходимо выделить особо, заключается в </w:t>
      </w:r>
      <w:r w:rsidRPr="002E6F9C">
        <w:rPr>
          <w:b w:val="0"/>
          <w:color w:val="000000" w:themeColor="text1"/>
          <w:spacing w:val="-7"/>
          <w:sz w:val="24"/>
          <w:szCs w:val="24"/>
        </w:rPr>
        <w:t xml:space="preserve">организации правильного сотрудничества "Учитель — ученик" в проведении </w:t>
      </w:r>
      <w:r w:rsidRPr="002E6F9C">
        <w:rPr>
          <w:b w:val="0"/>
          <w:color w:val="000000" w:themeColor="text1"/>
          <w:spacing w:val="-5"/>
          <w:sz w:val="24"/>
          <w:szCs w:val="24"/>
        </w:rPr>
        <w:t>самостоятельн</w:t>
      </w:r>
      <w:r w:rsidR="00252AD5">
        <w:rPr>
          <w:b w:val="0"/>
          <w:color w:val="000000" w:themeColor="text1"/>
          <w:spacing w:val="-5"/>
          <w:sz w:val="24"/>
          <w:szCs w:val="24"/>
        </w:rPr>
        <w:t>ых работ</w:t>
      </w:r>
      <w:r w:rsidRPr="002E6F9C">
        <w:rPr>
          <w:b w:val="0"/>
          <w:color w:val="000000" w:themeColor="text1"/>
          <w:spacing w:val="-5"/>
          <w:sz w:val="24"/>
          <w:szCs w:val="24"/>
        </w:rPr>
        <w:t>.</w:t>
      </w:r>
      <w:r w:rsidR="00252AD5">
        <w:rPr>
          <w:b w:val="0"/>
          <w:color w:val="000000" w:themeColor="text1"/>
          <w:sz w:val="24"/>
          <w:szCs w:val="24"/>
        </w:rPr>
        <w:t xml:space="preserve"> </w:t>
      </w:r>
      <w:r w:rsidRPr="002E6F9C">
        <w:rPr>
          <w:b w:val="0"/>
          <w:color w:val="000000" w:themeColor="text1"/>
          <w:spacing w:val="-6"/>
          <w:sz w:val="24"/>
          <w:szCs w:val="24"/>
        </w:rPr>
        <w:t xml:space="preserve">При реализации принципа самостоятельности в обучении математики на уроке </w:t>
      </w:r>
      <w:r w:rsidRPr="002E6F9C">
        <w:rPr>
          <w:b w:val="0"/>
          <w:color w:val="000000" w:themeColor="text1"/>
          <w:spacing w:val="-5"/>
          <w:sz w:val="24"/>
          <w:szCs w:val="24"/>
        </w:rPr>
        <w:t xml:space="preserve">предполагается "вмешательство" учителя в процесс </w:t>
      </w:r>
      <w:r w:rsidRPr="002E6F9C">
        <w:rPr>
          <w:b w:val="0"/>
          <w:color w:val="000000" w:themeColor="text1"/>
          <w:spacing w:val="-5"/>
          <w:sz w:val="24"/>
          <w:szCs w:val="24"/>
        </w:rPr>
        <w:lastRenderedPageBreak/>
        <w:t>самостоятельной работы.</w:t>
      </w:r>
    </w:p>
    <w:p w:rsidR="000B6C9A" w:rsidRPr="002E6F9C" w:rsidRDefault="000B6C9A" w:rsidP="000B6C9A">
      <w:pPr>
        <w:shd w:val="clear" w:color="auto" w:fill="FFFFFF"/>
        <w:spacing w:after="317"/>
        <w:ind w:left="19" w:right="922"/>
        <w:jc w:val="both"/>
        <w:rPr>
          <w:b w:val="0"/>
          <w:color w:val="000000" w:themeColor="text1"/>
          <w:sz w:val="24"/>
          <w:szCs w:val="24"/>
        </w:rPr>
        <w:sectPr w:rsidR="000B6C9A" w:rsidRPr="002E6F9C" w:rsidSect="000B6C9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B6C9A" w:rsidRPr="002E6F9C" w:rsidRDefault="000B6C9A" w:rsidP="00252AD5">
      <w:pPr>
        <w:shd w:val="clear" w:color="auto" w:fill="FFFFFF"/>
        <w:jc w:val="both"/>
        <w:rPr>
          <w:b w:val="0"/>
          <w:color w:val="000000" w:themeColor="text1"/>
          <w:spacing w:val="-12"/>
          <w:sz w:val="24"/>
          <w:szCs w:val="24"/>
        </w:rPr>
      </w:pPr>
    </w:p>
    <w:p w:rsidR="000B6C9A" w:rsidRPr="00252AD5" w:rsidRDefault="000B6C9A" w:rsidP="000B6C9A">
      <w:pPr>
        <w:shd w:val="clear" w:color="auto" w:fill="FFFFFF"/>
        <w:ind w:left="10"/>
        <w:jc w:val="both"/>
        <w:rPr>
          <w:b w:val="0"/>
          <w:i/>
          <w:color w:val="000000" w:themeColor="text1"/>
          <w:sz w:val="24"/>
          <w:szCs w:val="24"/>
        </w:rPr>
      </w:pPr>
      <w:r w:rsidRPr="00252AD5">
        <w:rPr>
          <w:b w:val="0"/>
          <w:i/>
          <w:color w:val="000000" w:themeColor="text1"/>
          <w:spacing w:val="-6"/>
          <w:sz w:val="24"/>
          <w:szCs w:val="24"/>
        </w:rPr>
        <w:t>"Вмешательство" в самостоятельную деятельность учащихся на разных уровнях различно: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6"/>
          <w:sz w:val="24"/>
          <w:szCs w:val="24"/>
        </w:rPr>
        <w:t>консультация;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непосредственное руководство;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внесение коррективов в знания некоторых учащихся;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4"/>
          <w:sz w:val="24"/>
          <w:szCs w:val="24"/>
        </w:rPr>
        <w:t>дополнение этих знаний во время фронтальной проверки;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5"/>
          <w:sz w:val="24"/>
          <w:szCs w:val="24"/>
        </w:rPr>
        <w:t>обсуждение итогов работы;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1"/>
        <w:jc w:val="both"/>
        <w:rPr>
          <w:b w:val="0"/>
          <w:color w:val="000000" w:themeColor="text1"/>
          <w:sz w:val="24"/>
          <w:szCs w:val="24"/>
        </w:rPr>
      </w:pPr>
      <w:r w:rsidRPr="002E6F9C">
        <w:rPr>
          <w:b w:val="0"/>
          <w:color w:val="000000" w:themeColor="text1"/>
          <w:spacing w:val="-7"/>
          <w:sz w:val="24"/>
          <w:szCs w:val="24"/>
        </w:rPr>
        <w:t>контроль.</w:t>
      </w:r>
    </w:p>
    <w:p w:rsidR="000B6C9A" w:rsidRPr="002E6F9C" w:rsidRDefault="000B6C9A" w:rsidP="000B6C9A">
      <w:pPr>
        <w:numPr>
          <w:ilvl w:val="0"/>
          <w:numId w:val="8"/>
        </w:numPr>
        <w:shd w:val="clear" w:color="auto" w:fill="FFFFFF"/>
        <w:spacing w:after="538"/>
        <w:jc w:val="both"/>
        <w:rPr>
          <w:b w:val="0"/>
          <w:color w:val="000000" w:themeColor="text1"/>
          <w:sz w:val="24"/>
          <w:szCs w:val="24"/>
        </w:rPr>
        <w:sectPr w:rsidR="000B6C9A" w:rsidRPr="002E6F9C" w:rsidSect="000B6C9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B6C9A" w:rsidRPr="002E6F9C" w:rsidRDefault="000B6C9A" w:rsidP="00252AD5">
      <w:pPr>
        <w:shd w:val="clear" w:color="auto" w:fill="FFFFFF"/>
        <w:spacing w:before="1613"/>
        <w:jc w:val="both"/>
        <w:rPr>
          <w:b w:val="0"/>
          <w:color w:val="000000" w:themeColor="text1"/>
          <w:spacing w:val="-7"/>
          <w:sz w:val="24"/>
          <w:szCs w:val="24"/>
        </w:rPr>
      </w:pPr>
    </w:p>
    <w:sectPr w:rsidR="000B6C9A" w:rsidRPr="002E6F9C" w:rsidSect="000B6C9A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ED4CC"/>
    <w:lvl w:ilvl="0">
      <w:numFmt w:val="bullet"/>
      <w:lvlText w:val="*"/>
      <w:lvlJc w:val="left"/>
    </w:lvl>
  </w:abstractNum>
  <w:abstractNum w:abstractNumId="1">
    <w:nsid w:val="0EF043E3"/>
    <w:multiLevelType w:val="singleLevel"/>
    <w:tmpl w:val="26C0F77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A420AFD"/>
    <w:multiLevelType w:val="singleLevel"/>
    <w:tmpl w:val="9EF4926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24A2795"/>
    <w:multiLevelType w:val="singleLevel"/>
    <w:tmpl w:val="85965C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288748F"/>
    <w:multiLevelType w:val="singleLevel"/>
    <w:tmpl w:val="E5C07F4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E147182"/>
    <w:multiLevelType w:val="singleLevel"/>
    <w:tmpl w:val="85965C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581E34A3"/>
    <w:multiLevelType w:val="hybridMultilevel"/>
    <w:tmpl w:val="7E34265E"/>
    <w:lvl w:ilvl="0" w:tplc="947A9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26543"/>
    <w:multiLevelType w:val="singleLevel"/>
    <w:tmpl w:val="0406D12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8">
    <w:nsid w:val="735F4FC8"/>
    <w:multiLevelType w:val="singleLevel"/>
    <w:tmpl w:val="85965C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73C931A6"/>
    <w:multiLevelType w:val="singleLevel"/>
    <w:tmpl w:val="B1BAE0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CC9"/>
    <w:rsid w:val="000B6C9A"/>
    <w:rsid w:val="00252AD5"/>
    <w:rsid w:val="002E6F9C"/>
    <w:rsid w:val="003C4CC9"/>
    <w:rsid w:val="00515F4E"/>
    <w:rsid w:val="00F9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2013-11-24T02:43:00Z</dcterms:created>
  <dcterms:modified xsi:type="dcterms:W3CDTF">2013-11-24T03:45:00Z</dcterms:modified>
</cp:coreProperties>
</file>