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AB" w:rsidRDefault="009378AB" w:rsidP="009378AB">
      <w:pPr>
        <w:ind w:firstLine="708"/>
        <w:rPr>
          <w:rFonts w:ascii="Times New Roman" w:hAnsi="Times New Roman" w:cs="Times New Roman"/>
          <w:sz w:val="28"/>
          <w:szCs w:val="28"/>
          <w:lang w:val="tt-RU"/>
        </w:rPr>
      </w:pPr>
    </w:p>
    <w:p w:rsidR="009378AB" w:rsidRDefault="009378AB" w:rsidP="009378AB">
      <w:pPr>
        <w:spacing w:after="0"/>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Минем педагогик фәлсәфәм</w:t>
      </w:r>
    </w:p>
    <w:p w:rsidR="009378AB" w:rsidRDefault="009378AB" w:rsidP="009378AB">
      <w:pPr>
        <w:spacing w:after="0"/>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Эссе</w:t>
      </w:r>
    </w:p>
    <w:p w:rsidR="009378AB" w:rsidRDefault="009378AB" w:rsidP="009378AB">
      <w:pPr>
        <w:spacing w:after="0"/>
        <w:rPr>
          <w:rFonts w:ascii="Times New Roman" w:hAnsi="Times New Roman" w:cs="Times New Roman"/>
          <w:sz w:val="28"/>
          <w:szCs w:val="28"/>
          <w:lang w:val="tt-RU"/>
        </w:rPr>
      </w:pPr>
    </w:p>
    <w:p w:rsidR="009378AB" w:rsidRPr="009F50F5" w:rsidRDefault="009378AB" w:rsidP="009378AB">
      <w:pPr>
        <w:spacing w:after="0"/>
        <w:ind w:firstLine="708"/>
        <w:jc w:val="both"/>
        <w:rPr>
          <w:rFonts w:ascii="Times New Roman" w:hAnsi="Times New Roman" w:cs="Times New Roman"/>
          <w:sz w:val="28"/>
          <w:szCs w:val="28"/>
          <w:lang w:val="tt-RU"/>
        </w:rPr>
      </w:pPr>
      <w:r w:rsidRPr="009F50F5">
        <w:rPr>
          <w:rFonts w:ascii="Times New Roman" w:hAnsi="Times New Roman" w:cs="Times New Roman"/>
          <w:sz w:val="28"/>
          <w:szCs w:val="28"/>
          <w:lang w:val="tt-RU"/>
        </w:rPr>
        <w:t>Урамда, бөтен дөн</w:t>
      </w:r>
      <w:r w:rsidRPr="0036326C">
        <w:rPr>
          <w:rFonts w:ascii="Times New Roman" w:hAnsi="Times New Roman" w:cs="Times New Roman"/>
          <w:sz w:val="28"/>
          <w:szCs w:val="28"/>
          <w:lang w:val="tt-RU"/>
        </w:rPr>
        <w:t>ь</w:t>
      </w:r>
      <w:r w:rsidRPr="009F50F5">
        <w:rPr>
          <w:rFonts w:ascii="Times New Roman" w:hAnsi="Times New Roman" w:cs="Times New Roman"/>
          <w:sz w:val="28"/>
          <w:szCs w:val="28"/>
          <w:lang w:val="tt-RU"/>
        </w:rPr>
        <w:t xml:space="preserve">яны аклыкка төреп, энҗе карлар ява. Мин шул энҗе бөртекләренең очуын күзәтәм, шул кар бөртекләренә утырып мин дә очам, балачак елларым узган туган авылым өстендә очам. Мин үземне кар бөртекләредәй йомшак, җиңел һәм матур итеп тоям; аклыктан, сафлыктан җилкенәм, җилпенәм; ак хыял атлары мине хыял дәрьясына, уйлар дөньясына куя. </w:t>
      </w:r>
    </w:p>
    <w:p w:rsidR="009378AB" w:rsidRPr="009F50F5" w:rsidRDefault="009378AB" w:rsidP="009378AB">
      <w:pPr>
        <w:spacing w:after="0"/>
        <w:ind w:firstLine="708"/>
        <w:jc w:val="both"/>
        <w:rPr>
          <w:rFonts w:ascii="Times New Roman" w:hAnsi="Times New Roman" w:cs="Times New Roman"/>
          <w:sz w:val="28"/>
          <w:szCs w:val="28"/>
          <w:lang w:val="tt-RU"/>
        </w:rPr>
      </w:pPr>
      <w:r w:rsidRPr="009F50F5">
        <w:rPr>
          <w:rFonts w:ascii="Times New Roman" w:hAnsi="Times New Roman" w:cs="Times New Roman"/>
          <w:sz w:val="28"/>
          <w:szCs w:val="28"/>
          <w:lang w:val="tt-RU"/>
        </w:rPr>
        <w:t>Мин миңа белем биргән, олы тормышка юл күрсәткән</w:t>
      </w:r>
      <w:r>
        <w:rPr>
          <w:rFonts w:ascii="Times New Roman" w:hAnsi="Times New Roman" w:cs="Times New Roman"/>
          <w:sz w:val="28"/>
          <w:szCs w:val="28"/>
          <w:lang w:val="tt-RU"/>
        </w:rPr>
        <w:t xml:space="preserve"> мәктәбемә очып кундым. </w:t>
      </w:r>
      <w:r w:rsidRPr="009F50F5">
        <w:rPr>
          <w:rFonts w:ascii="Times New Roman" w:hAnsi="Times New Roman" w:cs="Times New Roman"/>
          <w:sz w:val="28"/>
          <w:szCs w:val="28"/>
          <w:lang w:val="tt-RU"/>
        </w:rPr>
        <w:t>Күңелемдә мәңгелеккә уелып калган укытучыларымны – Флера һәм Венера апаларымны эзлим.</w:t>
      </w:r>
    </w:p>
    <w:p w:rsidR="009378AB" w:rsidRPr="009F50F5" w:rsidRDefault="009378AB" w:rsidP="009378AB">
      <w:pPr>
        <w:spacing w:after="0"/>
        <w:jc w:val="both"/>
        <w:rPr>
          <w:rFonts w:ascii="Times New Roman" w:hAnsi="Times New Roman" w:cs="Times New Roman"/>
          <w:sz w:val="28"/>
          <w:szCs w:val="28"/>
          <w:lang w:val="tt-RU"/>
        </w:rPr>
      </w:pPr>
      <w:r w:rsidRPr="009F50F5">
        <w:rPr>
          <w:rFonts w:ascii="Times New Roman" w:hAnsi="Times New Roman" w:cs="Times New Roman"/>
          <w:sz w:val="28"/>
          <w:szCs w:val="28"/>
          <w:lang w:val="tt-RU"/>
        </w:rPr>
        <w:tab/>
        <w:t>Дөньяда күп төрле һөнәрләр бар. Күңелләргә матур сүзләр язучы, сукмак салучы һөнәр ияләре – укытучыларым, сезне сагынып кайттым мин. Сезнең белән иркенләп утырып, укытучы һөнәре турында сөйләшәсем, хезмәттәшләр буларак фикерләшәсем килә.</w:t>
      </w:r>
    </w:p>
    <w:p w:rsidR="009378AB" w:rsidRPr="009F50F5" w:rsidRDefault="009378AB" w:rsidP="009378AB">
      <w:pPr>
        <w:spacing w:after="0"/>
        <w:jc w:val="both"/>
        <w:rPr>
          <w:rFonts w:ascii="Times New Roman" w:hAnsi="Times New Roman" w:cs="Times New Roman"/>
          <w:sz w:val="28"/>
          <w:szCs w:val="28"/>
          <w:lang w:val="tt-RU"/>
        </w:rPr>
      </w:pPr>
      <w:r w:rsidRPr="009F50F5">
        <w:rPr>
          <w:rFonts w:ascii="Times New Roman" w:hAnsi="Times New Roman" w:cs="Times New Roman"/>
          <w:sz w:val="28"/>
          <w:szCs w:val="28"/>
          <w:lang w:val="tt-RU"/>
        </w:rPr>
        <w:tab/>
        <w:t xml:space="preserve">Әйе, мин дә укытучы. Безнең эш җиңел түгел. Аны минут белән дә, сәгать белән дә үлчәп булмый. Эшебезнең нәтиҗәсен күрер өчен озак еллар үтә. Мәшәкатьле дә, борчулы да, кызыклы да дөнья ул – мәктәп дөньясы.  Яратам, бик яратам мин бу дөньяны! Дәрес бара. Миңа дистәләгән күзләр төбәлгән. Аларның карашында белемгә омтылыш та, җылы сүзгә ихтыяҗ да, теләктәшлек тә күрәм. </w:t>
      </w:r>
      <w:r>
        <w:rPr>
          <w:rFonts w:ascii="Times New Roman" w:hAnsi="Times New Roman" w:cs="Times New Roman"/>
          <w:sz w:val="28"/>
          <w:szCs w:val="28"/>
          <w:lang w:val="tt-RU"/>
        </w:rPr>
        <w:t>“Акыллым, син булдырасың; мату</w:t>
      </w:r>
      <w:bookmarkStart w:id="0" w:name="_GoBack"/>
      <w:bookmarkEnd w:id="0"/>
      <w:r w:rsidRPr="009F50F5">
        <w:rPr>
          <w:rFonts w:ascii="Times New Roman" w:hAnsi="Times New Roman" w:cs="Times New Roman"/>
          <w:sz w:val="28"/>
          <w:szCs w:val="28"/>
          <w:lang w:val="tt-RU"/>
        </w:rPr>
        <w:t>рым, фикерләрең бик матур; молодец, дөрес язгансың...”, - дигән мактау сүзләре яудырам, укучыларымны тагы да тырышып эшләргә этәрәм, уңышларына чын күңелемнән шатланам. Мин – укытучы!</w:t>
      </w:r>
    </w:p>
    <w:p w:rsidR="009378AB" w:rsidRPr="009F50F5" w:rsidRDefault="009378AB" w:rsidP="009378AB">
      <w:pPr>
        <w:spacing w:after="0"/>
        <w:jc w:val="both"/>
        <w:rPr>
          <w:rFonts w:ascii="Times New Roman" w:hAnsi="Times New Roman" w:cs="Times New Roman"/>
          <w:sz w:val="28"/>
          <w:szCs w:val="28"/>
          <w:lang w:val="tt-RU"/>
        </w:rPr>
      </w:pPr>
      <w:r w:rsidRPr="009F50F5">
        <w:rPr>
          <w:rFonts w:ascii="Times New Roman" w:hAnsi="Times New Roman" w:cs="Times New Roman"/>
          <w:sz w:val="28"/>
          <w:szCs w:val="28"/>
          <w:lang w:val="tt-RU"/>
        </w:rPr>
        <w:tab/>
        <w:t>Венера апа сездәге матур сыйфатларны өлге итеп алырга тырышам мин. Флера апа, хәтерлисезме,татар әдәбияты дәресләрендә Сез безгә сәнгать әһелләре, театр дөньясы турында сөйли идегез. Бергәләп Казанга спектакл</w:t>
      </w:r>
      <w:proofErr w:type="spellStart"/>
      <w:r w:rsidRPr="009F50F5">
        <w:rPr>
          <w:rFonts w:ascii="Times New Roman" w:hAnsi="Times New Roman" w:cs="Times New Roman"/>
          <w:sz w:val="28"/>
          <w:szCs w:val="28"/>
        </w:rPr>
        <w:t>ь</w:t>
      </w:r>
      <w:proofErr w:type="spellEnd"/>
      <w:r w:rsidRPr="009F50F5">
        <w:rPr>
          <w:rFonts w:ascii="Times New Roman" w:hAnsi="Times New Roman" w:cs="Times New Roman"/>
          <w:sz w:val="28"/>
          <w:szCs w:val="28"/>
          <w:lang w:val="tt-RU"/>
        </w:rPr>
        <w:t xml:space="preserve"> карарга барганыбыз да хәтердә. Ай, ул искиткеч матур мизгелләр...  Күңел түренә матур хатирә булып уелган вакыйга ул. Мин дә үз укучыларымны сәнгать дөньясына якынайтырга тырышам. Без бергәләп – укучылар, әти – әниләр – Г. Камал исемендәге театрга , Муса Җәлил исеменләге опера һәм балет театрына йөрибез. Мәктәп еллары белем алу белән генә түгел, дәрестән тыш чаралар белән күңелгә уела. Мин – тәрбияче!</w:t>
      </w:r>
    </w:p>
    <w:p w:rsidR="009378AB" w:rsidRPr="009F50F5" w:rsidRDefault="009378AB" w:rsidP="009378AB">
      <w:pPr>
        <w:spacing w:after="0"/>
        <w:jc w:val="both"/>
        <w:rPr>
          <w:rFonts w:ascii="Times New Roman" w:hAnsi="Times New Roman" w:cs="Times New Roman"/>
          <w:sz w:val="28"/>
          <w:szCs w:val="28"/>
          <w:lang w:val="tt-RU"/>
        </w:rPr>
      </w:pPr>
      <w:r w:rsidRPr="009F50F5">
        <w:rPr>
          <w:rFonts w:ascii="Times New Roman" w:hAnsi="Times New Roman" w:cs="Times New Roman"/>
          <w:sz w:val="28"/>
          <w:szCs w:val="28"/>
          <w:lang w:val="tt-RU"/>
        </w:rPr>
        <w:tab/>
        <w:t xml:space="preserve">Уйлар, уйлар... Кар бөртекләредәй оча, очырта. Яныма кызым – Лилиям  килеп баскан. Миңа карап елмая. Елмай, кызым, елмай! Сиңа карап </w:t>
      </w:r>
      <w:r w:rsidRPr="009F50F5">
        <w:rPr>
          <w:rFonts w:ascii="Times New Roman" w:hAnsi="Times New Roman" w:cs="Times New Roman"/>
          <w:sz w:val="28"/>
          <w:szCs w:val="28"/>
          <w:lang w:val="tt-RU"/>
        </w:rPr>
        <w:lastRenderedPageBreak/>
        <w:t>мин дә елмаям. Бәхетле бул, балам</w:t>
      </w:r>
      <w:r>
        <w:rPr>
          <w:rFonts w:ascii="Times New Roman" w:hAnsi="Times New Roman" w:cs="Times New Roman"/>
          <w:sz w:val="28"/>
          <w:szCs w:val="28"/>
          <w:lang w:val="tt-RU"/>
        </w:rPr>
        <w:t>. Алда сине аклык, сафлык</w:t>
      </w:r>
      <w:r w:rsidRPr="009F50F5">
        <w:rPr>
          <w:rFonts w:ascii="Times New Roman" w:hAnsi="Times New Roman" w:cs="Times New Roman"/>
          <w:sz w:val="28"/>
          <w:szCs w:val="28"/>
          <w:lang w:val="tt-RU"/>
        </w:rPr>
        <w:t xml:space="preserve"> көтсен! Күңелең кар бөртекләредәй җиңел, матур булсын. Мин – ана!</w:t>
      </w:r>
    </w:p>
    <w:p w:rsidR="009378AB" w:rsidRDefault="009378AB" w:rsidP="009378AB">
      <w:pPr>
        <w:spacing w:after="0"/>
        <w:jc w:val="both"/>
        <w:rPr>
          <w:rFonts w:ascii="Times New Roman" w:hAnsi="Times New Roman" w:cs="Times New Roman"/>
          <w:sz w:val="28"/>
          <w:szCs w:val="28"/>
          <w:lang w:val="tt-RU"/>
        </w:rPr>
      </w:pPr>
      <w:r w:rsidRPr="009F50F5">
        <w:rPr>
          <w:rFonts w:ascii="Times New Roman" w:hAnsi="Times New Roman" w:cs="Times New Roman"/>
          <w:sz w:val="28"/>
          <w:szCs w:val="28"/>
          <w:lang w:val="tt-RU"/>
        </w:rPr>
        <w:tab/>
        <w:t xml:space="preserve">Авылыма – Айбашыма алып кайтым килүегез, сөекле укытучыларым белән очраштыруыгыз, матур хатирәләремә кагылуыгыз, уйландыруыгыз, моңландыруыгыз өчен рәхмәт. </w:t>
      </w:r>
    </w:p>
    <w:p w:rsidR="009378AB" w:rsidRDefault="009378AB" w:rsidP="009378AB">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Кышкы ап-ак урамнар буйлап кешеләр атлый. Һәрберсенең үз язмышы, үз мәшәкатьләре, үз гам</w:t>
      </w:r>
      <w:r w:rsidRPr="00DF24C7">
        <w:rPr>
          <w:rFonts w:ascii="Times New Roman" w:hAnsi="Times New Roman" w:cs="Times New Roman"/>
          <w:sz w:val="28"/>
          <w:szCs w:val="28"/>
          <w:lang w:val="tt-RU"/>
        </w:rPr>
        <w:t>ь</w:t>
      </w:r>
      <w:r>
        <w:rPr>
          <w:rFonts w:ascii="Times New Roman" w:hAnsi="Times New Roman" w:cs="Times New Roman"/>
          <w:sz w:val="28"/>
          <w:szCs w:val="28"/>
          <w:lang w:val="tt-RU"/>
        </w:rPr>
        <w:t>нәре. Алар арасында төрле хезмәт ияләре; илһамланып янган иҗат әһелләре, талантлы белгечләр, гомумән, һәр эштә эшләренең осталары... .</w:t>
      </w:r>
    </w:p>
    <w:p w:rsidR="009378AB" w:rsidRDefault="009378AB" w:rsidP="009378A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Ирексездән күңелемә Хәсән Туфанның шигыр</w:t>
      </w:r>
      <w:r w:rsidRPr="00C210C3">
        <w:rPr>
          <w:rFonts w:ascii="Times New Roman" w:hAnsi="Times New Roman" w:cs="Times New Roman"/>
          <w:sz w:val="28"/>
          <w:szCs w:val="28"/>
          <w:lang w:val="tt-RU"/>
        </w:rPr>
        <w:t>ь</w:t>
      </w:r>
      <w:r>
        <w:rPr>
          <w:rFonts w:ascii="Times New Roman" w:hAnsi="Times New Roman" w:cs="Times New Roman"/>
          <w:sz w:val="28"/>
          <w:szCs w:val="28"/>
          <w:lang w:val="tt-RU"/>
        </w:rPr>
        <w:t xml:space="preserve"> юлы килә:</w:t>
      </w:r>
    </w:p>
    <w:p w:rsidR="009378AB" w:rsidRPr="00DF24C7" w:rsidRDefault="009378AB" w:rsidP="009378A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Талантлы син, Кеше туганым!</w:t>
      </w:r>
    </w:p>
    <w:p w:rsidR="009378AB" w:rsidRDefault="009378AB" w:rsidP="009378AB">
      <w:pPr>
        <w:spacing w:after="0"/>
        <w:jc w:val="both"/>
        <w:rPr>
          <w:rFonts w:ascii="Times New Roman" w:hAnsi="Times New Roman" w:cs="Times New Roman"/>
          <w:sz w:val="28"/>
          <w:szCs w:val="28"/>
          <w:lang w:val="tt-RU"/>
        </w:rPr>
      </w:pPr>
      <w:r w:rsidRPr="009F50F5">
        <w:rPr>
          <w:rFonts w:ascii="Times New Roman" w:hAnsi="Times New Roman" w:cs="Times New Roman"/>
          <w:sz w:val="28"/>
          <w:szCs w:val="28"/>
          <w:lang w:val="tt-RU"/>
        </w:rPr>
        <w:t>Мин – кеше!</w:t>
      </w:r>
    </w:p>
    <w:p w:rsidR="009378AB" w:rsidRPr="009F50F5" w:rsidRDefault="009378AB" w:rsidP="009378AB">
      <w:pPr>
        <w:spacing w:after="0"/>
        <w:rPr>
          <w:rFonts w:ascii="Times New Roman" w:hAnsi="Times New Roman" w:cs="Times New Roman"/>
          <w:sz w:val="28"/>
          <w:szCs w:val="28"/>
          <w:lang w:val="tt-RU"/>
        </w:rPr>
      </w:pPr>
    </w:p>
    <w:p w:rsidR="006D07B2" w:rsidRPr="009378AB" w:rsidRDefault="006D07B2">
      <w:pPr>
        <w:rPr>
          <w:lang w:val="tt-RU"/>
        </w:rPr>
      </w:pPr>
    </w:p>
    <w:sectPr w:rsidR="006D07B2" w:rsidRPr="009378AB" w:rsidSect="002F0148">
      <w:pgSz w:w="11906" w:h="16838"/>
      <w:pgMar w:top="1134" w:right="850" w:bottom="1134" w:left="1701" w:header="708" w:footer="708" w:gutter="0"/>
      <w:pgBorders w:offsetFrom="page">
        <w:top w:val="dashDotStroked" w:sz="24" w:space="24" w:color="009900"/>
        <w:left w:val="dashDotStroked" w:sz="24" w:space="24" w:color="009900"/>
        <w:bottom w:val="dashDotStroked" w:sz="24" w:space="24" w:color="009900"/>
        <w:right w:val="dashDotStroked" w:sz="24" w:space="24" w:color="0099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8AB"/>
    <w:rsid w:val="006D07B2"/>
    <w:rsid w:val="0093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8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lamer</dc:creator>
  <cp:lastModifiedBy>lamer</cp:lastModifiedBy>
  <cp:revision>1</cp:revision>
  <dcterms:created xsi:type="dcterms:W3CDTF">2014-01-29T16:51:00Z</dcterms:created>
  <dcterms:modified xsi:type="dcterms:W3CDTF">2014-01-29T16:51:00Z</dcterms:modified>
</cp:coreProperties>
</file>