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0D1" w:rsidRPr="007D6761" w:rsidRDefault="005620D1" w:rsidP="007D676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D676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Формирование </w:t>
      </w:r>
    </w:p>
    <w:p w:rsidR="005620D1" w:rsidRPr="007D6761" w:rsidRDefault="005620D1" w:rsidP="007D676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D6761">
        <w:rPr>
          <w:rFonts w:ascii="Times New Roman" w:hAnsi="Times New Roman" w:cs="Times New Roman"/>
          <w:b/>
          <w:i/>
          <w:color w:val="002060"/>
          <w:sz w:val="40"/>
          <w:szCs w:val="40"/>
        </w:rPr>
        <w:t>позитивных установок социума</w:t>
      </w:r>
    </w:p>
    <w:p w:rsidR="005620D1" w:rsidRPr="007D6761" w:rsidRDefault="005620D1" w:rsidP="007D676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D676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на основе кукольного театра </w:t>
      </w:r>
    </w:p>
    <w:p w:rsidR="005620D1" w:rsidRPr="007D6761" w:rsidRDefault="005620D1" w:rsidP="007D676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D676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в МБДОУ </w:t>
      </w:r>
      <w:proofErr w:type="spellStart"/>
      <w:r w:rsidRPr="007D6761">
        <w:rPr>
          <w:rFonts w:ascii="Times New Roman" w:hAnsi="Times New Roman" w:cs="Times New Roman"/>
          <w:b/>
          <w:i/>
          <w:color w:val="002060"/>
          <w:sz w:val="40"/>
          <w:szCs w:val="40"/>
        </w:rPr>
        <w:t>д-с</w:t>
      </w:r>
      <w:proofErr w:type="spellEnd"/>
      <w:r w:rsidRPr="007D676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№ 52</w:t>
      </w:r>
    </w:p>
    <w:p w:rsidR="005620D1" w:rsidRPr="007D6761" w:rsidRDefault="005620D1" w:rsidP="007D6761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воспитатель, </w:t>
      </w:r>
    </w:p>
    <w:p w:rsidR="005620D1" w:rsidRPr="007D6761" w:rsidRDefault="005620D1" w:rsidP="007D6761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руководитель театральной студии  МБДОУ </w:t>
      </w:r>
      <w:proofErr w:type="spellStart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д-с</w:t>
      </w:r>
      <w:proofErr w:type="spellEnd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№ 52</w:t>
      </w:r>
    </w:p>
    <w:p w:rsidR="005620D1" w:rsidRPr="007D6761" w:rsidRDefault="005620D1" w:rsidP="007D6761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Ольга Евгеньевна Бачурина</w:t>
      </w:r>
    </w:p>
    <w:p w:rsidR="00CC7067" w:rsidRPr="007D6761" w:rsidRDefault="00CC7067" w:rsidP="005620D1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5620D1" w:rsidRPr="007D6761" w:rsidRDefault="005620D1" w:rsidP="005620D1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b/>
          <w:i/>
          <w:color w:val="002060"/>
          <w:sz w:val="28"/>
          <w:szCs w:val="28"/>
        </w:rPr>
        <w:t>Театр – «это такая кафедра,</w:t>
      </w:r>
    </w:p>
    <w:p w:rsidR="005620D1" w:rsidRPr="007D6761" w:rsidRDefault="005620D1" w:rsidP="005620D1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с </w:t>
      </w:r>
      <w:proofErr w:type="gramStart"/>
      <w:r w:rsidRPr="007D6761">
        <w:rPr>
          <w:rFonts w:ascii="Times New Roman" w:hAnsi="Times New Roman" w:cs="Times New Roman"/>
          <w:b/>
          <w:i/>
          <w:color w:val="002060"/>
          <w:sz w:val="28"/>
          <w:szCs w:val="28"/>
        </w:rPr>
        <w:t>которой</w:t>
      </w:r>
      <w:proofErr w:type="gramEnd"/>
      <w:r w:rsidRPr="007D676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можно много сказать миру добра»</w:t>
      </w:r>
    </w:p>
    <w:p w:rsidR="005620D1" w:rsidRPr="007D6761" w:rsidRDefault="005620D1" w:rsidP="005620D1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b/>
          <w:i/>
          <w:color w:val="002060"/>
          <w:sz w:val="28"/>
          <w:szCs w:val="28"/>
        </w:rPr>
        <w:t>Н. В. Гоголь</w:t>
      </w:r>
    </w:p>
    <w:p w:rsidR="005620D1" w:rsidRPr="007D6761" w:rsidRDefault="005620D1" w:rsidP="005620D1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Социальное здоровье в научном мире понимается как адекватное восприятие социальной действительнос</w:t>
      </w:r>
      <w:r w:rsidR="00CC7067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ти, интерес к окружающему миру, 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ответственность перед другими, бескорыстие в социальных контактах. </w:t>
      </w:r>
      <w:r w:rsidR="00CC7067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Для 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развития социального здоровья детей дошкольного возраста</w:t>
      </w:r>
      <w:r w:rsidR="00CC7067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можно использовать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кукольный театр.</w:t>
      </w: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Педагог в детском саду обучает ребёнка правилам жизни в обществе, расширяет его</w:t>
      </w:r>
      <w:r w:rsidR="00CC7067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F77250"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знания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формирует его взаимодействие с социумом. </w:t>
      </w: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Именно </w:t>
      </w:r>
      <w:r w:rsidR="00F77250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на </w:t>
      </w:r>
      <w:r w:rsidR="00CF144F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особенности 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организации работы с социумом</w:t>
      </w:r>
      <w:r w:rsidR="00CF144F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мы обратим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ваше внимание. </w:t>
      </w:r>
      <w:r w:rsidR="00CF144F"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Как важна для ребёнка семья, так и без социума он не может обойтись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И здесь </w:t>
      </w:r>
      <w:r w:rsidR="00CC7067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объединяются 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задачи ДОУ и семьи, заинтересованность в воспитании духовно-нравственной личности.</w:t>
      </w: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На первый </w:t>
      </w:r>
      <w:proofErr w:type="gramStart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взгляд</w:t>
      </w:r>
      <w:proofErr w:type="gramEnd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кажется, что социальный мир ребенка-дошкольника невелик, это его семья, взрослые и сверстники, которых он встречает в детском саду. Поэтому уже в дошкольном возрасте у детей необходимо сформировать представление о многообразии человеческих отношений, рассказать им о правилах и нормах жизни в обществе, вооружить моделями поведения, которые помогут им адекватно реагировать на происходящее в конкретных жизненных ситуациях. </w:t>
      </w: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Мы знаем что, роль театра </w:t>
      </w:r>
      <w:r w:rsidR="00CC7067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важна 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в воспитании детей. Наша задача – у</w:t>
      </w:r>
      <w:r w:rsidR="00CC7067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влечь детей, сориентировать их 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в нужном направлении, доступно и понятно в игровой форме, через специально организованную деятельность интересным делом, донести информацию о жизни и окружающей их среде.</w:t>
      </w: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Поэтому наша цель - формирование позитивных установок социума посредством кружка кукольного театра «Лукоморье». Такая постановка цели предусматривает реализацию следующих конкретных задач: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-социализация ребенка дошкольника, включает формирование у него умения вести себя в </w:t>
      </w:r>
      <w:r w:rsidR="00CC7067"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общественных местах, общаться с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взрослыми и сверстниками;</w:t>
      </w:r>
    </w:p>
    <w:p w:rsidR="005620D1" w:rsidRPr="007D6761" w:rsidRDefault="005620D1" w:rsidP="005620D1">
      <w:pPr>
        <w:tabs>
          <w:tab w:val="left" w:pos="426"/>
        </w:tabs>
        <w:spacing w:after="0"/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-привитие потребности в здоровом образе жизни и основ её безопасности;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-знакомство с основными историческими достопримечательностями </w:t>
      </w:r>
    </w:p>
    <w:p w:rsidR="005620D1" w:rsidRPr="007D6761" w:rsidRDefault="005620D1" w:rsidP="005620D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и современной жизнью города.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Для решения этих задач в </w:t>
      </w:r>
      <w:proofErr w:type="gramStart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нашем</w:t>
      </w:r>
      <w:proofErr w:type="gramEnd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ДОУ были созданы условия: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- оборудована театральная студия ширмой для кукольных театров;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- подготовлены сценарии, декорации и разнообразные куклы;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проведение специально организованной деятельности с детьми по правилам и приемам </w:t>
      </w:r>
      <w:proofErr w:type="spellStart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кукловождения</w:t>
      </w:r>
      <w:proofErr w:type="spellEnd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;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Все это может способствовать формированию позитивных опыта дошкольников в социуме.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К.И. Чуковский говорил: “… надо пробуждать в восприимчивых детских душах эту драгоценную способность сопереживать, сострадать, </w:t>
      </w:r>
      <w:proofErr w:type="spellStart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сорадоваться</w:t>
      </w:r>
      <w:proofErr w:type="spellEnd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, без которых человек не человек”.</w:t>
      </w:r>
    </w:p>
    <w:p w:rsidR="005620D1" w:rsidRPr="007D6761" w:rsidRDefault="005620D1" w:rsidP="005620D1">
      <w:pPr>
        <w:spacing w:after="0"/>
        <w:ind w:firstLine="708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Исходя из двадцатилетнего опыта работы в нашей театральной студии пришла</w:t>
      </w:r>
      <w:proofErr w:type="gramEnd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 выводу, что знакомство с основными историческими достопримечательностями и современной жизнью города, закрепление правил дорожного движения, основ безопасности жизни детей усваивается лучше в ходе подготовки и показа кукольных спектаклей и развивающих театрализованных игр, импровизаций.</w:t>
      </w: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В театральной студии совместно с инструктором ФК было проведено развлечение «Пожар в лесу». Сначала ребята смотрели кукольный спектакль подготовленный детьми старшего возраста по пожарной безопасности.  Далее юные пожарники, используя плакаты, дидактический материал читают стихи и проводят ознакомительную беседу с малышами о пожарной безопасности. Затем проводится эстафета «Юные пожарники», где ребята спасают зверей из «огня».</w:t>
      </w: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Кукольный театр хороший помощник педагогам в обучении детей правилам дорожного движения. Совместно с воспитателями провожу развлечение по ПДД. Дети старшего возраста готовят и показывают спектакль, где герой попадает в неприятную ситуацию на дороге и ребята – зрители об</w:t>
      </w:r>
      <w:r w:rsidR="005805BA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учают </w:t>
      </w:r>
      <w:proofErr w:type="gramStart"/>
      <w:r w:rsidR="005805BA"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его</w:t>
      </w:r>
      <w:proofErr w:type="gramEnd"/>
      <w:r w:rsidR="005805BA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как справиться с ней.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Затем воспитатель и дети с дидактическим материалом, с плакатами и с помощью стихов ещё раз напоминают зрителям о безопасности на дороге.</w:t>
      </w: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В театральной студии «Лукоморье» провожу тематическое занятие с использованием ИКТ (слайды о жизни  А. П. Чехова в Таганроге). Затем дети подготовительной группы показывают своим младшим друзьям кукольный, теневой спектакль «</w:t>
      </w:r>
      <w:proofErr w:type="spellStart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Каштанкин</w:t>
      </w:r>
      <w:proofErr w:type="spellEnd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сон». А ребята средних групп, после просмотра слайд – программы о жизни А. П. Чехова импровизируют на тему «Каштанка в цирке» 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/>
          <w:i/>
          <w:color w:val="002060"/>
          <w:sz w:val="28"/>
          <w:szCs w:val="32"/>
        </w:rPr>
      </w:pPr>
      <w:r w:rsidRPr="007D6761">
        <w:rPr>
          <w:rFonts w:ascii="Times New Roman" w:hAnsi="Times New Roman"/>
          <w:i/>
          <w:color w:val="002060"/>
          <w:sz w:val="28"/>
          <w:szCs w:val="32"/>
        </w:rPr>
        <w:t xml:space="preserve">В нашем детском саду есть традиционный праздник, который мы проводим в феврале месяце. Это «Зимний бал» посвященный памяти А. С. Пушкина. Детям подготовительной группы предлагается немного пофантазировать и побывать на «балу». В подготовке бала задействован весь коллектив детского сада. Дети с взрослыми разучивают танцы, читают стихи, разыгрывают сценки. 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/>
          <w:i/>
          <w:color w:val="002060"/>
          <w:sz w:val="28"/>
          <w:szCs w:val="32"/>
        </w:rPr>
      </w:pPr>
      <w:r w:rsidRPr="007D6761">
        <w:rPr>
          <w:rFonts w:ascii="Times New Roman" w:hAnsi="Times New Roman"/>
          <w:i/>
          <w:color w:val="002060"/>
          <w:sz w:val="28"/>
          <w:szCs w:val="32"/>
        </w:rPr>
        <w:t xml:space="preserve"> В ходе интеграции с воспитателями и с руководителем изостудии «Радуга» ребятам старшего возраста предлагается встретиться с волшебными птицами из сказок А. С. Пушкина. В сказках Пушкина встречаются волшебные, необыкновенные птицы – это и золотой петушок и царевна-лебедь. Вроде бы совсем обыкновенные птицы, но в замечательных сказках А.С. Пушкина он предстают перед нами птицами волшебными.</w:t>
      </w:r>
    </w:p>
    <w:p w:rsidR="005620D1" w:rsidRPr="007D6761" w:rsidRDefault="005620D1" w:rsidP="005620D1">
      <w:pPr>
        <w:spacing w:after="0"/>
        <w:ind w:firstLine="851"/>
        <w:jc w:val="both"/>
        <w:rPr>
          <w:rFonts w:ascii="Times New Roman" w:hAnsi="Times New Roman"/>
          <w:i/>
          <w:color w:val="002060"/>
          <w:sz w:val="28"/>
          <w:szCs w:val="32"/>
        </w:rPr>
      </w:pPr>
      <w:r w:rsidRPr="007D6761">
        <w:rPr>
          <w:rFonts w:ascii="Times New Roman" w:hAnsi="Times New Roman"/>
          <w:i/>
          <w:color w:val="002060"/>
          <w:sz w:val="28"/>
          <w:szCs w:val="32"/>
        </w:rPr>
        <w:t>После этой встречи ребята в изостудии изображают свои чувства, переживания в рисунках.</w:t>
      </w: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Правилам безопасности жизни в социуме дети учатся в ходе показа и просмотра кукольного спектакля. Посмотрев сказку, </w:t>
      </w:r>
      <w:proofErr w:type="gramStart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мы</w:t>
      </w:r>
      <w:proofErr w:type="gramEnd"/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 детьми закрепляя основные правила безопасности жизни проговариваем всё, что произошло с главными героями. </w:t>
      </w:r>
    </w:p>
    <w:p w:rsidR="005620D1" w:rsidRPr="007D6761" w:rsidRDefault="005620D1" w:rsidP="005620D1">
      <w:pPr>
        <w:ind w:firstLine="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Каждое последнее воскресенье ноября в России отмечается День </w:t>
      </w:r>
      <w:r w:rsidR="005805BA"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матери. В нашем 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>детском саду «Лукоморье »вот уже несколько лет подряд  мы ежегодно</w:t>
      </w:r>
      <w:r w:rsidR="005805BA" w:rsidRPr="007D6761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Pr="007D67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традиционно проводим этот замечательный праздник. В театральной студии ребята старшего дошкольного возраста показывают своим мамам, малышам драматизации, кукольные спектакли, посвящённые нашим любимым мамам.</w:t>
      </w:r>
      <w:r w:rsidR="007D6761" w:rsidRPr="007D6761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 </w:t>
      </w:r>
      <w:r w:rsidR="007D6761" w:rsidRPr="00F81F0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838450" cy="263842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10" cy="264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620D1" w:rsidRPr="007D6761" w:rsidSect="00DF373F">
      <w:pgSz w:w="11906" w:h="16838" w:code="9"/>
      <w:pgMar w:top="1134" w:right="851" w:bottom="1134" w:left="851" w:header="709" w:footer="709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0D1"/>
    <w:rsid w:val="00387502"/>
    <w:rsid w:val="005620D1"/>
    <w:rsid w:val="005805BA"/>
    <w:rsid w:val="007D6761"/>
    <w:rsid w:val="00807F7E"/>
    <w:rsid w:val="008E4369"/>
    <w:rsid w:val="00B63297"/>
    <w:rsid w:val="00CC7067"/>
    <w:rsid w:val="00CF144F"/>
    <w:rsid w:val="00F23FD9"/>
    <w:rsid w:val="00F77250"/>
    <w:rsid w:val="00F81F07"/>
    <w:rsid w:val="00F96A44"/>
    <w:rsid w:val="00FC1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5681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5</cp:revision>
  <dcterms:created xsi:type="dcterms:W3CDTF">2014-12-03T14:49:00Z</dcterms:created>
  <dcterms:modified xsi:type="dcterms:W3CDTF">2014-12-08T23:34:00Z</dcterms:modified>
</cp:coreProperties>
</file>