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75" w:rsidRDefault="008748C6">
      <w:pPr>
        <w:rPr>
          <w:sz w:val="36"/>
          <w:szCs w:val="36"/>
        </w:rPr>
      </w:pPr>
      <w:r>
        <w:rPr>
          <w:sz w:val="36"/>
          <w:szCs w:val="36"/>
        </w:rPr>
        <w:t>Вопросы(лир</w:t>
      </w:r>
      <w:r w:rsidR="000D1563">
        <w:rPr>
          <w:sz w:val="36"/>
          <w:szCs w:val="36"/>
        </w:rPr>
        <w:t>ика Н.А.Некрасова)</w:t>
      </w:r>
    </w:p>
    <w:p w:rsidR="000D1563" w:rsidRDefault="000D1563" w:rsidP="000D156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Каковы основные темы лирических произведений Н. А. Некрасова?</w:t>
      </w:r>
    </w:p>
    <w:p w:rsidR="000D1563" w:rsidRDefault="000D1563" w:rsidP="000D156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Каким вы представляете себе лирического героя Некрасова?</w:t>
      </w:r>
    </w:p>
    <w:p w:rsidR="003F6A9C" w:rsidRDefault="003F6A9C" w:rsidP="003F6A9C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В чем видел Некрасов роль поэта и назначение поэзии?</w:t>
      </w:r>
    </w:p>
    <w:p w:rsidR="003862EF" w:rsidRDefault="003862EF" w:rsidP="003862E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Чем интересны стихотворения Некрасова, посвященные соратникам, единомышленникам, друзьям, народным заступникам?</w:t>
      </w:r>
    </w:p>
    <w:p w:rsidR="008748C6" w:rsidRDefault="008748C6" w:rsidP="008748C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proofErr w:type="gramStart"/>
      <w:r>
        <w:rPr>
          <w:rStyle w:val="a3"/>
          <w:rFonts w:eastAsia="Times New Roman"/>
        </w:rPr>
        <w:t>Каким</w:t>
      </w:r>
      <w:proofErr w:type="gramEnd"/>
      <w:r>
        <w:rPr>
          <w:rStyle w:val="a3"/>
          <w:rFonts w:eastAsia="Times New Roman"/>
        </w:rPr>
        <w:t xml:space="preserve"> показан образ матери в лирике Некрасова? Почему тема святой материнской любви так важна для поэта?</w:t>
      </w:r>
    </w:p>
    <w:p w:rsidR="008748C6" w:rsidRDefault="008748C6" w:rsidP="008748C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 отразилась в лирике Некрасова тема народа и его судьбы?</w:t>
      </w:r>
    </w:p>
    <w:p w:rsidR="008748C6" w:rsidRDefault="008748C6" w:rsidP="008748C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В чем вы видите новаторство Некрасова — автора стихотворений о любви? (Сравните, например, «Я помню чудное мгновенье» и «Ты всегда хороша несравненно»),</w:t>
      </w:r>
    </w:p>
    <w:p w:rsidR="008748C6" w:rsidRDefault="008748C6" w:rsidP="008748C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 вы думаете, почему молодые современники Некрасова ставили его выше Пушкина и Лермонтова? Согласны ли вы с ними?</w:t>
      </w:r>
    </w:p>
    <w:p w:rsidR="008748C6" w:rsidRDefault="008748C6" w:rsidP="008748C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Ф. М. Достоевский отмечал, что «в поэзии Не</w:t>
      </w:r>
      <w:r>
        <w:rPr>
          <w:rStyle w:val="a3"/>
          <w:rFonts w:eastAsia="Times New Roman"/>
        </w:rPr>
        <w:softHyphen/>
        <w:t>красов заключил собою ряд тех поэтов, которые приходили со своим «новым словом». В этом смыс</w:t>
      </w:r>
      <w:r>
        <w:rPr>
          <w:rStyle w:val="a3"/>
          <w:rFonts w:eastAsia="Times New Roman"/>
        </w:rPr>
        <w:softHyphen/>
        <w:t>ле он должен прямо стоять вслед за Пушкиным и Лермонтовым». В чем, на ваш взгляд, заключа</w:t>
      </w:r>
      <w:r>
        <w:rPr>
          <w:rStyle w:val="a3"/>
          <w:rFonts w:eastAsia="Times New Roman"/>
        </w:rPr>
        <w:softHyphen/>
        <w:t>лось «новое слово» Некрасова?</w:t>
      </w:r>
    </w:p>
    <w:p w:rsidR="005B3111" w:rsidRDefault="005B3111" w:rsidP="005B3111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Какие новые темы зазвучали в творчестве по</w:t>
      </w:r>
      <w:r>
        <w:rPr>
          <w:rStyle w:val="a3"/>
          <w:rFonts w:eastAsia="Times New Roman"/>
        </w:rPr>
        <w:softHyphen/>
        <w:t>эта?</w:t>
      </w:r>
    </w:p>
    <w:p w:rsidR="00F10166" w:rsidRDefault="00F10166" w:rsidP="00F1016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Прочитайте стихотворения «Вчерашний день часу в шестом…», «Замолкни, Муза мести и печа</w:t>
      </w:r>
      <w:r>
        <w:rPr>
          <w:rStyle w:val="a3"/>
          <w:rFonts w:eastAsia="Times New Roman"/>
        </w:rPr>
        <w:softHyphen/>
        <w:t>ли!..». Какой образ Музы возникает в лирике Некра</w:t>
      </w:r>
      <w:r>
        <w:rPr>
          <w:rStyle w:val="a3"/>
          <w:rFonts w:eastAsia="Times New Roman"/>
        </w:rPr>
        <w:softHyphen/>
        <w:t>сова?</w:t>
      </w:r>
    </w:p>
    <w:p w:rsidR="00595E30" w:rsidRDefault="00595E30" w:rsidP="00595E30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Какой теме посвящено стихотворение «Тройка»? С каким чувством поэт рассказывает о судьбе женщины?</w:t>
      </w:r>
    </w:p>
    <w:p w:rsidR="00463852" w:rsidRDefault="00463852" w:rsidP="00463852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Почему стихотворение названо «Трой</w:t>
      </w:r>
      <w:r>
        <w:rPr>
          <w:rStyle w:val="a3"/>
          <w:rFonts w:eastAsia="Times New Roman"/>
        </w:rPr>
        <w:softHyphen/>
        <w:t>ка»?</w:t>
      </w:r>
    </w:p>
    <w:p w:rsidR="00C24F9D" w:rsidRDefault="00C24F9D" w:rsidP="00C24F9D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Почему стихотворение «Тройка» называется «песней-романсом»?</w:t>
      </w:r>
    </w:p>
    <w:p w:rsidR="005A236F" w:rsidRDefault="005A236F" w:rsidP="005A236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Какие новые герои введены в литературу Не</w:t>
      </w:r>
      <w:r>
        <w:rPr>
          <w:rStyle w:val="a3"/>
          <w:rFonts w:eastAsia="Times New Roman"/>
        </w:rPr>
        <w:softHyphen/>
        <w:t>красовым?</w:t>
      </w:r>
    </w:p>
    <w:p w:rsidR="003D1386" w:rsidRDefault="003D1386" w:rsidP="003D1386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К. Чуковский писал: «Природа никогда не существовала для Некрасова сама по себе, безотно</w:t>
      </w:r>
      <w:r>
        <w:rPr>
          <w:rStyle w:val="a3"/>
          <w:rFonts w:eastAsia="Times New Roman"/>
        </w:rPr>
        <w:softHyphen/>
        <w:t>сительно к человеческим скорбям или радостям. …Пейзаж, как всегда у Некрасова, дан в сочетании с людьми». Покажите это на примере стихотворений Некрасова.</w:t>
      </w:r>
    </w:p>
    <w:p w:rsidR="00261518" w:rsidRDefault="00261518" w:rsidP="00261518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</w:rPr>
      </w:pPr>
      <w:r>
        <w:rPr>
          <w:rStyle w:val="a3"/>
          <w:rFonts w:eastAsia="Times New Roman"/>
        </w:rPr>
        <w:t>«После Пушкина и Лермонтова, — отмечал Бунин, — Некрасов не пошел за ними, а создал соб</w:t>
      </w:r>
      <w:r>
        <w:rPr>
          <w:rStyle w:val="a3"/>
          <w:rFonts w:eastAsia="Times New Roman"/>
        </w:rPr>
        <w:softHyphen/>
        <w:t>ственную поэзию, свои ритмы, свои созвучия, свой тон…» Подтвердите это высказывание примерами из текстов стихотворений. </w:t>
      </w:r>
    </w:p>
    <w:p w:rsidR="000D1563" w:rsidRPr="000D1563" w:rsidRDefault="000D1563">
      <w:pPr>
        <w:rPr>
          <w:sz w:val="36"/>
          <w:szCs w:val="36"/>
        </w:rPr>
      </w:pPr>
    </w:p>
    <w:sectPr w:rsidR="000D1563" w:rsidRPr="000D1563" w:rsidSect="0007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62D4"/>
    <w:multiLevelType w:val="multilevel"/>
    <w:tmpl w:val="D53A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9487D"/>
    <w:multiLevelType w:val="multilevel"/>
    <w:tmpl w:val="D53A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563"/>
    <w:rsid w:val="0007417C"/>
    <w:rsid w:val="00074675"/>
    <w:rsid w:val="000D1563"/>
    <w:rsid w:val="001F780C"/>
    <w:rsid w:val="00261518"/>
    <w:rsid w:val="002B5550"/>
    <w:rsid w:val="003862EF"/>
    <w:rsid w:val="003D1386"/>
    <w:rsid w:val="003F6A9C"/>
    <w:rsid w:val="00400D1C"/>
    <w:rsid w:val="00452E75"/>
    <w:rsid w:val="00463852"/>
    <w:rsid w:val="00595E30"/>
    <w:rsid w:val="005A1239"/>
    <w:rsid w:val="005A236F"/>
    <w:rsid w:val="005B3111"/>
    <w:rsid w:val="00630131"/>
    <w:rsid w:val="008748C6"/>
    <w:rsid w:val="008F782B"/>
    <w:rsid w:val="00922F27"/>
    <w:rsid w:val="00AA42CC"/>
    <w:rsid w:val="00C24F9D"/>
    <w:rsid w:val="00DA66E3"/>
    <w:rsid w:val="00DE34F2"/>
    <w:rsid w:val="00F1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14</cp:revision>
  <dcterms:created xsi:type="dcterms:W3CDTF">2014-02-10T06:26:00Z</dcterms:created>
  <dcterms:modified xsi:type="dcterms:W3CDTF">2014-02-10T06:36:00Z</dcterms:modified>
</cp:coreProperties>
</file>