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2A0E65" w:rsidRDefault="002A0E65" w:rsidP="002A0E65">
      <w:pPr>
        <w:pStyle w:val="a4"/>
        <w:rPr>
          <w:b/>
          <w:bCs/>
          <w:color w:val="000000" w:themeColor="text1"/>
        </w:rPr>
      </w:pPr>
    </w:p>
    <w:p w:rsidR="002A0E65" w:rsidRDefault="002A0E65" w:rsidP="002A0E65">
      <w:pPr>
        <w:pStyle w:val="a4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-413385</wp:posOffset>
            </wp:positionH>
            <wp:positionV relativeFrom="margin">
              <wp:posOffset>666750</wp:posOffset>
            </wp:positionV>
            <wp:extent cx="2009775" cy="2857500"/>
            <wp:effectExtent l="19050" t="0" r="9525" b="0"/>
            <wp:wrapSquare wrapText="bothSides"/>
            <wp:docPr id="1" name="Рисунок 1" descr="C:\Users\клиент\Desktop\220px-L_N_Tolstoy_Prokudin-Gor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иент\Desktop\220px-L_N_Tolstoy_Prokudin-Gorsk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E65" w:rsidRPr="002A0E65" w:rsidRDefault="002A0E65" w:rsidP="002A0E65">
      <w:pPr>
        <w:pStyle w:val="a4"/>
        <w:jc w:val="center"/>
        <w:rPr>
          <w:color w:val="000000" w:themeColor="text1"/>
          <w:sz w:val="72"/>
          <w:szCs w:val="72"/>
        </w:rPr>
      </w:pPr>
      <w:r>
        <w:rPr>
          <w:b/>
          <w:bCs/>
          <w:color w:val="000000" w:themeColor="text1"/>
          <w:sz w:val="72"/>
          <w:szCs w:val="72"/>
        </w:rPr>
        <w:t>Лев Николаевич Толсто</w:t>
      </w:r>
      <w:r w:rsidRPr="002A0E65">
        <w:rPr>
          <w:b/>
          <w:bCs/>
          <w:color w:val="000000" w:themeColor="text1"/>
          <w:sz w:val="72"/>
          <w:szCs w:val="72"/>
        </w:rPr>
        <w:t>й</w:t>
      </w:r>
      <w:r>
        <w:rPr>
          <w:b/>
          <w:bCs/>
          <w:color w:val="000000" w:themeColor="text1"/>
          <w:sz w:val="72"/>
          <w:szCs w:val="72"/>
        </w:rPr>
        <w:t>.</w:t>
      </w:r>
    </w:p>
    <w:p w:rsidR="002A0E65" w:rsidRPr="002A0E65" w:rsidRDefault="00D22D90" w:rsidP="002A0E65">
      <w:pPr>
        <w:pStyle w:val="a4"/>
        <w:jc w:val="center"/>
        <w:rPr>
          <w:b/>
          <w:color w:val="000000" w:themeColor="text1"/>
        </w:rPr>
      </w:pPr>
      <w:hyperlink r:id="rId5" w:tooltip="9 сентября" w:history="1">
        <w:r w:rsidR="002A0E65" w:rsidRPr="002A0E65">
          <w:rPr>
            <w:rStyle w:val="a3"/>
            <w:b/>
            <w:color w:val="000000" w:themeColor="text1"/>
            <w:u w:val="none"/>
          </w:rPr>
          <w:t>9 сентября</w:t>
        </w:r>
      </w:hyperlink>
      <w:r w:rsidR="002A0E65" w:rsidRPr="002A0E65">
        <w:rPr>
          <w:b/>
          <w:color w:val="000000" w:themeColor="text1"/>
        </w:rPr>
        <w:t xml:space="preserve"> </w:t>
      </w:r>
      <w:hyperlink r:id="rId6" w:tooltip="1828 год" w:history="1">
        <w:r w:rsidR="002A0E65" w:rsidRPr="002A0E65">
          <w:rPr>
            <w:rStyle w:val="a3"/>
            <w:b/>
            <w:color w:val="000000" w:themeColor="text1"/>
            <w:u w:val="none"/>
          </w:rPr>
          <w:t>1828</w:t>
        </w:r>
      </w:hyperlink>
      <w:r w:rsidR="002A0E65" w:rsidRPr="002A0E65">
        <w:rPr>
          <w:b/>
          <w:vanish/>
          <w:color w:val="000000" w:themeColor="text1"/>
        </w:rPr>
        <w:t>(</w:t>
      </w:r>
      <w:r w:rsidR="002A0E65" w:rsidRPr="002A0E65">
        <w:rPr>
          <w:rStyle w:val="bday"/>
          <w:b/>
          <w:vanish/>
          <w:color w:val="000000" w:themeColor="text1"/>
        </w:rPr>
        <w:t>18280909</w:t>
      </w:r>
      <w:r w:rsidR="002A0E65" w:rsidRPr="002A0E65">
        <w:rPr>
          <w:b/>
          <w:vanish/>
          <w:color w:val="000000" w:themeColor="text1"/>
        </w:rPr>
        <w:t>)</w:t>
      </w:r>
      <w:r w:rsidR="002A0E65" w:rsidRPr="002A0E65">
        <w:rPr>
          <w:b/>
          <w:color w:val="000000" w:themeColor="text1"/>
        </w:rPr>
        <w:t xml:space="preserve"> — </w:t>
      </w:r>
      <w:r w:rsidR="005C3087">
        <w:rPr>
          <w:b/>
          <w:color w:val="000000" w:themeColor="text1"/>
        </w:rPr>
        <w:t xml:space="preserve"> </w:t>
      </w:r>
      <w:hyperlink r:id="rId7" w:tooltip="20 ноября" w:history="1">
        <w:r w:rsidR="005C3087">
          <w:rPr>
            <w:rStyle w:val="a3"/>
            <w:b/>
            <w:color w:val="000000" w:themeColor="text1"/>
            <w:u w:val="none"/>
          </w:rPr>
          <w:t xml:space="preserve">20 </w:t>
        </w:r>
        <w:r w:rsidR="002A0E65" w:rsidRPr="002A0E65">
          <w:rPr>
            <w:rStyle w:val="a3"/>
            <w:b/>
            <w:color w:val="000000" w:themeColor="text1"/>
            <w:u w:val="none"/>
          </w:rPr>
          <w:t>ноября</w:t>
        </w:r>
      </w:hyperlink>
      <w:r w:rsidR="002A0E65" w:rsidRPr="002A0E65">
        <w:rPr>
          <w:b/>
          <w:color w:val="000000" w:themeColor="text1"/>
        </w:rPr>
        <w:t xml:space="preserve"> </w:t>
      </w:r>
      <w:hyperlink r:id="rId8" w:tooltip="1910 год" w:history="1">
        <w:r w:rsidR="002A0E65" w:rsidRPr="002A0E65">
          <w:rPr>
            <w:rStyle w:val="a3"/>
            <w:b/>
            <w:color w:val="000000" w:themeColor="text1"/>
            <w:u w:val="none"/>
          </w:rPr>
          <w:t>1910</w:t>
        </w:r>
      </w:hyperlink>
    </w:p>
    <w:p w:rsidR="002A0E65" w:rsidRPr="002A0E65" w:rsidRDefault="0055608D" w:rsidP="002A0E65">
      <w:pPr>
        <w:pStyle w:val="a4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3034665</wp:posOffset>
            </wp:positionH>
            <wp:positionV relativeFrom="margin">
              <wp:posOffset>3600450</wp:posOffset>
            </wp:positionV>
            <wp:extent cx="2448560" cy="1743075"/>
            <wp:effectExtent l="19050" t="0" r="8890" b="0"/>
            <wp:wrapSquare wrapText="bothSides"/>
            <wp:docPr id="20" name="Рисунок 11" descr="C:\Users\клиент\Desktop\d5ee32dde7e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лиент\Desktop\d5ee32dde7e9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E65">
        <w:rPr>
          <w:color w:val="000000" w:themeColor="text1"/>
        </w:rPr>
        <w:t>О</w:t>
      </w:r>
      <w:r w:rsidR="002A0E65" w:rsidRPr="002A0E65">
        <w:rPr>
          <w:color w:val="000000" w:themeColor="text1"/>
        </w:rPr>
        <w:t xml:space="preserve">дин из наиболее широко известных </w:t>
      </w:r>
      <w:hyperlink r:id="rId10" w:tooltip="Русская литература" w:history="1">
        <w:r w:rsidR="002A0E65" w:rsidRPr="002A0E65">
          <w:rPr>
            <w:rStyle w:val="a3"/>
            <w:color w:val="000000" w:themeColor="text1"/>
            <w:u w:val="none"/>
          </w:rPr>
          <w:t>русских писателей</w:t>
        </w:r>
      </w:hyperlink>
      <w:r w:rsidR="002A0E65" w:rsidRPr="002A0E65">
        <w:rPr>
          <w:color w:val="000000" w:themeColor="text1"/>
        </w:rPr>
        <w:t xml:space="preserve"> и </w:t>
      </w:r>
      <w:hyperlink r:id="rId11" w:tooltip="Русская философия" w:history="1">
        <w:r w:rsidR="002A0E65" w:rsidRPr="002A0E65">
          <w:rPr>
            <w:rStyle w:val="a3"/>
            <w:color w:val="000000" w:themeColor="text1"/>
            <w:u w:val="none"/>
          </w:rPr>
          <w:t>мыслителей</w:t>
        </w:r>
      </w:hyperlink>
      <w:r w:rsidR="002A0E65" w:rsidRPr="002A0E65">
        <w:rPr>
          <w:color w:val="000000" w:themeColor="text1"/>
        </w:rPr>
        <w:t xml:space="preserve">, почитаемый многими как один из величайших писателей мира. </w:t>
      </w:r>
      <w:r w:rsidR="002A0E65">
        <w:rPr>
          <w:color w:val="000000" w:themeColor="text1"/>
        </w:rPr>
        <w:br/>
      </w:r>
      <w:r w:rsidR="002A0E65">
        <w:rPr>
          <w:color w:val="000000" w:themeColor="text1"/>
        </w:rPr>
        <w:br/>
      </w:r>
      <w:hyperlink r:id="rId12" w:tooltip="Просвещение" w:history="1">
        <w:r w:rsidR="002A0E65" w:rsidRPr="002A0E65">
          <w:rPr>
            <w:rStyle w:val="a3"/>
            <w:color w:val="000000" w:themeColor="text1"/>
            <w:u w:val="none"/>
          </w:rPr>
          <w:t>Просветитель</w:t>
        </w:r>
      </w:hyperlink>
      <w:r w:rsidR="002A0E65" w:rsidRPr="002A0E65">
        <w:rPr>
          <w:color w:val="000000" w:themeColor="text1"/>
        </w:rPr>
        <w:t xml:space="preserve">, </w:t>
      </w:r>
      <w:hyperlink r:id="rId13" w:tooltip="Публицистика" w:history="1">
        <w:r w:rsidR="002A0E65" w:rsidRPr="002A0E65">
          <w:rPr>
            <w:rStyle w:val="a3"/>
            <w:color w:val="000000" w:themeColor="text1"/>
            <w:u w:val="none"/>
          </w:rPr>
          <w:t>публицист</w:t>
        </w:r>
      </w:hyperlink>
      <w:r w:rsidR="002A0E65" w:rsidRPr="002A0E65">
        <w:rPr>
          <w:color w:val="000000" w:themeColor="text1"/>
        </w:rPr>
        <w:t xml:space="preserve">, </w:t>
      </w:r>
      <w:hyperlink r:id="rId14" w:tooltip="Религия" w:history="1">
        <w:r w:rsidR="002A0E65" w:rsidRPr="002A0E65">
          <w:rPr>
            <w:rStyle w:val="a3"/>
            <w:color w:val="000000" w:themeColor="text1"/>
            <w:u w:val="none"/>
          </w:rPr>
          <w:t>религиозный</w:t>
        </w:r>
      </w:hyperlink>
      <w:r w:rsidR="002A0E65" w:rsidRPr="002A0E65">
        <w:rPr>
          <w:color w:val="000000" w:themeColor="text1"/>
        </w:rPr>
        <w:t xml:space="preserve"> </w:t>
      </w:r>
      <w:hyperlink r:id="rId15" w:tooltip="Философ" w:history="1">
        <w:r w:rsidR="002A0E65" w:rsidRPr="002A0E65">
          <w:rPr>
            <w:rStyle w:val="a3"/>
            <w:color w:val="000000" w:themeColor="text1"/>
            <w:u w:val="none"/>
          </w:rPr>
          <w:t>мыслитель</w:t>
        </w:r>
      </w:hyperlink>
      <w:r w:rsidR="002A0E65" w:rsidRPr="002A0E65">
        <w:rPr>
          <w:color w:val="000000" w:themeColor="text1"/>
        </w:rPr>
        <w:t xml:space="preserve">, чьё авторитетное мнение послужило причиной возникновения нового религиозно-нравственного течения — </w:t>
      </w:r>
      <w:hyperlink r:id="rId16" w:tooltip="Толстовство" w:history="1">
        <w:r w:rsidR="002A0E65" w:rsidRPr="002A0E65">
          <w:rPr>
            <w:rStyle w:val="a3"/>
            <w:color w:val="000000" w:themeColor="text1"/>
            <w:u w:val="none"/>
          </w:rPr>
          <w:t>толстовства</w:t>
        </w:r>
      </w:hyperlink>
      <w:r w:rsidR="002A0E65" w:rsidRPr="002A0E65">
        <w:rPr>
          <w:color w:val="000000" w:themeColor="text1"/>
        </w:rPr>
        <w:t xml:space="preserve">. </w:t>
      </w:r>
      <w:r w:rsidR="002A0E65">
        <w:rPr>
          <w:color w:val="000000" w:themeColor="text1"/>
        </w:rPr>
        <w:br/>
      </w:r>
    </w:p>
    <w:p w:rsidR="00E834FA" w:rsidRDefault="0055608D">
      <w:pPr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-365760</wp:posOffset>
            </wp:positionH>
            <wp:positionV relativeFrom="margin">
              <wp:posOffset>3990975</wp:posOffset>
            </wp:positionV>
            <wp:extent cx="2549525" cy="1619250"/>
            <wp:effectExtent l="19050" t="0" r="3175" b="0"/>
            <wp:wrapSquare wrapText="bothSides"/>
            <wp:docPr id="19" name="Рисунок 10" descr="C:\Users\клиент\Desktop\Tolstoy_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лиент\Desktop\Tolstoy_book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55608D">
      <w:pPr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3930015</wp:posOffset>
            </wp:positionH>
            <wp:positionV relativeFrom="margin">
              <wp:posOffset>5915025</wp:posOffset>
            </wp:positionV>
            <wp:extent cx="1619250" cy="3971925"/>
            <wp:effectExtent l="19050" t="0" r="0" b="9525"/>
            <wp:wrapSquare wrapText="bothSides"/>
            <wp:docPr id="18" name="Рисунок 9" descr="C:\Users\клиент\Desktop\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лиент\Desktop\6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1243965</wp:posOffset>
            </wp:positionH>
            <wp:positionV relativeFrom="margin">
              <wp:posOffset>5704840</wp:posOffset>
            </wp:positionV>
            <wp:extent cx="1352550" cy="1983740"/>
            <wp:effectExtent l="266700" t="152400" r="247650" b="130810"/>
            <wp:wrapSquare wrapText="bothSides"/>
            <wp:docPr id="29" name="Рисунок 13" descr="C:\Users\клиент\Desktop\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лиент\Desktop\a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20611851">
                      <a:off x="0" y="0"/>
                      <a:ext cx="135255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2367915</wp:posOffset>
            </wp:positionH>
            <wp:positionV relativeFrom="margin">
              <wp:posOffset>5172075</wp:posOffset>
            </wp:positionV>
            <wp:extent cx="1181100" cy="1733550"/>
            <wp:effectExtent l="19050" t="0" r="0" b="0"/>
            <wp:wrapSquare wrapText="bothSides"/>
            <wp:docPr id="28" name="Рисунок 12" descr="C:\Users\клиент\Desktop\att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лиент\Desktop\attach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55608D">
      <w:pPr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6943725</wp:posOffset>
            </wp:positionV>
            <wp:extent cx="1314450" cy="1695450"/>
            <wp:effectExtent l="190500" t="133350" r="171450" b="114300"/>
            <wp:wrapSquare wrapText="bothSides"/>
            <wp:docPr id="24" name="Рисунок 15" descr="C:\Users\клиент\Desktop\48629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лиент\Desktop\4862958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20836742">
                      <a:off x="0" y="0"/>
                      <a:ext cx="1314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4FA" w:rsidRDefault="0055608D">
      <w:pPr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1053465</wp:posOffset>
            </wp:positionH>
            <wp:positionV relativeFrom="margin">
              <wp:posOffset>7524750</wp:posOffset>
            </wp:positionV>
            <wp:extent cx="1466850" cy="1905000"/>
            <wp:effectExtent l="228600" t="152400" r="209550" b="133350"/>
            <wp:wrapSquare wrapText="bothSides"/>
            <wp:docPr id="30" name="Рисунок 16" descr="C:\Users\клиент\Desktop\obl_tol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лиент\Desktop\obl_tols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825287">
                      <a:off x="0" y="0"/>
                      <a:ext cx="14668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Default="00E834FA">
      <w:pPr>
        <w:rPr>
          <w:b/>
          <w:bCs/>
        </w:rPr>
      </w:pPr>
    </w:p>
    <w:p w:rsidR="00E834FA" w:rsidRPr="00217C1E" w:rsidRDefault="00E834FA" w:rsidP="00217C1E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-413385</wp:posOffset>
            </wp:positionH>
            <wp:positionV relativeFrom="margin">
              <wp:posOffset>723900</wp:posOffset>
            </wp:positionV>
            <wp:extent cx="1905000" cy="2676525"/>
            <wp:effectExtent l="19050" t="0" r="0" b="0"/>
            <wp:wrapSquare wrapText="bothSides"/>
            <wp:docPr id="2" name="Рисунок 2" descr="C:\Users\клиент\Desktop\200px-Alexander_Ivanovich_Kuprin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иент\Desktop\200px-Alexander_Ivanovich_Kuprin_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nstantia" w:hAnsi="Constantia"/>
          <w:b/>
          <w:bCs/>
          <w:sz w:val="56"/>
          <w:szCs w:val="56"/>
        </w:rPr>
        <w:t>Александр Иванович Купри</w:t>
      </w:r>
      <w:r w:rsidRPr="00E834FA">
        <w:rPr>
          <w:rFonts w:ascii="Constantia" w:hAnsi="Constantia"/>
          <w:b/>
          <w:bCs/>
          <w:sz w:val="56"/>
          <w:szCs w:val="56"/>
        </w:rPr>
        <w:t>н</w:t>
      </w:r>
      <w:r>
        <w:rPr>
          <w:rFonts w:ascii="Constantia" w:hAnsi="Constantia"/>
          <w:b/>
          <w:bCs/>
          <w:sz w:val="56"/>
          <w:szCs w:val="56"/>
        </w:rPr>
        <w:t>.</w:t>
      </w:r>
    </w:p>
    <w:p w:rsidR="00541DE2" w:rsidRDefault="00D22D90" w:rsidP="005C3087">
      <w:pPr>
        <w:spacing w:before="100" w:beforeAutospacing="1" w:after="150" w:line="450" w:lineRule="atLeast"/>
        <w:jc w:val="center"/>
        <w:outlineLvl w:val="1"/>
        <w:rPr>
          <w:rFonts w:ascii="Arial" w:hAnsi="Arial" w:cs="Arial"/>
          <w:color w:val="000000"/>
          <w:kern w:val="36"/>
          <w:sz w:val="54"/>
          <w:szCs w:val="54"/>
        </w:rPr>
      </w:pPr>
      <w:hyperlink r:id="rId24" w:tooltip="7 сентября" w:history="1">
        <w:r w:rsidR="00E834FA" w:rsidRPr="00E834FA">
          <w:rPr>
            <w:rStyle w:val="a3"/>
            <w:rFonts w:ascii="Times New Roman" w:hAnsi="Times New Roman" w:cs="Times New Roman"/>
            <w:b/>
            <w:color w:val="000000" w:themeColor="text1"/>
            <w:u w:val="none"/>
          </w:rPr>
          <w:t>7 сентября</w:t>
        </w:r>
      </w:hyperlink>
      <w:r w:rsidR="00E834FA" w:rsidRPr="00E834FA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25" w:tooltip="1870 год" w:history="1">
        <w:r w:rsidR="00E834FA" w:rsidRPr="00E834FA">
          <w:rPr>
            <w:rStyle w:val="a3"/>
            <w:rFonts w:ascii="Times New Roman" w:hAnsi="Times New Roman" w:cs="Times New Roman"/>
            <w:b/>
            <w:color w:val="000000" w:themeColor="text1"/>
            <w:u w:val="none"/>
          </w:rPr>
          <w:t>1870</w:t>
        </w:r>
      </w:hyperlink>
      <w:r w:rsidR="00E834FA" w:rsidRPr="00E834FA">
        <w:rPr>
          <w:rFonts w:ascii="Times New Roman" w:hAnsi="Times New Roman" w:cs="Times New Roman"/>
          <w:b/>
          <w:color w:val="000000" w:themeColor="text1"/>
        </w:rPr>
        <w:t xml:space="preserve"> — </w:t>
      </w:r>
      <w:hyperlink r:id="rId26" w:tooltip="25 августа" w:history="1">
        <w:r w:rsidR="00E834FA" w:rsidRPr="00E834FA">
          <w:rPr>
            <w:rStyle w:val="a3"/>
            <w:rFonts w:ascii="Times New Roman" w:hAnsi="Times New Roman" w:cs="Times New Roman"/>
            <w:b/>
            <w:color w:val="000000" w:themeColor="text1"/>
            <w:u w:val="none"/>
          </w:rPr>
          <w:t>25 августа</w:t>
        </w:r>
      </w:hyperlink>
      <w:r w:rsidR="00E834FA" w:rsidRPr="00E834FA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27" w:tooltip="1938" w:history="1">
        <w:r w:rsidR="00E834FA" w:rsidRPr="00E834FA">
          <w:rPr>
            <w:rStyle w:val="a3"/>
            <w:rFonts w:ascii="Times New Roman" w:hAnsi="Times New Roman" w:cs="Times New Roman"/>
            <w:b/>
            <w:color w:val="000000" w:themeColor="text1"/>
            <w:u w:val="none"/>
          </w:rPr>
          <w:t>1938</w:t>
        </w:r>
      </w:hyperlink>
      <w:r w:rsidR="00E834FA">
        <w:rPr>
          <w:rFonts w:ascii="Times New Roman" w:hAnsi="Times New Roman" w:cs="Times New Roman"/>
          <w:b/>
          <w:color w:val="000000" w:themeColor="text1"/>
        </w:rPr>
        <w:t>.</w:t>
      </w:r>
    </w:p>
    <w:p w:rsidR="00541DE2" w:rsidRPr="00217C1E" w:rsidRDefault="00B0746E" w:rsidP="00541DE2">
      <w:pPr>
        <w:spacing w:before="100" w:beforeAutospacing="1" w:after="150" w:line="450" w:lineRule="atLeast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217C1E">
        <w:rPr>
          <w:rFonts w:ascii="Times New Roman" w:hAnsi="Times New Roman" w:cs="Times New Roman"/>
          <w:sz w:val="28"/>
          <w:szCs w:val="28"/>
        </w:rPr>
        <w:t>Культ физической силы, склонность к азарту, риску, буйству отличали молодого Куприна. Да и позже он лю</w:t>
      </w:r>
      <w:r w:rsidR="008405B9">
        <w:rPr>
          <w:rFonts w:ascii="Times New Roman" w:hAnsi="Times New Roman" w:cs="Times New Roman"/>
          <w:sz w:val="28"/>
          <w:szCs w:val="28"/>
        </w:rPr>
        <w:t>бил помериться с жизнью силами. В</w:t>
      </w:r>
      <w:r w:rsidRPr="00217C1E">
        <w:rPr>
          <w:rFonts w:ascii="Times New Roman" w:hAnsi="Times New Roman" w:cs="Times New Roman"/>
          <w:sz w:val="28"/>
          <w:szCs w:val="28"/>
        </w:rPr>
        <w:t xml:space="preserve"> сорок три года вдруг начал учиться стильному плаванию у мирового рекордсмена Романенко, вместе с первым русским летчиком Сергеем Уточкиным поднимался на воздушном шаре, опускался в водолазном костюме на морское дно, со знаменитым борцом и авиатором Иваном </w:t>
      </w:r>
      <w:proofErr w:type="spellStart"/>
      <w:r w:rsidRPr="00217C1E">
        <w:rPr>
          <w:rFonts w:ascii="Times New Roman" w:hAnsi="Times New Roman" w:cs="Times New Roman"/>
          <w:sz w:val="28"/>
          <w:szCs w:val="28"/>
        </w:rPr>
        <w:t>Заикиным</w:t>
      </w:r>
      <w:proofErr w:type="spellEnd"/>
      <w:r w:rsidRPr="00217C1E">
        <w:rPr>
          <w:rFonts w:ascii="Times New Roman" w:hAnsi="Times New Roman" w:cs="Times New Roman"/>
          <w:sz w:val="28"/>
          <w:szCs w:val="28"/>
        </w:rPr>
        <w:t xml:space="preserve"> летал на самолете «Фарман»... Однако искру Божью, как видно, не погасишь.</w:t>
      </w:r>
      <w:r w:rsidR="00217C1E">
        <w:rPr>
          <w:rFonts w:ascii="Times New Roman" w:hAnsi="Times New Roman" w:cs="Times New Roman"/>
          <w:kern w:val="36"/>
          <w:sz w:val="28"/>
          <w:szCs w:val="28"/>
        </w:rPr>
        <w:br/>
        <w:t xml:space="preserve">            </w:t>
      </w:r>
      <w:r w:rsidR="002B3369" w:rsidRPr="00217C1E">
        <w:rPr>
          <w:rFonts w:ascii="Times New Roman" w:hAnsi="Times New Roman" w:cs="Times New Roman"/>
          <w:sz w:val="28"/>
          <w:szCs w:val="28"/>
        </w:rPr>
        <w:t xml:space="preserve">После семнадцатого года Куприн, несмотря на несколько попыток, общего языка с новой властью не нашел (хотя по протекции Горького даже встречался с Лениным, но тот не увидел в нем «четкой идейной позиции») и покинул Гатчину вместе с отступающей армией Юденича. </w:t>
      </w:r>
      <w:r w:rsidR="00217C1E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2B3369" w:rsidRPr="00217C1E">
        <w:rPr>
          <w:rFonts w:ascii="Times New Roman" w:hAnsi="Times New Roman" w:cs="Times New Roman"/>
          <w:sz w:val="28"/>
          <w:szCs w:val="28"/>
        </w:rPr>
        <w:t>В 1920 году Куприны оказались в Париже.</w:t>
      </w:r>
      <w:r w:rsidR="00217C1E">
        <w:rPr>
          <w:rFonts w:ascii="Times New Roman" w:hAnsi="Times New Roman" w:cs="Times New Roman"/>
          <w:kern w:val="36"/>
          <w:sz w:val="28"/>
          <w:szCs w:val="28"/>
        </w:rPr>
        <w:br/>
        <w:t xml:space="preserve">            </w:t>
      </w:r>
      <w:r w:rsidR="002B3369" w:rsidRPr="00217C1E">
        <w:rPr>
          <w:rFonts w:ascii="Times New Roman" w:hAnsi="Times New Roman" w:cs="Times New Roman"/>
          <w:sz w:val="28"/>
          <w:szCs w:val="28"/>
        </w:rPr>
        <w:t>В последние эмигрантские годы он часто говорил, что умирать нужно в России, дома, как зверь, который уходит умирать в свою берлогу. Хочется думать, что он ушел из жизни успокоенный и примиренный.</w:t>
      </w:r>
    </w:p>
    <w:p w:rsidR="00541DE2" w:rsidRDefault="00D22D90" w:rsidP="00217C1E">
      <w:pPr>
        <w:spacing w:before="100" w:beforeAutospacing="1" w:after="150" w:line="450" w:lineRule="atLeast"/>
        <w:jc w:val="center"/>
        <w:outlineLvl w:val="1"/>
        <w:rPr>
          <w:rFonts w:ascii="Arial" w:hAnsi="Arial" w:cs="Arial"/>
          <w:color w:val="000000"/>
          <w:kern w:val="36"/>
          <w:sz w:val="54"/>
          <w:szCs w:val="54"/>
        </w:rPr>
      </w:pPr>
      <w:r>
        <w:rPr>
          <w:rFonts w:ascii="Arial" w:hAnsi="Arial" w:cs="Arial"/>
          <w:noProof/>
          <w:color w:val="000000"/>
          <w:kern w:val="36"/>
          <w:sz w:val="54"/>
          <w:szCs w:val="5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3.3pt;margin-top:5.5pt;width:491.25pt;height:87.75pt;z-index:251668480;mso-width-relative:margin;mso-height-relative:margin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217C1E" w:rsidRPr="00217C1E" w:rsidRDefault="00217C1E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17C1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«…им весело и легко было идти по белой дороге, ярко освещённой луной, между тёмными кустарниками, от которых уже тянуло утренней сыростью и сладким запахом освеженного листа».</w:t>
                  </w:r>
                </w:p>
                <w:p w:rsidR="00217C1E" w:rsidRPr="00217C1E" w:rsidRDefault="00217C1E" w:rsidP="00217C1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А.И. Куприн. «Белый пудель».</w:t>
                  </w:r>
                </w:p>
                <w:p w:rsidR="00217C1E" w:rsidRPr="00217C1E" w:rsidRDefault="00217C1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FE28C2" w:rsidRDefault="00FE28C2" w:rsidP="00541DE2">
      <w:pPr>
        <w:spacing w:before="100" w:beforeAutospacing="1" w:after="150" w:line="450" w:lineRule="atLeast"/>
        <w:outlineLvl w:val="1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</w:p>
    <w:p w:rsidR="00FE28C2" w:rsidRDefault="008405B9" w:rsidP="00541DE2">
      <w:pPr>
        <w:spacing w:before="100" w:beforeAutospacing="1" w:after="150" w:line="450" w:lineRule="atLeast"/>
        <w:outlineLvl w:val="1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noProof/>
          <w:color w:val="000000"/>
          <w:kern w:val="36"/>
          <w:sz w:val="54"/>
          <w:szCs w:val="5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262890</wp:posOffset>
            </wp:positionH>
            <wp:positionV relativeFrom="margin">
              <wp:posOffset>8705850</wp:posOffset>
            </wp:positionV>
            <wp:extent cx="1979295" cy="1466850"/>
            <wp:effectExtent l="19050" t="0" r="1905" b="0"/>
            <wp:wrapSquare wrapText="bothSides"/>
            <wp:docPr id="7" name="Рисунок 2" descr="C:\Users\клиент\Desktop\p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иент\Desktop\p_F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kern w:val="36"/>
          <w:sz w:val="54"/>
          <w:szCs w:val="5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2920365</wp:posOffset>
            </wp:positionH>
            <wp:positionV relativeFrom="margin">
              <wp:posOffset>8705850</wp:posOffset>
            </wp:positionV>
            <wp:extent cx="1943100" cy="1466850"/>
            <wp:effectExtent l="19050" t="0" r="0" b="0"/>
            <wp:wrapSquare wrapText="bothSides"/>
            <wp:docPr id="6" name="Рисунок 1" descr="C:\Users\клиент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иент\Desktop\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8C2" w:rsidRDefault="00FE28C2" w:rsidP="00541DE2">
      <w:pPr>
        <w:spacing w:before="100" w:beforeAutospacing="1" w:after="150" w:line="450" w:lineRule="atLeast"/>
        <w:outlineLvl w:val="1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</w:p>
    <w:p w:rsidR="00FE28C2" w:rsidRDefault="00FE28C2" w:rsidP="00541DE2">
      <w:pPr>
        <w:spacing w:before="100" w:beforeAutospacing="1" w:after="150" w:line="450" w:lineRule="atLeast"/>
        <w:outlineLvl w:val="1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</w:p>
    <w:p w:rsidR="00FE28C2" w:rsidRDefault="00FE28C2" w:rsidP="00541DE2">
      <w:pPr>
        <w:spacing w:before="100" w:beforeAutospacing="1" w:after="150" w:line="450" w:lineRule="atLeast"/>
        <w:outlineLvl w:val="1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</w:p>
    <w:p w:rsidR="008405B9" w:rsidRDefault="008405B9" w:rsidP="008405B9">
      <w:pPr>
        <w:spacing w:before="100" w:beforeAutospacing="1" w:after="150" w:line="450" w:lineRule="atLeast"/>
        <w:outlineLvl w:val="1"/>
        <w:rPr>
          <w:rFonts w:ascii="Constantia" w:eastAsia="Times New Roman" w:hAnsi="Constantia" w:cs="Arial"/>
          <w:b/>
          <w:color w:val="000000"/>
          <w:kern w:val="36"/>
          <w:sz w:val="48"/>
          <w:szCs w:val="48"/>
          <w:lang w:eastAsia="ru-RU"/>
        </w:rPr>
      </w:pPr>
    </w:p>
    <w:p w:rsidR="00541DE2" w:rsidRPr="008405B9" w:rsidRDefault="00A66FB1" w:rsidP="008405B9">
      <w:pPr>
        <w:spacing w:before="100" w:beforeAutospacing="1" w:after="150" w:line="450" w:lineRule="atLeast"/>
        <w:jc w:val="center"/>
        <w:outlineLvl w:val="1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noProof/>
          <w:color w:val="000000"/>
          <w:kern w:val="36"/>
          <w:sz w:val="54"/>
          <w:szCs w:val="5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-327660</wp:posOffset>
            </wp:positionH>
            <wp:positionV relativeFrom="margin">
              <wp:posOffset>742950</wp:posOffset>
            </wp:positionV>
            <wp:extent cx="1981200" cy="2219325"/>
            <wp:effectExtent l="19050" t="0" r="0" b="0"/>
            <wp:wrapSquare wrapText="bothSides"/>
            <wp:docPr id="3" name="Рисунок 1" descr="C:\Users\клиент\Desktop\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иент\Desktop\330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DE2" w:rsidRPr="00A66FB1">
        <w:rPr>
          <w:rFonts w:ascii="Constantia" w:eastAsia="Times New Roman" w:hAnsi="Constantia" w:cs="Arial"/>
          <w:b/>
          <w:color w:val="000000"/>
          <w:kern w:val="36"/>
          <w:sz w:val="48"/>
          <w:szCs w:val="48"/>
          <w:lang w:eastAsia="ru-RU"/>
        </w:rPr>
        <w:t>Алексей Константинович Толстой</w:t>
      </w:r>
      <w:r>
        <w:rPr>
          <w:rFonts w:ascii="Constantia" w:eastAsia="Times New Roman" w:hAnsi="Constantia" w:cs="Arial"/>
          <w:b/>
          <w:color w:val="000000"/>
          <w:kern w:val="36"/>
          <w:sz w:val="48"/>
          <w:szCs w:val="48"/>
          <w:lang w:eastAsia="ru-RU"/>
        </w:rPr>
        <w:t>.</w:t>
      </w:r>
    </w:p>
    <w:p w:rsidR="00E54DDF" w:rsidRPr="00A66FB1" w:rsidRDefault="00A66FB1" w:rsidP="00A66FB1">
      <w:pPr>
        <w:spacing w:before="100" w:beforeAutospacing="1" w:after="150" w:line="45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</w:t>
      </w:r>
      <w:hyperlink r:id="rId31" w:history="1">
        <w:r w:rsidR="00541DE2" w:rsidRPr="00A66FB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5 сентября</w:t>
        </w:r>
      </w:hyperlink>
      <w:r w:rsidR="00541DE2" w:rsidRPr="00A6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1817 — </w:t>
      </w:r>
      <w:hyperlink r:id="rId32" w:history="1">
        <w:r w:rsidR="00541DE2" w:rsidRPr="00A66FB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10 октября</w:t>
        </w:r>
      </w:hyperlink>
      <w:r w:rsidR="00541DE2" w:rsidRPr="00A6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1875</w:t>
      </w:r>
    </w:p>
    <w:p w:rsidR="00E54DDF" w:rsidRDefault="00E54DDF" w:rsidP="00E54DDF">
      <w:pPr>
        <w:spacing w:before="100" w:beforeAutospacing="1" w:after="150" w:line="450" w:lineRule="atLeast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66FB1" w:rsidRDefault="00D22D90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22D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202" style="position:absolute;left:0;text-align:left;margin-left:55.5pt;margin-top:10.3pt;width:264pt;height:282.75pt;z-index:251663360;mso-width-relative:margin;mso-height-relative:margin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A66FB1" w:rsidRDefault="00856668" w:rsidP="00A66FB1">
                  <w:pPr>
                    <w:pStyle w:val="a4"/>
                  </w:pPr>
                  <w:r>
                    <w:t xml:space="preserve">     </w:t>
                  </w:r>
                  <w:r w:rsidR="00A66FB1">
                    <w:t>А.К.Толстой был человеком необыкновенной силы: ходил в одиночку на медведя, перебрасывал через флигель своего дома двухпудовую гирю, завязывал в узел кочергу, гнул подковы, вгонял гвоздь в стену пальцем.</w:t>
                  </w:r>
                  <w:r>
                    <w:br/>
                    <w:t xml:space="preserve">       П</w:t>
                  </w:r>
                  <w:r w:rsidR="00A66FB1">
                    <w:t xml:space="preserve">ревосходный лирический поэт, блестящий сатирик; вместе со своими двоюродными братьями Жемчужниковыми создал образ знаменитого </w:t>
                  </w:r>
                  <w:proofErr w:type="spellStart"/>
                  <w:r w:rsidR="00A66FB1" w:rsidRPr="00856668">
                    <w:rPr>
                      <w:b/>
                      <w:i/>
                    </w:rPr>
                    <w:t>Козьмы</w:t>
                  </w:r>
                  <w:proofErr w:type="spellEnd"/>
                  <w:r w:rsidR="00A66FB1" w:rsidRPr="00856668">
                    <w:rPr>
                      <w:b/>
                      <w:i/>
                    </w:rPr>
                    <w:t xml:space="preserve"> Пруткова.</w:t>
                  </w:r>
                  <w:r w:rsidR="00A66FB1">
                    <w:t xml:space="preserve"> </w:t>
                  </w:r>
                  <w:r>
                    <w:br/>
                    <w:t xml:space="preserve">       </w:t>
                  </w:r>
                  <w:r w:rsidR="00A66FB1">
                    <w:t>По матери Толстой - внук последнего гетмана Украины; дед был сенатором при Екатерине II и министром при Александре I.</w:t>
                  </w:r>
                  <w:r>
                    <w:br/>
                    <w:t xml:space="preserve">       </w:t>
                  </w:r>
                  <w:r w:rsidR="00A66FB1">
                    <w:t>Получил домашнее воспитание, был близок к придворной жизни. Много путешествовал по России и за грани</w:t>
                  </w:r>
                  <w:r>
                    <w:t>цей.</w:t>
                  </w:r>
                  <w:r w:rsidR="00A66FB1">
                    <w:t xml:space="preserve"> Имел блестящую придворную карьеру: был флигель-адъютантом Александра II, потом егермейстером. </w:t>
                  </w:r>
                </w:p>
                <w:p w:rsidR="00A66FB1" w:rsidRDefault="00A66FB1"/>
              </w:txbxContent>
            </v:textbox>
          </v:shape>
        </w:pict>
      </w:r>
    </w:p>
    <w:p w:rsidR="008405B9" w:rsidRDefault="008405B9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***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Колокольчики мои,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Цветики степные!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Что глядите на меня,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Тёмно-голубые?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о чём звените вы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В день весёлый мая,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Средь некошеной травы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Головой качая?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Конь несёт меня стрелой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На поле открытом;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Он вас топчет под собой,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Бьёт своим копытом.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Колокольчики мои,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Цветики степные!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Не кляните вы меня,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Тёмно-голубые!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3225165</wp:posOffset>
            </wp:positionH>
            <wp:positionV relativeFrom="margin">
              <wp:posOffset>6915150</wp:posOffset>
            </wp:positionV>
            <wp:extent cx="2095500" cy="2714625"/>
            <wp:effectExtent l="19050" t="0" r="0" b="0"/>
            <wp:wrapSquare wrapText="bothSides"/>
            <wp:docPr id="4" name="Рисунок 2" descr="C:\Users\клиент\Desktop\алексей тол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иент\Desktop\алексей толстой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Я бы рад вас не топтать,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Рад промчаться мимо,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Но уздой не удержать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Бег неукротимый!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Я лечу, лечу стрелой, </w:t>
      </w:r>
    </w:p>
    <w:p w:rsidR="00A66FB1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Только пыль взметаю; </w:t>
      </w:r>
    </w:p>
    <w:p w:rsidR="00856668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Конь несёт меня лихой, - </w:t>
      </w:r>
    </w:p>
    <w:p w:rsidR="005C3087" w:rsidRPr="00A66FB1" w:rsidRDefault="00A66FB1" w:rsidP="00A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куда? не знаю!</w:t>
      </w:r>
    </w:p>
    <w:p w:rsidR="005C3087" w:rsidRDefault="00856668" w:rsidP="00A66FB1">
      <w:pPr>
        <w:spacing w:before="100" w:beforeAutospacing="1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577215</wp:posOffset>
            </wp:positionH>
            <wp:positionV relativeFrom="margin">
              <wp:posOffset>8943975</wp:posOffset>
            </wp:positionV>
            <wp:extent cx="1714500" cy="1152525"/>
            <wp:effectExtent l="19050" t="0" r="0" b="0"/>
            <wp:wrapSquare wrapText="bothSides"/>
            <wp:docPr id="13" name="Рисунок 13" descr="D:\МАМА\Кабинет Классное руководство\КАБИНЕТ\Оформление кабинета\Лит. календарь\9a27ecc4c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АМА\Кабинет Классное руководство\КАБИНЕТ\Оформление кабинета\Лит. календарь\9a27ecc4ce18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087" w:rsidRDefault="005C3087" w:rsidP="00D46519">
      <w:pPr>
        <w:spacing w:before="100" w:beforeAutospacing="1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414A" w:rsidRDefault="0050414A" w:rsidP="00D46519">
      <w:pPr>
        <w:spacing w:before="100" w:beforeAutospacing="1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414A" w:rsidRDefault="0050414A" w:rsidP="00D46519">
      <w:pPr>
        <w:spacing w:before="100" w:beforeAutospacing="1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414A" w:rsidRDefault="0050414A" w:rsidP="00D46519">
      <w:pPr>
        <w:spacing w:before="100" w:beforeAutospacing="1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414A" w:rsidRDefault="0050414A" w:rsidP="00D46519">
      <w:pPr>
        <w:spacing w:before="100" w:beforeAutospacing="1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414A" w:rsidRDefault="00A455E5" w:rsidP="00D46519">
      <w:pPr>
        <w:spacing w:before="100" w:beforeAutospacing="1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609600</wp:posOffset>
            </wp:positionV>
            <wp:extent cx="1954530" cy="2657475"/>
            <wp:effectExtent l="19050" t="0" r="7620" b="0"/>
            <wp:wrapSquare wrapText="bothSides"/>
            <wp:docPr id="8" name="Рисунок 3" descr="C:\Users\клиент\Desktop\Suhomlinski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иент\Desktop\Suhomlinskii_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5E5" w:rsidRDefault="00A455E5" w:rsidP="00A455E5">
      <w:pPr>
        <w:spacing w:before="100" w:beforeAutospacing="1" w:after="300" w:line="240" w:lineRule="auto"/>
        <w:jc w:val="center"/>
        <w:rPr>
          <w:rFonts w:ascii="Constantia" w:eastAsia="Times New Roman" w:hAnsi="Constantia" w:cs="Arial"/>
          <w:b/>
          <w:color w:val="000000"/>
          <w:sz w:val="52"/>
          <w:szCs w:val="52"/>
          <w:lang w:eastAsia="ru-RU"/>
        </w:rPr>
      </w:pPr>
    </w:p>
    <w:p w:rsidR="0050414A" w:rsidRPr="00A455E5" w:rsidRDefault="00B0746E" w:rsidP="00A455E5">
      <w:pPr>
        <w:spacing w:before="100" w:beforeAutospacing="1" w:after="300" w:line="240" w:lineRule="auto"/>
        <w:jc w:val="center"/>
        <w:rPr>
          <w:rFonts w:ascii="Constantia" w:eastAsia="Times New Roman" w:hAnsi="Constantia" w:cs="Arial"/>
          <w:b/>
          <w:color w:val="000000"/>
          <w:sz w:val="52"/>
          <w:szCs w:val="52"/>
          <w:lang w:eastAsia="ru-RU"/>
        </w:rPr>
      </w:pPr>
      <w:r w:rsidRPr="00A455E5">
        <w:rPr>
          <w:rFonts w:ascii="Constantia" w:eastAsia="Times New Roman" w:hAnsi="Constantia" w:cs="Arial"/>
          <w:b/>
          <w:color w:val="000000"/>
          <w:sz w:val="52"/>
          <w:szCs w:val="52"/>
          <w:lang w:eastAsia="ru-RU"/>
        </w:rPr>
        <w:t>Василий Александрович</w:t>
      </w:r>
      <w:r w:rsidRPr="00A455E5">
        <w:rPr>
          <w:rFonts w:ascii="Constantia" w:eastAsia="Times New Roman" w:hAnsi="Constantia" w:cs="Arial"/>
          <w:b/>
          <w:color w:val="000000"/>
          <w:sz w:val="52"/>
          <w:szCs w:val="52"/>
          <w:lang w:eastAsia="ru-RU"/>
        </w:rPr>
        <w:br/>
        <w:t xml:space="preserve"> Сухомлинский.</w:t>
      </w:r>
    </w:p>
    <w:p w:rsidR="00B0746E" w:rsidRPr="00A455E5" w:rsidRDefault="00B0746E" w:rsidP="00A455E5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 сентября 1918г. –  2 сентября 1970г.</w:t>
      </w:r>
    </w:p>
    <w:p w:rsidR="00A455E5" w:rsidRDefault="008405B9" w:rsidP="00A455E5">
      <w:pPr>
        <w:spacing w:before="100" w:beforeAutospacing="1" w:after="300" w:line="240" w:lineRule="auto"/>
        <w:jc w:val="center"/>
      </w:pPr>
      <w:r w:rsidRPr="00A455E5">
        <w:rPr>
          <w:rFonts w:ascii="Times New Roman" w:hAnsi="Times New Roman" w:cs="Times New Roman"/>
          <w:b/>
          <w:sz w:val="28"/>
          <w:szCs w:val="28"/>
        </w:rPr>
        <w:t>Выдающийся педагог.</w:t>
      </w:r>
      <w:r w:rsidRPr="00A455E5">
        <w:rPr>
          <w:rFonts w:ascii="Times New Roman" w:hAnsi="Times New Roman" w:cs="Times New Roman"/>
          <w:b/>
          <w:sz w:val="28"/>
          <w:szCs w:val="28"/>
        </w:rPr>
        <w:br/>
      </w:r>
    </w:p>
    <w:p w:rsidR="005C3087" w:rsidRPr="00A455E5" w:rsidRDefault="00B83D1B" w:rsidP="00A455E5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90">
        <w:rPr>
          <w:noProof/>
          <w:color w:val="FFFFFF"/>
          <w:sz w:val="26"/>
          <w:szCs w:val="26"/>
        </w:rPr>
        <w:pict>
          <v:shape id="_x0000_s1029" type="#_x0000_t202" style="position:absolute;margin-left:-8pt;margin-top:108.4pt;width:327pt;height:79.5pt;z-index:251672576;mso-width-relative:margin;mso-height-relative:margin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A455E5" w:rsidRPr="00B83D1B" w:rsidRDefault="00A455E5" w:rsidP="00A455E5">
                  <w:pPr>
                    <w:spacing w:before="100" w:beforeAutospacing="1" w:after="30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83D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Поставь над собой сто учителей — они окажутся бессильными, если ты не сможешь сам заставлять себя и сам требовать от себя.</w:t>
                  </w:r>
                </w:p>
                <w:p w:rsidR="00A455E5" w:rsidRDefault="00A455E5"/>
              </w:txbxContent>
            </v:textbox>
          </v:shape>
        </w:pict>
      </w:r>
      <w:r w:rsidR="008405B9" w:rsidRPr="00A455E5">
        <w:rPr>
          <w:rFonts w:ascii="Times New Roman" w:hAnsi="Times New Roman" w:cs="Times New Roman"/>
          <w:sz w:val="28"/>
          <w:szCs w:val="28"/>
        </w:rPr>
        <w:t>В.А. Сухомлинский — автор около 30 книг и свыше 500 статей, посвящённых воспитанию и обучению молодёжи. Книга его жизни — «Сердце отдаю детям». Его жизнь — воспитание детей, личности. Он воспитывал в детях личное отношение к окружающей действительности, понимание своего дела и ответственности перед родными, товарищами и обществом и, что главное, перед собственной совестью.</w:t>
      </w:r>
    </w:p>
    <w:p w:rsidR="005C3087" w:rsidRDefault="00B83D1B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-537210</wp:posOffset>
            </wp:positionH>
            <wp:positionV relativeFrom="margin">
              <wp:posOffset>4679950</wp:posOffset>
            </wp:positionV>
            <wp:extent cx="1885950" cy="2853690"/>
            <wp:effectExtent l="19050" t="0" r="0" b="0"/>
            <wp:wrapSquare wrapText="bothSides"/>
            <wp:docPr id="9" name="Рисунок 1" descr="D:\МАМА\Кабинет Классное руководство\КАБИНЕТ\Оформление кабинета\Лит. календарь\276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Кабинет Классное руководство\КАБИНЕТ\Оформление кабинета\Лит. календарь\276541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087" w:rsidRDefault="005C3087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C3087" w:rsidRDefault="005C3087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455E5" w:rsidRDefault="00B83D1B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  <w:r>
        <w:rPr>
          <w:rFonts w:ascii="Arial" w:hAnsi="Arial" w:cs="Arial"/>
          <w:noProof/>
          <w:color w:val="454545"/>
          <w:sz w:val="19"/>
          <w:szCs w:val="19"/>
        </w:rPr>
        <w:pict>
          <v:shape id="_x0000_s1031" type="#_x0000_t202" style="position:absolute;margin-left:32.55pt;margin-top:4.6pt;width:324.8pt;height:84.75pt;z-index:251676672;mso-height-percent:200;mso-height-percent:200;mso-width-relative:margin;mso-height-relative:margin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fit-shape-to-text:t">
              <w:txbxContent>
                <w:p w:rsidR="00A455E5" w:rsidRPr="00B83D1B" w:rsidRDefault="00A455E5" w:rsidP="00A455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83D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Умей подчиняться закону, дисциплине, порядку… Умение подчиняться… законам — высшее выражение свободы.</w:t>
                  </w:r>
                </w:p>
                <w:p w:rsidR="00A455E5" w:rsidRPr="00A455E5" w:rsidRDefault="00A455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B83D1B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  <w:r>
        <w:rPr>
          <w:rFonts w:ascii="Arial" w:hAnsi="Arial" w:cs="Arial"/>
          <w:noProof/>
          <w:color w:val="454545"/>
          <w:sz w:val="19"/>
          <w:szCs w:val="19"/>
        </w:rPr>
        <w:pict>
          <v:shape id="_x0000_s1030" type="#_x0000_t202" style="position:absolute;margin-left:-1.25pt;margin-top:2.1pt;width:342.4pt;height:113.8pt;z-index:251678720;mso-width-relative:margin;mso-height-relative:margin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A455E5" w:rsidRPr="00B83D1B" w:rsidRDefault="00A455E5" w:rsidP="00A455E5">
                  <w:pPr>
                    <w:spacing w:before="100" w:beforeAutospacing="1" w:after="30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83D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Говори о человеке, поступке, явлении, событии то, что ты думаешь. Никогда не стремись угадать, каких слов от тебя </w:t>
                  </w:r>
                  <w:proofErr w:type="gramStart"/>
                  <w:r w:rsidRPr="00B83D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кто то</w:t>
                  </w:r>
                  <w:proofErr w:type="gramEnd"/>
                  <w:r w:rsidRPr="00B83D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ожидает. Это стремление может сделать из тебя лицемера, подхалима </w:t>
                  </w:r>
                  <w:proofErr w:type="gramStart"/>
                  <w:r w:rsidRPr="00B83D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</w:t>
                  </w:r>
                  <w:proofErr w:type="gramEnd"/>
                  <w:r w:rsidRPr="00B83D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в конечном счете — </w:t>
                  </w:r>
                  <w:proofErr w:type="spellStart"/>
                  <w:r w:rsidRPr="00B83D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подлеца</w:t>
                  </w:r>
                  <w:proofErr w:type="spellEnd"/>
                  <w:r w:rsidRPr="00B83D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  <w:p w:rsidR="00A455E5" w:rsidRPr="00A455E5" w:rsidRDefault="00A455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84475E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  <w:r>
        <w:rPr>
          <w:rFonts w:ascii="Arial" w:hAnsi="Arial" w:cs="Arial"/>
          <w:noProof/>
          <w:color w:val="454545"/>
          <w:sz w:val="19"/>
          <w:szCs w:val="19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7448550</wp:posOffset>
            </wp:positionV>
            <wp:extent cx="1695450" cy="2667000"/>
            <wp:effectExtent l="19050" t="0" r="0" b="0"/>
            <wp:wrapSquare wrapText="bothSides"/>
            <wp:docPr id="11" name="Рисунок 3" descr="D:\МАМА\Кабинет Классное руководство\КАБИНЕТ\Оформление кабинета\Лит. календарь\01606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\Кабинет Классное руководство\КАБИНЕТ\Оформление кабинета\Лит. календарь\0160651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84475E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  <w:r>
        <w:rPr>
          <w:rFonts w:ascii="Arial" w:hAnsi="Arial" w:cs="Arial"/>
          <w:noProof/>
          <w:color w:val="454545"/>
          <w:sz w:val="19"/>
          <w:szCs w:val="19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-328295</wp:posOffset>
            </wp:positionH>
            <wp:positionV relativeFrom="margin">
              <wp:posOffset>8020050</wp:posOffset>
            </wp:positionV>
            <wp:extent cx="2245995" cy="1933575"/>
            <wp:effectExtent l="19050" t="0" r="1905" b="0"/>
            <wp:wrapSquare wrapText="bothSides"/>
            <wp:docPr id="10" name="Рисунок 2" descr="D:\МАМА\Кабинет Классное руководство\КАБИНЕТ\Оформление кабинета\Лит. календарь\Suhomlinsky3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Кабинет Классное руководство\КАБИНЕТ\Оформление кабинета\Лит. календарь\Suhomlinsky3_jpg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84475E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  <w:r>
        <w:rPr>
          <w:rFonts w:ascii="Arial" w:hAnsi="Arial" w:cs="Arial"/>
          <w:noProof/>
          <w:color w:val="454545"/>
          <w:sz w:val="19"/>
          <w:szCs w:val="19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-327660</wp:posOffset>
            </wp:positionH>
            <wp:positionV relativeFrom="margin">
              <wp:posOffset>733425</wp:posOffset>
            </wp:positionV>
            <wp:extent cx="2524125" cy="3257550"/>
            <wp:effectExtent l="19050" t="0" r="9525" b="0"/>
            <wp:wrapSquare wrapText="bothSides"/>
            <wp:docPr id="12" name="Рисунок 4" descr="D:\МАМА\Кабинет Классное руководство\КАБИНЕТ\Оформление кабинета\Сергей Иванович Ожего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А\Кабинет Классное руководство\КАБИНЕТ\Оформление кабинета\Сергей Иванович Ожегов.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A455E5" w:rsidRDefault="00A455E5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5C3087" w:rsidRPr="0084475E" w:rsidRDefault="0084475E" w:rsidP="0084475E">
      <w:pPr>
        <w:spacing w:after="0" w:line="240" w:lineRule="auto"/>
        <w:jc w:val="center"/>
        <w:rPr>
          <w:rFonts w:ascii="Constantia" w:hAnsi="Constantia" w:cs="Arial"/>
          <w:b/>
          <w:sz w:val="56"/>
          <w:szCs w:val="56"/>
        </w:rPr>
      </w:pPr>
      <w:r w:rsidRPr="0084475E">
        <w:rPr>
          <w:rFonts w:ascii="Constantia" w:hAnsi="Constantia" w:cs="Arial"/>
          <w:b/>
          <w:sz w:val="56"/>
          <w:szCs w:val="56"/>
        </w:rPr>
        <w:t>Сергей Иванович</w:t>
      </w:r>
      <w:r w:rsidRPr="0084475E">
        <w:rPr>
          <w:rFonts w:ascii="Constantia" w:hAnsi="Constantia" w:cs="Arial"/>
          <w:b/>
          <w:sz w:val="56"/>
          <w:szCs w:val="56"/>
        </w:rPr>
        <w:br/>
        <w:t xml:space="preserve"> Ожегов.</w:t>
      </w:r>
    </w:p>
    <w:p w:rsidR="0084475E" w:rsidRDefault="0084475E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84475E" w:rsidRDefault="0084475E" w:rsidP="00844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75E">
        <w:rPr>
          <w:rFonts w:ascii="Times New Roman" w:hAnsi="Times New Roman" w:cs="Times New Roman"/>
          <w:b/>
          <w:sz w:val="28"/>
          <w:szCs w:val="28"/>
        </w:rPr>
        <w:t>22 сентября 1900г. – 15 декабря 1964г.</w:t>
      </w:r>
    </w:p>
    <w:p w:rsidR="0084475E" w:rsidRPr="0084475E" w:rsidRDefault="0084475E" w:rsidP="00844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75E" w:rsidRDefault="0084475E" w:rsidP="00541DE2">
      <w:pPr>
        <w:spacing w:after="0" w:line="240" w:lineRule="auto"/>
        <w:rPr>
          <w:rFonts w:ascii="Arial" w:hAnsi="Arial" w:cs="Arial"/>
          <w:color w:val="454545"/>
          <w:sz w:val="19"/>
          <w:szCs w:val="19"/>
        </w:rPr>
      </w:pPr>
    </w:p>
    <w:p w:rsidR="0084475E" w:rsidRPr="0084475E" w:rsidRDefault="0084475E" w:rsidP="0084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75E">
        <w:rPr>
          <w:rFonts w:ascii="Times New Roman" w:hAnsi="Times New Roman" w:cs="Times New Roman"/>
          <w:b/>
          <w:sz w:val="28"/>
          <w:szCs w:val="28"/>
        </w:rPr>
        <w:t>Составитель толкового словаря русского языка.</w:t>
      </w:r>
    </w:p>
    <w:p w:rsidR="005C3087" w:rsidRDefault="005C3087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C3087" w:rsidRDefault="005C3087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C3087" w:rsidRDefault="005C3087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Pr="008E6E9A" w:rsidRDefault="0084475E" w:rsidP="0054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9A">
        <w:rPr>
          <w:rFonts w:ascii="Times New Roman" w:hAnsi="Times New Roman" w:cs="Times New Roman"/>
          <w:sz w:val="28"/>
          <w:szCs w:val="28"/>
        </w:rPr>
        <w:t>Сергей Иванович Ожегов был прирожденным и неутомимым лексикографом, имевшим особый вкус к этой кропотливой, трудоемкой и очень сложной работе. Он был наделен особым дарованием словарника, обладавшего тонким чутьем слова. Обладая феноменальной памятью, он знал множество бытовых, исторических, областных и даже сугубо специальных реалий, стоящих за лексикой русского языка. Он помнил многие факты из истории науки и техники, народных промыслов и ремесел, военного быта, из городского и сельского фольклора, из текстов классиков и современных авторов. По воспоминаниям современников, незабываем был и сам облик этого обаятельного человека, интереснейшего собеседника, остроумного рассказчика, внимательного и заинтересованного слушателя.</w:t>
      </w:r>
    </w:p>
    <w:p w:rsidR="0084475E" w:rsidRPr="008E6E9A" w:rsidRDefault="0084475E" w:rsidP="0054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5E" w:rsidRPr="008E6E9A" w:rsidRDefault="008E6E9A" w:rsidP="0054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«Словарь</w:t>
      </w:r>
      <w:r w:rsidR="0084475E" w:rsidRPr="008E6E9A">
        <w:rPr>
          <w:rFonts w:ascii="Times New Roman" w:hAnsi="Times New Roman" w:cs="Times New Roman"/>
          <w:sz w:val="28"/>
          <w:szCs w:val="28"/>
        </w:rPr>
        <w:t xml:space="preserve"> русского язы</w:t>
      </w:r>
      <w:r>
        <w:rPr>
          <w:rFonts w:ascii="Times New Roman" w:hAnsi="Times New Roman" w:cs="Times New Roman"/>
          <w:sz w:val="28"/>
          <w:szCs w:val="28"/>
        </w:rPr>
        <w:t xml:space="preserve">ка» Сергея Ивановича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Ожегова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бесспорно </w:t>
      </w:r>
      <w:r w:rsidR="0084475E" w:rsidRPr="008E6E9A">
        <w:rPr>
          <w:rFonts w:ascii="Times New Roman" w:hAnsi="Times New Roman" w:cs="Times New Roman"/>
          <w:sz w:val="28"/>
          <w:szCs w:val="28"/>
        </w:rPr>
        <w:t xml:space="preserve"> навсегда останется надежным хранителем языка советской эпохи, источником для многих интереснейших исследований.</w:t>
      </w:r>
    </w:p>
    <w:p w:rsidR="0084475E" w:rsidRPr="008E6E9A" w:rsidRDefault="0084475E" w:rsidP="0054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5E" w:rsidRPr="008E6E9A" w:rsidRDefault="008E6E9A" w:rsidP="0054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3653790</wp:posOffset>
            </wp:positionH>
            <wp:positionV relativeFrom="margin">
              <wp:posOffset>7448550</wp:posOffset>
            </wp:positionV>
            <wp:extent cx="1809750" cy="2343150"/>
            <wp:effectExtent l="19050" t="0" r="0" b="0"/>
            <wp:wrapSquare wrapText="bothSides"/>
            <wp:docPr id="14" name="Рисунок 5" descr="C:\Users\клиент\Desktop\1680775_Tolkovyj_slovar_russkogo_yazyka_100_000_s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лиент\Desktop\1680775_Tolkovyj_slovar_russkogo_yazyka_100_000_slov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Default="00FB627B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E6E9A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pict>
          <v:shape id="_x0000_s1034" type="#_x0000_t202" style="position:absolute;margin-left:22.95pt;margin-top:6.9pt;width:228.75pt;height:106.5pt;z-index:251684864;mso-width-relative:margin;mso-height-relative:margin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FB627B" w:rsidRPr="00FB627B" w:rsidRDefault="00FB627B" w:rsidP="00FB627B">
                  <w:pPr>
                    <w:spacing w:after="0" w:line="240" w:lineRule="auto"/>
                    <w:jc w:val="center"/>
                    <w:rPr>
                      <w:rFonts w:ascii="Georgia" w:hAnsi="Georgia"/>
                      <w:i/>
                      <w:sz w:val="48"/>
                      <w:szCs w:val="48"/>
                    </w:rPr>
                  </w:pPr>
                  <w:r w:rsidRPr="00FB627B">
                    <w:rPr>
                      <w:rFonts w:ascii="Georgia" w:hAnsi="Georgia"/>
                      <w:i/>
                      <w:sz w:val="72"/>
                      <w:szCs w:val="72"/>
                    </w:rPr>
                    <w:t>Д</w:t>
                  </w:r>
                  <w:r w:rsidRPr="00FB627B">
                    <w:rPr>
                      <w:rFonts w:ascii="Georgia" w:hAnsi="Georgia"/>
                      <w:i/>
                      <w:sz w:val="48"/>
                      <w:szCs w:val="48"/>
                    </w:rPr>
                    <w:t>емаркация-</w:t>
                  </w:r>
                  <w:r w:rsidRPr="00FB627B">
                    <w:rPr>
                      <w:rFonts w:ascii="Georgia" w:hAnsi="Georgia"/>
                      <w:i/>
                      <w:sz w:val="28"/>
                      <w:szCs w:val="28"/>
                    </w:rPr>
                    <w:t>обозначение границ специальными знаками.</w:t>
                  </w:r>
                </w:p>
                <w:p w:rsidR="008E6E9A" w:rsidRPr="00FB627B" w:rsidRDefault="008E6E9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E6E9A" w:rsidRDefault="008E6E9A" w:rsidP="008E6E9A"/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Default="007663C7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-413385</wp:posOffset>
            </wp:positionH>
            <wp:positionV relativeFrom="margin">
              <wp:posOffset>638175</wp:posOffset>
            </wp:positionV>
            <wp:extent cx="2219325" cy="2847975"/>
            <wp:effectExtent l="19050" t="0" r="9525" b="0"/>
            <wp:wrapSquare wrapText="bothSides"/>
            <wp:docPr id="15" name="Рисунок 6" descr="C:\Users\клиент\Desktop\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лиент\Desktop\0020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Pr="007663C7" w:rsidRDefault="00FB627B" w:rsidP="00541DE2">
      <w:pPr>
        <w:spacing w:after="0" w:line="240" w:lineRule="auto"/>
        <w:rPr>
          <w:rFonts w:ascii="Constantia" w:eastAsia="Times New Roman" w:hAnsi="Constantia" w:cs="Arial"/>
          <w:b/>
          <w:color w:val="000000"/>
          <w:sz w:val="40"/>
          <w:szCs w:val="40"/>
          <w:lang w:eastAsia="ru-RU"/>
        </w:rPr>
      </w:pPr>
      <w:r w:rsidRPr="007663C7">
        <w:rPr>
          <w:rFonts w:ascii="Constantia" w:eastAsia="Times New Roman" w:hAnsi="Constantia" w:cs="Arial"/>
          <w:b/>
          <w:color w:val="000000"/>
          <w:sz w:val="40"/>
          <w:szCs w:val="40"/>
          <w:lang w:eastAsia="ru-RU"/>
        </w:rPr>
        <w:t>Мигель де Сервантес Сааведра.</w:t>
      </w:r>
    </w:p>
    <w:p w:rsidR="007663C7" w:rsidRDefault="007663C7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B627B" w:rsidRPr="007663C7" w:rsidRDefault="00FB627B" w:rsidP="00766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сентября 1547 г.- 23 апреля 1616 г.</w:t>
      </w:r>
    </w:p>
    <w:p w:rsidR="0084475E" w:rsidRPr="007663C7" w:rsidRDefault="0084475E" w:rsidP="00766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B627B" w:rsidRPr="007663C7" w:rsidRDefault="00FB627B" w:rsidP="00766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3C7">
        <w:rPr>
          <w:rFonts w:ascii="Times New Roman" w:hAnsi="Times New Roman" w:cs="Times New Roman"/>
          <w:b/>
          <w:sz w:val="28"/>
          <w:szCs w:val="28"/>
        </w:rPr>
        <w:t xml:space="preserve">29 сентября - 465 лет со дня рождения испанского писателя </w:t>
      </w:r>
      <w:r w:rsidR="007663C7" w:rsidRPr="007663C7">
        <w:rPr>
          <w:rFonts w:ascii="Times New Roman" w:hAnsi="Times New Roman" w:cs="Times New Roman"/>
          <w:b/>
          <w:sz w:val="28"/>
          <w:szCs w:val="28"/>
        </w:rPr>
        <w:br/>
      </w:r>
      <w:r w:rsidRPr="007663C7">
        <w:rPr>
          <w:rFonts w:ascii="Times New Roman" w:hAnsi="Times New Roman" w:cs="Times New Roman"/>
          <w:b/>
          <w:sz w:val="28"/>
          <w:szCs w:val="28"/>
        </w:rPr>
        <w:t>Мигеля де Сервантес Сааведра.</w:t>
      </w:r>
    </w:p>
    <w:p w:rsidR="007663C7" w:rsidRDefault="007663C7" w:rsidP="00FB627B">
      <w:pPr>
        <w:pStyle w:val="descr"/>
      </w:pPr>
    </w:p>
    <w:p w:rsidR="007663C7" w:rsidRDefault="007663C7" w:rsidP="00FB627B">
      <w:pPr>
        <w:pStyle w:val="descr"/>
      </w:pPr>
    </w:p>
    <w:p w:rsidR="00FB627B" w:rsidRPr="007663C7" w:rsidRDefault="00FB627B" w:rsidP="00FB627B">
      <w:pPr>
        <w:pStyle w:val="descr"/>
        <w:rPr>
          <w:sz w:val="28"/>
          <w:szCs w:val="28"/>
        </w:rPr>
      </w:pPr>
      <w:r w:rsidRPr="007663C7">
        <w:rPr>
          <w:sz w:val="28"/>
          <w:szCs w:val="28"/>
        </w:rPr>
        <w:t>Однажды современник Мигеля де Сервантеса французский посол</w:t>
      </w:r>
      <w:proofErr w:type="gramStart"/>
      <w:r w:rsidRPr="007663C7">
        <w:rPr>
          <w:sz w:val="28"/>
          <w:szCs w:val="28"/>
        </w:rPr>
        <w:t xml:space="preserve"> </w:t>
      </w:r>
      <w:proofErr w:type="spellStart"/>
      <w:r w:rsidRPr="007663C7">
        <w:rPr>
          <w:sz w:val="28"/>
          <w:szCs w:val="28"/>
        </w:rPr>
        <w:t>Д</w:t>
      </w:r>
      <w:proofErr w:type="gramEnd"/>
      <w:r w:rsidRPr="007663C7">
        <w:rPr>
          <w:sz w:val="28"/>
          <w:szCs w:val="28"/>
        </w:rPr>
        <w:t>ак</w:t>
      </w:r>
      <w:proofErr w:type="spellEnd"/>
      <w:r w:rsidRPr="007663C7">
        <w:rPr>
          <w:sz w:val="28"/>
          <w:szCs w:val="28"/>
        </w:rPr>
        <w:t xml:space="preserve"> </w:t>
      </w:r>
      <w:proofErr w:type="spellStart"/>
      <w:r w:rsidRPr="007663C7">
        <w:rPr>
          <w:sz w:val="28"/>
          <w:szCs w:val="28"/>
        </w:rPr>
        <w:t>Майен</w:t>
      </w:r>
      <w:proofErr w:type="spellEnd"/>
      <w:r w:rsidRPr="007663C7">
        <w:rPr>
          <w:sz w:val="28"/>
          <w:szCs w:val="28"/>
        </w:rPr>
        <w:t xml:space="preserve"> в обществе высокопоставленных особ Испании стал восхвалять испанскую литературу и особенно Сервантеса. «Как бы мне хотелось познакомиться с ним!» — воскликнул герцог. На что ему заметили, что Сервантес стар, неинтересен и к тому же беден. «И такого гениального человека вы не содержите на государственные фонды?» — вскричал потрясенный француз. Удивительно, но Мигелю де Сервантесу действительно никто не помогал, разве что однажды, выручая из плена</w:t>
      </w:r>
      <w:proofErr w:type="gramStart"/>
      <w:r w:rsidRPr="007663C7">
        <w:rPr>
          <w:sz w:val="28"/>
          <w:szCs w:val="28"/>
        </w:rPr>
        <w:t xml:space="preserve">… </w:t>
      </w:r>
      <w:r w:rsidR="007663C7">
        <w:rPr>
          <w:sz w:val="28"/>
          <w:szCs w:val="28"/>
        </w:rPr>
        <w:t xml:space="preserve"> </w:t>
      </w:r>
      <w:r w:rsidRPr="007663C7">
        <w:rPr>
          <w:sz w:val="28"/>
          <w:szCs w:val="28"/>
        </w:rPr>
        <w:t>Д</w:t>
      </w:r>
      <w:proofErr w:type="gramEnd"/>
      <w:r w:rsidRPr="007663C7">
        <w:rPr>
          <w:sz w:val="28"/>
          <w:szCs w:val="28"/>
        </w:rPr>
        <w:t>аже после издания его замечательного романа о Дон Кихоте, разошедшегося невиданным по тем временам тиражом, — писатель остался небогатым человеком. Богатой и безграничной в своей всечеловеческой любви была лишь его душа.</w:t>
      </w:r>
    </w:p>
    <w:p w:rsidR="00FB627B" w:rsidRDefault="007663C7" w:rsidP="00FB627B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6315075</wp:posOffset>
            </wp:positionV>
            <wp:extent cx="2400300" cy="3248025"/>
            <wp:effectExtent l="19050" t="0" r="0" b="0"/>
            <wp:wrapSquare wrapText="bothSides"/>
            <wp:docPr id="16" name="Рисунок 7" descr="C:\Users\клиент\Desktop\artlib_gallery-7791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лиент\Desktop\artlib_gallery-7791-b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475E" w:rsidRDefault="007663C7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3110865</wp:posOffset>
            </wp:positionH>
            <wp:positionV relativeFrom="margin">
              <wp:posOffset>6762750</wp:posOffset>
            </wp:positionV>
            <wp:extent cx="2209800" cy="3279775"/>
            <wp:effectExtent l="19050" t="0" r="0" b="0"/>
            <wp:wrapSquare wrapText="bothSides"/>
            <wp:docPr id="17" name="Рисунок 8" descr="C:\Users\клиент\Desktop\PAGE1-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лиент\Desktop\PAGE1-~1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7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75E" w:rsidRDefault="0084475E" w:rsidP="00541DE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B0095" w:rsidRPr="0084475E" w:rsidRDefault="005B0095" w:rsidP="0084475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sectPr w:rsidR="005B0095" w:rsidRPr="0084475E" w:rsidSect="002A0E65">
      <w:pgSz w:w="11906" w:h="16838"/>
      <w:pgMar w:top="0" w:right="850" w:bottom="142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A0E65"/>
    <w:rsid w:val="00217C1E"/>
    <w:rsid w:val="002A0E65"/>
    <w:rsid w:val="002B3369"/>
    <w:rsid w:val="002D4E26"/>
    <w:rsid w:val="0050414A"/>
    <w:rsid w:val="00541DE2"/>
    <w:rsid w:val="0055608D"/>
    <w:rsid w:val="0056083E"/>
    <w:rsid w:val="005610BC"/>
    <w:rsid w:val="00593BC0"/>
    <w:rsid w:val="005B0095"/>
    <w:rsid w:val="005C3087"/>
    <w:rsid w:val="005C6DA9"/>
    <w:rsid w:val="00601833"/>
    <w:rsid w:val="007663C7"/>
    <w:rsid w:val="008405B9"/>
    <w:rsid w:val="0084475E"/>
    <w:rsid w:val="00856668"/>
    <w:rsid w:val="008E6E9A"/>
    <w:rsid w:val="00A455E5"/>
    <w:rsid w:val="00A66FB1"/>
    <w:rsid w:val="00A918E0"/>
    <w:rsid w:val="00AB5D33"/>
    <w:rsid w:val="00B0746E"/>
    <w:rsid w:val="00B83D1B"/>
    <w:rsid w:val="00D22D90"/>
    <w:rsid w:val="00D46519"/>
    <w:rsid w:val="00D70E21"/>
    <w:rsid w:val="00E54DDF"/>
    <w:rsid w:val="00E834FA"/>
    <w:rsid w:val="00F87B0B"/>
    <w:rsid w:val="00FB627B"/>
    <w:rsid w:val="00FE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95"/>
  </w:style>
  <w:style w:type="paragraph" w:styleId="1">
    <w:name w:val="heading 1"/>
    <w:basedOn w:val="a"/>
    <w:link w:val="10"/>
    <w:uiPriority w:val="9"/>
    <w:qFormat/>
    <w:rsid w:val="00FE2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2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E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day">
    <w:name w:val="bday"/>
    <w:basedOn w:val="a0"/>
    <w:rsid w:val="002A0E65"/>
  </w:style>
  <w:style w:type="paragraph" w:styleId="a5">
    <w:name w:val="Balloon Text"/>
    <w:basedOn w:val="a"/>
    <w:link w:val="a6"/>
    <w:uiPriority w:val="99"/>
    <w:semiHidden/>
    <w:unhideWhenUsed/>
    <w:rsid w:val="002A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65"/>
    <w:rPr>
      <w:rFonts w:ascii="Tahoma" w:hAnsi="Tahoma" w:cs="Tahoma"/>
      <w:sz w:val="16"/>
      <w:szCs w:val="16"/>
    </w:rPr>
  </w:style>
  <w:style w:type="paragraph" w:customStyle="1" w:styleId="big">
    <w:name w:val="big"/>
    <w:basedOn w:val="a"/>
    <w:rsid w:val="00541DE2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lver8">
    <w:name w:val="silver8"/>
    <w:basedOn w:val="a0"/>
    <w:rsid w:val="00D46519"/>
    <w:rPr>
      <w:vanish w:val="0"/>
      <w:webHidden w:val="0"/>
      <w:specVanish w:val="0"/>
    </w:rPr>
  </w:style>
  <w:style w:type="character" w:styleId="a7">
    <w:name w:val="Strong"/>
    <w:basedOn w:val="a0"/>
    <w:uiPriority w:val="22"/>
    <w:qFormat/>
    <w:rsid w:val="005C3087"/>
    <w:rPr>
      <w:b/>
      <w:bCs/>
    </w:rPr>
  </w:style>
  <w:style w:type="character" w:styleId="a8">
    <w:name w:val="Emphasis"/>
    <w:basedOn w:val="a0"/>
    <w:uiPriority w:val="20"/>
    <w:qFormat/>
    <w:rsid w:val="005C30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E2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2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8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62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scr">
    <w:name w:val="descr"/>
    <w:basedOn w:val="a"/>
    <w:rsid w:val="00FB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0774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89393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5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93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180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3007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6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2088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02615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5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10_%D0%B3%D0%BE%D0%B4" TargetMode="External"/><Relationship Id="rId13" Type="http://schemas.openxmlformats.org/officeDocument/2006/relationships/hyperlink" Target="http://ru.wikipedia.org/wiki/%D0%9F%D1%83%D0%B1%D0%BB%D0%B8%D1%86%D0%B8%D1%81%D1%82%D0%B8%D0%BA%D0%B0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ru.wikipedia.org/wiki/25_%D0%B0%D0%B2%D0%B3%D1%83%D1%81%D1%82%D0%B0" TargetMode="External"/><Relationship Id="rId39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image" Target="media/image14.jpeg"/><Relationship Id="rId42" Type="http://schemas.openxmlformats.org/officeDocument/2006/relationships/image" Target="media/image22.jpeg"/><Relationship Id="rId7" Type="http://schemas.openxmlformats.org/officeDocument/2006/relationships/hyperlink" Target="http://ru.wikipedia.org/wiki/20_%D0%BD%D0%BE%D1%8F%D0%B1%D1%80%D1%8F" TargetMode="External"/><Relationship Id="rId12" Type="http://schemas.openxmlformats.org/officeDocument/2006/relationships/hyperlink" Target="http://ru.wikipedia.org/wiki/%D0%9F%D1%80%D0%BE%D1%81%D0%B2%D0%B5%D1%89%D0%B5%D0%BD%D0%B8%D0%B5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ru.wikipedia.org/wiki/1870_%D0%B3%D0%BE%D0%B4" TargetMode="External"/><Relationship Id="rId33" Type="http://schemas.openxmlformats.org/officeDocument/2006/relationships/image" Target="media/image13.jpeg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2%D0%BE%D0%BB%D1%81%D1%82%D0%BE%D0%B2%D1%81%D1%82%D0%B2%D0%BE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1.jpeg"/><Relationship Id="rId41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hyperlink" Target="http://ru.wikipedia.org/wiki/1828_%D0%B3%D0%BE%D0%B4" TargetMode="External"/><Relationship Id="rId11" Type="http://schemas.openxmlformats.org/officeDocument/2006/relationships/hyperlink" Target="http://ru.wikipedia.org/wiki/%D0%A0%D1%83%D1%81%D1%81%D0%BA%D0%B0%D1%8F_%D1%84%D0%B8%D0%BB%D0%BE%D1%81%D0%BE%D1%84%D0%B8%D1%8F" TargetMode="External"/><Relationship Id="rId24" Type="http://schemas.openxmlformats.org/officeDocument/2006/relationships/hyperlink" Target="http://ru.wikipedia.org/wiki/7_%D1%81%D0%B5%D0%BD%D1%82%D1%8F%D0%B1%D1%80%D1%8F" TargetMode="External"/><Relationship Id="rId32" Type="http://schemas.openxmlformats.org/officeDocument/2006/relationships/hyperlink" Target="http://www.calend.ru/day/10-10/" TargetMode="External"/><Relationship Id="rId37" Type="http://schemas.openxmlformats.org/officeDocument/2006/relationships/image" Target="media/image17.jpeg"/><Relationship Id="rId40" Type="http://schemas.openxmlformats.org/officeDocument/2006/relationships/image" Target="media/image20.jpeg"/><Relationship Id="rId45" Type="http://schemas.openxmlformats.org/officeDocument/2006/relationships/theme" Target="theme/theme1.xml"/><Relationship Id="rId5" Type="http://schemas.openxmlformats.org/officeDocument/2006/relationships/hyperlink" Target="http://ru.wikipedia.org/wiki/9_%D1%81%D0%B5%D0%BD%D1%82%D1%8F%D0%B1%D1%80%D1%8F" TargetMode="External"/><Relationship Id="rId15" Type="http://schemas.openxmlformats.org/officeDocument/2006/relationships/hyperlink" Target="http://ru.wikipedia.org/wiki/%D0%A4%D0%B8%D0%BB%D0%BE%D1%81%D0%BE%D1%84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0.jpeg"/><Relationship Id="rId36" Type="http://schemas.openxmlformats.org/officeDocument/2006/relationships/image" Target="media/image16.jpeg"/><Relationship Id="rId10" Type="http://schemas.openxmlformats.org/officeDocument/2006/relationships/hyperlink" Target="http://ru.wikipedia.org/wiki/%D0%A0%D1%83%D1%81%D1%81%D0%BA%D0%B0%D1%8F_%D0%BB%D0%B8%D1%82%D0%B5%D1%80%D0%B0%D1%82%D1%83%D1%80%D0%B0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://www.calend.ru/day/9-5/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A0%D0%B5%D0%BB%D0%B8%D0%B3%D0%B8%D1%8F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ru.wikipedia.org/wiki/1938" TargetMode="External"/><Relationship Id="rId30" Type="http://schemas.openxmlformats.org/officeDocument/2006/relationships/image" Target="media/image12.jpeg"/><Relationship Id="rId35" Type="http://schemas.openxmlformats.org/officeDocument/2006/relationships/image" Target="media/image15.jpeg"/><Relationship Id="rId43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17</cp:revision>
  <dcterms:created xsi:type="dcterms:W3CDTF">2012-07-18T04:36:00Z</dcterms:created>
  <dcterms:modified xsi:type="dcterms:W3CDTF">2012-07-19T16:13:00Z</dcterms:modified>
</cp:coreProperties>
</file>