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4A" w:rsidRDefault="005B5085" w:rsidP="005B50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класс</w:t>
      </w:r>
    </w:p>
    <w:p w:rsidR="005B5085" w:rsidRDefault="005B5085" w:rsidP="005B50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Петухов С.Ю. учитель биологии-краеведения МКОУ СОШ № 1 г. Карабаша</w:t>
      </w:r>
    </w:p>
    <w:p w:rsidR="005B5085" w:rsidRDefault="005B5085" w:rsidP="005B5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5085" w:rsidRDefault="005B5085" w:rsidP="005B50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«Проектная и исследовательская деятельность при внедрении ФГОС  основного общего образования»</w:t>
      </w:r>
    </w:p>
    <w:p w:rsidR="005B5085" w:rsidRDefault="005B5085" w:rsidP="005B5085"/>
    <w:p w:rsidR="005B5085" w:rsidRDefault="00A103E0" w:rsidP="005B50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085" w:rsidRPr="005B5085">
        <w:rPr>
          <w:rFonts w:ascii="Times New Roman" w:hAnsi="Times New Roman" w:cs="Times New Roman"/>
          <w:sz w:val="24"/>
          <w:szCs w:val="24"/>
        </w:rPr>
        <w:t>ФГОС  основного общего образования</w:t>
      </w:r>
      <w:r w:rsidR="005B5085">
        <w:rPr>
          <w:rFonts w:ascii="Times New Roman" w:hAnsi="Times New Roman" w:cs="Times New Roman"/>
          <w:sz w:val="24"/>
          <w:szCs w:val="24"/>
        </w:rPr>
        <w:t xml:space="preserve"> предполагает развитие у ребенка универсальных учебных действий:</w:t>
      </w:r>
    </w:p>
    <w:p w:rsidR="005B5085" w:rsidRDefault="005B5085" w:rsidP="005B50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</w:t>
      </w:r>
    </w:p>
    <w:p w:rsidR="005B5085" w:rsidRDefault="005B5085" w:rsidP="005B50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5B5085" w:rsidRDefault="005B5085" w:rsidP="005B50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Познавательные </w:t>
      </w:r>
    </w:p>
    <w:p w:rsidR="005B5085" w:rsidRDefault="005B5085" w:rsidP="005B50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</w:p>
    <w:p w:rsidR="00DC6605" w:rsidRDefault="00A103E0" w:rsidP="005B50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6605">
        <w:rPr>
          <w:rFonts w:ascii="Times New Roman" w:hAnsi="Times New Roman" w:cs="Times New Roman"/>
          <w:sz w:val="24"/>
          <w:szCs w:val="24"/>
        </w:rPr>
        <w:t xml:space="preserve">Позволю привести две цитаты, которые иллюстрируют содержание сегодняшнего мастер-класса. </w:t>
      </w:r>
    </w:p>
    <w:p w:rsidR="005B5085" w:rsidRDefault="005B5085" w:rsidP="005B5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735">
        <w:rPr>
          <w:rFonts w:ascii="Times New Roman" w:hAnsi="Times New Roman" w:cs="Times New Roman"/>
          <w:i/>
          <w:sz w:val="24"/>
          <w:szCs w:val="24"/>
        </w:rPr>
        <w:t xml:space="preserve">«В сфере развития </w:t>
      </w:r>
      <w:r w:rsidR="00DC6605" w:rsidRPr="00977735">
        <w:rPr>
          <w:rFonts w:ascii="Times New Roman" w:hAnsi="Times New Roman" w:cs="Times New Roman"/>
          <w:i/>
          <w:sz w:val="24"/>
          <w:szCs w:val="24"/>
        </w:rPr>
        <w:t xml:space="preserve">познавательных учебных действий приоритетное внимание уделяется практическому  освоению </w:t>
      </w:r>
      <w:proofErr w:type="gramStart"/>
      <w:r w:rsidR="00DC6605" w:rsidRPr="00977735"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="00DC6605" w:rsidRPr="00977735">
        <w:rPr>
          <w:rFonts w:ascii="Times New Roman" w:hAnsi="Times New Roman" w:cs="Times New Roman"/>
          <w:i/>
          <w:sz w:val="24"/>
          <w:szCs w:val="24"/>
        </w:rPr>
        <w:t xml:space="preserve">  основ проектной и исследовательской деятельности»</w:t>
      </w:r>
      <w:r w:rsidR="00DC6605">
        <w:rPr>
          <w:rFonts w:ascii="Times New Roman" w:hAnsi="Times New Roman" w:cs="Times New Roman"/>
          <w:sz w:val="24"/>
          <w:szCs w:val="24"/>
        </w:rPr>
        <w:t xml:space="preserve"> (Фундаментальное ядро  содержания общего образования)</w:t>
      </w:r>
    </w:p>
    <w:p w:rsidR="00DC6605" w:rsidRDefault="00DC6605" w:rsidP="005B50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77735">
        <w:rPr>
          <w:rFonts w:ascii="Times New Roman" w:hAnsi="Times New Roman" w:cs="Times New Roman"/>
          <w:i/>
          <w:sz w:val="24"/>
          <w:szCs w:val="24"/>
        </w:rPr>
        <w:t>«В ходе изучения всех учебных предметов обучающиеся приобретут опыт проектной и исследовательской деятельности как особой формы учебной работы, способствующей воспитанию, самостоятельности, инициативности, ответственности, повышению мотивации, и эффективности учебной деятельности»</w:t>
      </w:r>
      <w:r w:rsidR="00977735">
        <w:rPr>
          <w:rFonts w:ascii="Times New Roman" w:hAnsi="Times New Roman" w:cs="Times New Roman"/>
          <w:sz w:val="24"/>
          <w:szCs w:val="24"/>
        </w:rPr>
        <w:t xml:space="preserve"> (Примерная  основная образовательная  программа образовательного учреждения)</w:t>
      </w:r>
      <w:proofErr w:type="gramEnd"/>
    </w:p>
    <w:p w:rsidR="00977735" w:rsidRDefault="00A103E0" w:rsidP="005B50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7735">
        <w:rPr>
          <w:rFonts w:ascii="Times New Roman" w:hAnsi="Times New Roman" w:cs="Times New Roman"/>
          <w:sz w:val="24"/>
          <w:szCs w:val="24"/>
        </w:rPr>
        <w:t>Что же такое проект и исследовательс</w:t>
      </w:r>
      <w:r w:rsidR="00F526EE">
        <w:rPr>
          <w:rFonts w:ascii="Times New Roman" w:hAnsi="Times New Roman" w:cs="Times New Roman"/>
          <w:sz w:val="24"/>
          <w:szCs w:val="24"/>
        </w:rPr>
        <w:t>кая деятельность? Очень часто, д</w:t>
      </w:r>
      <w:r w:rsidR="00977735">
        <w:rPr>
          <w:rFonts w:ascii="Times New Roman" w:hAnsi="Times New Roman" w:cs="Times New Roman"/>
          <w:sz w:val="24"/>
          <w:szCs w:val="24"/>
        </w:rPr>
        <w:t>аже мы педагоги путаем эти понятия.</w:t>
      </w:r>
    </w:p>
    <w:p w:rsidR="00977735" w:rsidRDefault="00A103E0" w:rsidP="005B5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4B7C5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77735" w:rsidRPr="004B7C5A">
        <w:rPr>
          <w:rFonts w:ascii="Times New Roman" w:hAnsi="Times New Roman" w:cs="Times New Roman"/>
          <w:b/>
          <w:sz w:val="24"/>
          <w:szCs w:val="24"/>
        </w:rPr>
        <w:t>Проектная деятельность обучающихся –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</w:t>
      </w:r>
      <w:r w:rsidR="00977735" w:rsidRPr="00977735">
        <w:rPr>
          <w:rFonts w:ascii="Times New Roman" w:hAnsi="Times New Roman" w:cs="Times New Roman"/>
          <w:sz w:val="24"/>
          <w:szCs w:val="24"/>
        </w:rPr>
        <w:t>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</w:t>
      </w:r>
      <w:r w:rsidR="00977735">
        <w:rPr>
          <w:rFonts w:ascii="Times New Roman" w:hAnsi="Times New Roman" w:cs="Times New Roman"/>
          <w:sz w:val="24"/>
          <w:szCs w:val="24"/>
        </w:rPr>
        <w:t>.</w:t>
      </w:r>
    </w:p>
    <w:p w:rsidR="00977735" w:rsidRPr="004B7C5A" w:rsidRDefault="00A103E0" w:rsidP="005B50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735" w:rsidRPr="004B7C5A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 обучающихся – деятельность учащихся, связанная с решением учащимися творческой, исследовательской задачи с заранее неизвестным решением.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977735" w:rsidTr="00977735">
        <w:tc>
          <w:tcPr>
            <w:tcW w:w="4998" w:type="dxa"/>
          </w:tcPr>
          <w:p w:rsidR="00977735" w:rsidRDefault="00977735" w:rsidP="005B5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73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998" w:type="dxa"/>
          </w:tcPr>
          <w:p w:rsidR="00977735" w:rsidRDefault="00977735" w:rsidP="005B5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735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</w:tr>
      <w:tr w:rsidR="00977735" w:rsidTr="00977735">
        <w:tc>
          <w:tcPr>
            <w:tcW w:w="4998" w:type="dxa"/>
          </w:tcPr>
          <w:p w:rsidR="00977735" w:rsidRPr="00977735" w:rsidRDefault="00977735" w:rsidP="0097773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исходная  проблема</w:t>
            </w:r>
            <w:r w:rsidRPr="0097773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77735" w:rsidRPr="00977735" w:rsidRDefault="00977735" w:rsidP="003517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735">
              <w:rPr>
                <w:rFonts w:ascii="Times New Roman" w:hAnsi="Times New Roman" w:cs="Times New Roman"/>
                <w:sz w:val="24"/>
                <w:szCs w:val="24"/>
              </w:rPr>
              <w:t>заранее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енная цель</w:t>
            </w:r>
            <w:r w:rsidRPr="0097773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77735" w:rsidRPr="00977735" w:rsidRDefault="00977735" w:rsidP="003517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977735"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предстоящей работы.</w:t>
            </w:r>
          </w:p>
          <w:p w:rsidR="00977735" w:rsidRPr="00977735" w:rsidRDefault="00977735" w:rsidP="00977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735">
              <w:rPr>
                <w:rFonts w:ascii="Times New Roman" w:hAnsi="Times New Roman" w:cs="Times New Roman"/>
                <w:sz w:val="24"/>
                <w:szCs w:val="24"/>
              </w:rPr>
              <w:t xml:space="preserve">По завершении работы над проектом должно быть сделано следующее: </w:t>
            </w:r>
          </w:p>
          <w:p w:rsidR="00977735" w:rsidRPr="00977735" w:rsidRDefault="00977735" w:rsidP="0035173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735">
              <w:rPr>
                <w:rFonts w:ascii="Times New Roman" w:hAnsi="Times New Roman" w:cs="Times New Roman"/>
                <w:sz w:val="24"/>
                <w:szCs w:val="24"/>
              </w:rPr>
              <w:t>решена исходная проблема (предложен способ ее решения);</w:t>
            </w:r>
          </w:p>
          <w:p w:rsidR="00977735" w:rsidRPr="00977735" w:rsidRDefault="00977735" w:rsidP="0035173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735">
              <w:rPr>
                <w:rFonts w:ascii="Times New Roman" w:hAnsi="Times New Roman" w:cs="Times New Roman"/>
                <w:sz w:val="24"/>
                <w:szCs w:val="24"/>
              </w:rPr>
              <w:t>создан проектный продукт (как одно из средств решения проблемы проекта);</w:t>
            </w:r>
          </w:p>
          <w:p w:rsidR="00977735" w:rsidRPr="00977735" w:rsidRDefault="00977735" w:rsidP="0035173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735">
              <w:rPr>
                <w:rFonts w:ascii="Times New Roman" w:hAnsi="Times New Roman" w:cs="Times New Roman"/>
                <w:sz w:val="24"/>
                <w:szCs w:val="24"/>
              </w:rPr>
              <w:t>представлен письменный отчет о ходе работы;</w:t>
            </w:r>
          </w:p>
          <w:p w:rsidR="00977735" w:rsidRDefault="00977735" w:rsidP="0035173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735">
              <w:rPr>
                <w:rFonts w:ascii="Times New Roman" w:hAnsi="Times New Roman" w:cs="Times New Roman"/>
                <w:sz w:val="24"/>
                <w:szCs w:val="24"/>
              </w:rPr>
              <w:t>проведена публичная защита проекта.</w:t>
            </w:r>
          </w:p>
        </w:tc>
        <w:tc>
          <w:tcPr>
            <w:tcW w:w="4998" w:type="dxa"/>
          </w:tcPr>
          <w:p w:rsidR="00977735" w:rsidRDefault="00977735" w:rsidP="00977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Pr="00977735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проблемы, </w:t>
            </w:r>
          </w:p>
          <w:p w:rsidR="00977735" w:rsidRDefault="00977735" w:rsidP="00977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735">
              <w:rPr>
                <w:rFonts w:ascii="Times New Roman" w:hAnsi="Times New Roman" w:cs="Times New Roman"/>
                <w:sz w:val="24"/>
                <w:szCs w:val="24"/>
              </w:rPr>
              <w:t>изучение теории, посвященной данной проблематике,</w:t>
            </w:r>
          </w:p>
          <w:p w:rsidR="00977735" w:rsidRDefault="00977735" w:rsidP="00977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735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методик исследования и практическое овладение ими, </w:t>
            </w:r>
          </w:p>
          <w:p w:rsidR="00977735" w:rsidRDefault="00977735" w:rsidP="00977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735">
              <w:rPr>
                <w:rFonts w:ascii="Times New Roman" w:hAnsi="Times New Roman" w:cs="Times New Roman"/>
                <w:sz w:val="24"/>
                <w:szCs w:val="24"/>
              </w:rPr>
              <w:t>сбор собственного материала, его анализ и обобщение,</w:t>
            </w:r>
          </w:p>
          <w:p w:rsidR="00977735" w:rsidRDefault="00977735" w:rsidP="00977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735">
              <w:rPr>
                <w:rFonts w:ascii="Times New Roman" w:hAnsi="Times New Roman" w:cs="Times New Roman"/>
                <w:sz w:val="24"/>
                <w:szCs w:val="24"/>
              </w:rPr>
              <w:t xml:space="preserve"> научный комментарий, </w:t>
            </w:r>
          </w:p>
          <w:p w:rsidR="00977735" w:rsidRDefault="00977735" w:rsidP="0097773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7735">
              <w:rPr>
                <w:rFonts w:ascii="Times New Roman" w:hAnsi="Times New Roman" w:cs="Times New Roman"/>
                <w:sz w:val="24"/>
                <w:szCs w:val="24"/>
              </w:rPr>
              <w:t>собственные выводы.</w:t>
            </w:r>
          </w:p>
        </w:tc>
      </w:tr>
    </w:tbl>
    <w:p w:rsidR="00977735" w:rsidRPr="005B5085" w:rsidRDefault="00977735" w:rsidP="005B5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1732" w:rsidRPr="00351732" w:rsidRDefault="00A103E0" w:rsidP="003517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1732" w:rsidRPr="00351732">
        <w:rPr>
          <w:rFonts w:ascii="Times New Roman" w:hAnsi="Times New Roman" w:cs="Times New Roman"/>
          <w:sz w:val="24"/>
          <w:szCs w:val="24"/>
        </w:rPr>
        <w:t xml:space="preserve">В специальной литературе предлагается несколько вариантов типологии учебных проектов, которые основываются: </w:t>
      </w:r>
    </w:p>
    <w:p w:rsidR="00351732" w:rsidRPr="00351732" w:rsidRDefault="00351732" w:rsidP="003517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732">
        <w:rPr>
          <w:rFonts w:ascii="Times New Roman" w:hAnsi="Times New Roman" w:cs="Times New Roman"/>
          <w:sz w:val="24"/>
          <w:szCs w:val="24"/>
        </w:rPr>
        <w:t>— на комплексности или предметно-содержательной области (мон</w:t>
      </w:r>
      <w:proofErr w:type="gramStart"/>
      <w:r w:rsidRPr="003517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51732">
        <w:rPr>
          <w:rFonts w:ascii="Times New Roman" w:hAnsi="Times New Roman" w:cs="Times New Roman"/>
          <w:sz w:val="24"/>
          <w:szCs w:val="24"/>
        </w:rPr>
        <w:t xml:space="preserve"> и межпредметные);</w:t>
      </w:r>
    </w:p>
    <w:p w:rsidR="00351732" w:rsidRPr="00351732" w:rsidRDefault="00351732" w:rsidP="003517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732">
        <w:rPr>
          <w:rFonts w:ascii="Times New Roman" w:hAnsi="Times New Roman" w:cs="Times New Roman"/>
          <w:sz w:val="24"/>
          <w:szCs w:val="24"/>
        </w:rPr>
        <w:t>— характере контактов (внутриклассные, внутришкольные, региональные, международные);</w:t>
      </w:r>
    </w:p>
    <w:p w:rsidR="00351732" w:rsidRPr="00351732" w:rsidRDefault="00351732" w:rsidP="003517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732">
        <w:rPr>
          <w:rFonts w:ascii="Times New Roman" w:hAnsi="Times New Roman" w:cs="Times New Roman"/>
          <w:sz w:val="24"/>
          <w:szCs w:val="24"/>
        </w:rPr>
        <w:t>— количестве участников (индивидуальные и групповые);</w:t>
      </w:r>
    </w:p>
    <w:p w:rsidR="00351732" w:rsidRPr="00351732" w:rsidRDefault="00351732" w:rsidP="003517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732">
        <w:rPr>
          <w:rFonts w:ascii="Times New Roman" w:hAnsi="Times New Roman" w:cs="Times New Roman"/>
          <w:sz w:val="24"/>
          <w:szCs w:val="24"/>
        </w:rPr>
        <w:t>— продолжительности (краткосрочные, среднесрочные, долгосрочные);</w:t>
      </w:r>
    </w:p>
    <w:p w:rsidR="00351732" w:rsidRPr="00351732" w:rsidRDefault="00351732" w:rsidP="003517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732">
        <w:rPr>
          <w:rFonts w:ascii="Times New Roman" w:hAnsi="Times New Roman" w:cs="Times New Roman"/>
          <w:sz w:val="24"/>
          <w:szCs w:val="24"/>
        </w:rPr>
        <w:t>— дом</w:t>
      </w:r>
      <w:r>
        <w:rPr>
          <w:rFonts w:ascii="Times New Roman" w:hAnsi="Times New Roman" w:cs="Times New Roman"/>
          <w:sz w:val="24"/>
          <w:szCs w:val="24"/>
        </w:rPr>
        <w:t>инирующей деятельности учащихся, в которой выделяют:</w:t>
      </w:r>
    </w:p>
    <w:p w:rsidR="00351732" w:rsidRDefault="00351732" w:rsidP="003517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1732">
        <w:rPr>
          <w:rFonts w:ascii="Times New Roman" w:hAnsi="Times New Roman" w:cs="Times New Roman"/>
          <w:sz w:val="24"/>
          <w:szCs w:val="24"/>
        </w:rPr>
        <w:t xml:space="preserve">Практико-ориентированный проект. </w:t>
      </w:r>
    </w:p>
    <w:p w:rsidR="00351732" w:rsidRDefault="00351732" w:rsidP="003517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1732">
        <w:rPr>
          <w:rFonts w:ascii="Times New Roman" w:hAnsi="Times New Roman" w:cs="Times New Roman"/>
          <w:sz w:val="24"/>
          <w:szCs w:val="24"/>
        </w:rPr>
        <w:t>Информационный проект</w:t>
      </w:r>
    </w:p>
    <w:p w:rsidR="00351732" w:rsidRPr="00351732" w:rsidRDefault="00351732" w:rsidP="003517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1732">
        <w:rPr>
          <w:rFonts w:ascii="Times New Roman" w:hAnsi="Times New Roman" w:cs="Times New Roman"/>
          <w:sz w:val="24"/>
          <w:szCs w:val="24"/>
        </w:rPr>
        <w:t xml:space="preserve">Творческий проект </w:t>
      </w:r>
    </w:p>
    <w:p w:rsidR="00351732" w:rsidRDefault="00351732" w:rsidP="003517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51732">
        <w:rPr>
          <w:rFonts w:ascii="Times New Roman" w:hAnsi="Times New Roman" w:cs="Times New Roman"/>
          <w:sz w:val="24"/>
          <w:szCs w:val="24"/>
        </w:rPr>
        <w:t>Игровой или ролевой проект</w:t>
      </w:r>
    </w:p>
    <w:p w:rsidR="00351732" w:rsidRDefault="00A103E0" w:rsidP="003517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351732">
        <w:rPr>
          <w:rFonts w:ascii="Times New Roman" w:hAnsi="Times New Roman" w:cs="Times New Roman"/>
          <w:sz w:val="24"/>
          <w:szCs w:val="24"/>
        </w:rPr>
        <w:t>Я приглашаю на сцену трех желающих. Ваше задание: проект  «Вторичное использование бытовых отходов»</w:t>
      </w:r>
      <w:proofErr w:type="gramStart"/>
      <w:r w:rsidR="003517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51732">
        <w:rPr>
          <w:rFonts w:ascii="Times New Roman" w:hAnsi="Times New Roman" w:cs="Times New Roman"/>
          <w:sz w:val="24"/>
          <w:szCs w:val="24"/>
        </w:rPr>
        <w:t xml:space="preserve"> дать характеристику проекта (выдаются пустые коробки из под сока разной величины, цветная бумага, ножницы, скотч)</w:t>
      </w:r>
    </w:p>
    <w:p w:rsidR="00351732" w:rsidRDefault="00A103E0" w:rsidP="003517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443D">
        <w:rPr>
          <w:rFonts w:ascii="Times New Roman" w:hAnsi="Times New Roman" w:cs="Times New Roman"/>
          <w:sz w:val="24"/>
          <w:szCs w:val="24"/>
        </w:rPr>
        <w:t>Дорогие коллеги, а мы поработаем с вами. Скажите, как вы формулируете тему проекта или исследования? (Работа с залом)</w:t>
      </w:r>
    </w:p>
    <w:p w:rsidR="0027443D" w:rsidRDefault="00A103E0" w:rsidP="003517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443D">
        <w:rPr>
          <w:rFonts w:ascii="Times New Roman" w:hAnsi="Times New Roman" w:cs="Times New Roman"/>
          <w:sz w:val="24"/>
          <w:szCs w:val="24"/>
        </w:rPr>
        <w:t>Я покажу простой прием формулирования тем, работая с учебным текстом. Регулярно используя этот прием, можно научить учащихся самостоятельно формулировать темы проектов и исследований»</w:t>
      </w:r>
    </w:p>
    <w:p w:rsidR="0027443D" w:rsidRDefault="0027443D" w:rsidP="00351732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3E0">
        <w:rPr>
          <w:rFonts w:ascii="Times New Roman" w:hAnsi="Times New Roman" w:cs="Times New Roman"/>
          <w:b/>
          <w:i/>
          <w:sz w:val="24"/>
          <w:szCs w:val="24"/>
        </w:rPr>
        <w:t>«Со строением клетки мож</w:t>
      </w:r>
      <w:r w:rsidR="00B446B4" w:rsidRPr="00A103E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A103E0">
        <w:rPr>
          <w:rFonts w:ascii="Times New Roman" w:hAnsi="Times New Roman" w:cs="Times New Roman"/>
          <w:b/>
          <w:i/>
          <w:sz w:val="24"/>
          <w:szCs w:val="24"/>
        </w:rPr>
        <w:t>о познакомиться на примере ра</w:t>
      </w:r>
      <w:r w:rsidR="00B446B4" w:rsidRPr="00A103E0">
        <w:rPr>
          <w:rFonts w:ascii="Times New Roman" w:hAnsi="Times New Roman" w:cs="Times New Roman"/>
          <w:b/>
          <w:i/>
          <w:sz w:val="24"/>
          <w:szCs w:val="24"/>
        </w:rPr>
        <w:t>стительной клетки, рассмотрев под микроскопом препарат кожицы чешуи лука. На препарате видны продолговатые клетки, плотно прилегающие друг к другу»</w:t>
      </w:r>
      <w:r w:rsidR="00B446B4">
        <w:rPr>
          <w:rFonts w:ascii="Times New Roman" w:hAnsi="Times New Roman" w:cs="Times New Roman"/>
          <w:sz w:val="24"/>
          <w:szCs w:val="24"/>
        </w:rPr>
        <w:t xml:space="preserve"> (учебник «Биология 5 класс» В.В.Пасечник ст.34)</w:t>
      </w:r>
    </w:p>
    <w:p w:rsidR="00B446B4" w:rsidRDefault="00B446B4" w:rsidP="003517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Темы:</w:t>
      </w:r>
    </w:p>
    <w:p w:rsidR="00B446B4" w:rsidRDefault="00B446B4" w:rsidP="00B446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клетки</w:t>
      </w:r>
    </w:p>
    <w:p w:rsidR="00B446B4" w:rsidRDefault="00B446B4" w:rsidP="00B446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растительных клеток</w:t>
      </w:r>
    </w:p>
    <w:p w:rsidR="00B446B4" w:rsidRDefault="00B446B4" w:rsidP="00B446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Микроскоп как увеличительный прибор</w:t>
      </w:r>
    </w:p>
    <w:p w:rsidR="00B446B4" w:rsidRDefault="00B446B4" w:rsidP="00B446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препарата</w:t>
      </w:r>
      <w:r w:rsidRPr="00B446B4">
        <w:t xml:space="preserve"> </w:t>
      </w:r>
      <w:r>
        <w:rPr>
          <w:rFonts w:ascii="Times New Roman" w:hAnsi="Times New Roman" w:cs="Times New Roman"/>
          <w:sz w:val="24"/>
          <w:szCs w:val="24"/>
        </w:rPr>
        <w:t>кожицы чешуи лука</w:t>
      </w:r>
    </w:p>
    <w:p w:rsidR="00B446B4" w:rsidRDefault="00B446B4" w:rsidP="00B446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клеток</w:t>
      </w:r>
    </w:p>
    <w:p w:rsidR="00B446B4" w:rsidRDefault="00B446B4" w:rsidP="00B446B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клеток</w:t>
      </w:r>
    </w:p>
    <w:p w:rsidR="00B446B4" w:rsidRDefault="00A103E0" w:rsidP="00B446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446B4" w:rsidRPr="00A103E0">
        <w:rPr>
          <w:rFonts w:ascii="Times New Roman" w:hAnsi="Times New Roman" w:cs="Times New Roman"/>
          <w:b/>
          <w:i/>
          <w:sz w:val="24"/>
          <w:szCs w:val="24"/>
        </w:rPr>
        <w:t>«В изучении края важную роль играют специалисты вузов и научно-исследовательских институтов. Многие работы были ориентированы на интересы производства и оборонной промышленнос</w:t>
      </w:r>
      <w:r w:rsidR="00590C7C" w:rsidRPr="00A103E0">
        <w:rPr>
          <w:rFonts w:ascii="Times New Roman" w:hAnsi="Times New Roman" w:cs="Times New Roman"/>
          <w:b/>
          <w:i/>
          <w:sz w:val="24"/>
          <w:szCs w:val="24"/>
        </w:rPr>
        <w:t xml:space="preserve">ти. </w:t>
      </w:r>
      <w:proofErr w:type="gramStart"/>
      <w:r w:rsidR="00590C7C" w:rsidRPr="00A103E0">
        <w:rPr>
          <w:rFonts w:ascii="Times New Roman" w:hAnsi="Times New Roman" w:cs="Times New Roman"/>
          <w:b/>
          <w:i/>
          <w:sz w:val="24"/>
          <w:szCs w:val="24"/>
        </w:rPr>
        <w:t>Современное изучение Южного</w:t>
      </w:r>
      <w:r w:rsidR="00B446B4" w:rsidRPr="00A103E0">
        <w:rPr>
          <w:rFonts w:ascii="Times New Roman" w:hAnsi="Times New Roman" w:cs="Times New Roman"/>
          <w:b/>
          <w:i/>
          <w:sz w:val="24"/>
          <w:szCs w:val="24"/>
        </w:rPr>
        <w:t xml:space="preserve"> Урала осуществляется широким кр</w:t>
      </w:r>
      <w:r w:rsidR="00590C7C" w:rsidRPr="00A103E0">
        <w:rPr>
          <w:rFonts w:ascii="Times New Roman" w:hAnsi="Times New Roman" w:cs="Times New Roman"/>
          <w:b/>
          <w:i/>
          <w:sz w:val="24"/>
          <w:szCs w:val="24"/>
        </w:rPr>
        <w:t>угом научных и краеведческих учреждений, специалистами вузов, краеведами любителями»</w:t>
      </w:r>
      <w:r w:rsidR="00590C7C">
        <w:rPr>
          <w:rFonts w:ascii="Times New Roman" w:hAnsi="Times New Roman" w:cs="Times New Roman"/>
          <w:sz w:val="24"/>
          <w:szCs w:val="24"/>
        </w:rPr>
        <w:t xml:space="preserve"> (учебник «Краеведение.</w:t>
      </w:r>
      <w:proofErr w:type="gramEnd"/>
      <w:r w:rsidR="00590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0C7C">
        <w:rPr>
          <w:rFonts w:ascii="Times New Roman" w:hAnsi="Times New Roman" w:cs="Times New Roman"/>
          <w:sz w:val="24"/>
          <w:szCs w:val="24"/>
        </w:rPr>
        <w:t>Челябинская область 8 класс» под редакцией В.М. Кузнецова ст.72)</w:t>
      </w:r>
      <w:proofErr w:type="gramEnd"/>
    </w:p>
    <w:p w:rsidR="00590C7C" w:rsidRPr="00590C7C" w:rsidRDefault="00A103E0" w:rsidP="00590C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0C7C">
        <w:rPr>
          <w:rFonts w:ascii="Times New Roman" w:hAnsi="Times New Roman" w:cs="Times New Roman"/>
          <w:sz w:val="24"/>
          <w:szCs w:val="24"/>
        </w:rPr>
        <w:t xml:space="preserve">Вспомним русскую поговорку «Коня можно привести к водопою, но заставить напиться нельзя». Так и мы можем </w:t>
      </w:r>
      <w:r w:rsidR="00F526EE">
        <w:rPr>
          <w:rFonts w:ascii="Times New Roman" w:hAnsi="Times New Roman" w:cs="Times New Roman"/>
          <w:sz w:val="24"/>
          <w:szCs w:val="24"/>
        </w:rPr>
        <w:t>заставить, попросить, убедить ребенка написать, реализовать проект, провести исследование. Но прежде всего мы должны развит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526EE">
        <w:rPr>
          <w:rFonts w:ascii="Times New Roman" w:hAnsi="Times New Roman" w:cs="Times New Roman"/>
          <w:sz w:val="24"/>
          <w:szCs w:val="24"/>
        </w:rPr>
        <w:t xml:space="preserve"> у детей </w:t>
      </w:r>
      <w:r w:rsidR="00590C7C" w:rsidRPr="00590C7C">
        <w:rPr>
          <w:rFonts w:ascii="Times New Roman" w:hAnsi="Times New Roman" w:cs="Times New Roman"/>
          <w:sz w:val="24"/>
          <w:szCs w:val="24"/>
        </w:rPr>
        <w:t>информационно-аналитиче</w:t>
      </w:r>
      <w:r w:rsidR="00F526EE">
        <w:rPr>
          <w:rFonts w:ascii="Times New Roman" w:hAnsi="Times New Roman" w:cs="Times New Roman"/>
          <w:sz w:val="24"/>
          <w:szCs w:val="24"/>
        </w:rPr>
        <w:t>ских и поисковых умения. Сделать это можно  с помощью несложных упражнений.</w:t>
      </w: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C7C" w:rsidRPr="00A103E0" w:rsidRDefault="00590C7C" w:rsidP="00590C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03E0">
        <w:rPr>
          <w:rFonts w:ascii="Times New Roman" w:hAnsi="Times New Roman" w:cs="Times New Roman"/>
          <w:b/>
          <w:sz w:val="24"/>
          <w:szCs w:val="24"/>
        </w:rPr>
        <w:t xml:space="preserve">1. Упражнения на  развитие умений видеть проблемы (формирование способности развивать собственную точку зрения, смотреть на объект исследования с разных сторон). </w:t>
      </w: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Упражнение 1.</w:t>
      </w:r>
      <w:r w:rsidRPr="00590C7C">
        <w:rPr>
          <w:rFonts w:ascii="Times New Roman" w:hAnsi="Times New Roman" w:cs="Times New Roman"/>
          <w:sz w:val="24"/>
          <w:szCs w:val="24"/>
        </w:rPr>
        <w:t xml:space="preserve">  «Посмотри на мир чужими глазами».</w:t>
      </w: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C7C">
        <w:rPr>
          <w:rFonts w:ascii="Times New Roman" w:hAnsi="Times New Roman" w:cs="Times New Roman"/>
          <w:sz w:val="24"/>
          <w:szCs w:val="24"/>
        </w:rPr>
        <w:t>Учитель читает детям неоконченный рассказ.</w:t>
      </w: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C7C">
        <w:rPr>
          <w:rFonts w:ascii="Times New Roman" w:hAnsi="Times New Roman" w:cs="Times New Roman"/>
          <w:sz w:val="24"/>
          <w:szCs w:val="24"/>
        </w:rPr>
        <w:t>“Утром небо покрылось черными тучами, и пошел снег. Крупные снежные хлопья падали на дома, деревья, тротуары, газоны, дороги…”</w:t>
      </w: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C7C">
        <w:rPr>
          <w:rFonts w:ascii="Times New Roman" w:hAnsi="Times New Roman" w:cs="Times New Roman"/>
          <w:sz w:val="24"/>
          <w:szCs w:val="24"/>
        </w:rPr>
        <w:t xml:space="preserve">Задание: продолжить рассказ, представив себя в роли мальчика, гуляющего во дворе с друзьями; водителем грузовика, едущего по дороге; </w:t>
      </w:r>
      <w:proofErr w:type="gramStart"/>
      <w:r w:rsidRPr="00590C7C">
        <w:rPr>
          <w:rFonts w:ascii="Times New Roman" w:hAnsi="Times New Roman" w:cs="Times New Roman"/>
          <w:sz w:val="24"/>
          <w:szCs w:val="24"/>
        </w:rPr>
        <w:t>летчиком</w:t>
      </w:r>
      <w:proofErr w:type="gramEnd"/>
      <w:r w:rsidRPr="00590C7C">
        <w:rPr>
          <w:rFonts w:ascii="Times New Roman" w:hAnsi="Times New Roman" w:cs="Times New Roman"/>
          <w:sz w:val="24"/>
          <w:szCs w:val="24"/>
        </w:rPr>
        <w:t xml:space="preserve"> отправляющимся в полет; мэром города; вороной, сидящей на дереве; </w:t>
      </w: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C7C" w:rsidRPr="00590C7C" w:rsidRDefault="00A103E0" w:rsidP="00590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Упражнение 2</w:t>
      </w:r>
      <w:r w:rsidR="00590C7C" w:rsidRPr="001606F0">
        <w:rPr>
          <w:rFonts w:ascii="Times New Roman" w:hAnsi="Times New Roman" w:cs="Times New Roman"/>
          <w:b/>
          <w:sz w:val="24"/>
          <w:szCs w:val="24"/>
        </w:rPr>
        <w:t>.</w:t>
      </w:r>
      <w:r w:rsidR="00590C7C" w:rsidRPr="00590C7C">
        <w:rPr>
          <w:rFonts w:ascii="Times New Roman" w:hAnsi="Times New Roman" w:cs="Times New Roman"/>
          <w:sz w:val="24"/>
          <w:szCs w:val="24"/>
        </w:rPr>
        <w:t xml:space="preserve"> «Составь рассказ, используя данную концовку»</w:t>
      </w: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C7C">
        <w:rPr>
          <w:rFonts w:ascii="Times New Roman" w:hAnsi="Times New Roman" w:cs="Times New Roman"/>
          <w:sz w:val="24"/>
          <w:szCs w:val="24"/>
        </w:rPr>
        <w:t>“…Так я и не выучил стихотворение”.</w:t>
      </w: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C7C">
        <w:rPr>
          <w:rFonts w:ascii="Times New Roman" w:hAnsi="Times New Roman" w:cs="Times New Roman"/>
          <w:sz w:val="24"/>
          <w:szCs w:val="24"/>
        </w:rPr>
        <w:t xml:space="preserve">“…Сидевший в клетке попугай не обратил на это никакого внимания”. </w:t>
      </w:r>
    </w:p>
    <w:p w:rsidR="00083841" w:rsidRDefault="00083841" w:rsidP="00590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C7C" w:rsidRPr="00A103E0" w:rsidRDefault="00590C7C" w:rsidP="00590C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03E0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A103E0">
        <w:rPr>
          <w:rFonts w:ascii="Times New Roman" w:hAnsi="Times New Roman" w:cs="Times New Roman"/>
          <w:b/>
          <w:sz w:val="24"/>
          <w:szCs w:val="24"/>
        </w:rPr>
        <w:t xml:space="preserve">Упражнения на развитие умений выдвигать гипотезы (уметь предвидеть события, предполагать, используя слова: может быть, предположим, допустим, возможно, что если, наверное). </w:t>
      </w:r>
      <w:proofErr w:type="gramEnd"/>
    </w:p>
    <w:p w:rsidR="00F526EE" w:rsidRDefault="00F526EE" w:rsidP="00590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Уп</w:t>
      </w:r>
      <w:r w:rsidR="00A103E0" w:rsidRPr="001606F0">
        <w:rPr>
          <w:rFonts w:ascii="Times New Roman" w:hAnsi="Times New Roman" w:cs="Times New Roman"/>
          <w:b/>
          <w:sz w:val="24"/>
          <w:szCs w:val="24"/>
        </w:rPr>
        <w:t>ражнение 1</w:t>
      </w:r>
      <w:r w:rsidRPr="001606F0">
        <w:rPr>
          <w:rFonts w:ascii="Times New Roman" w:hAnsi="Times New Roman" w:cs="Times New Roman"/>
          <w:b/>
          <w:sz w:val="24"/>
          <w:szCs w:val="24"/>
        </w:rPr>
        <w:t>.</w:t>
      </w:r>
      <w:r w:rsidRPr="00590C7C">
        <w:rPr>
          <w:rFonts w:ascii="Times New Roman" w:hAnsi="Times New Roman" w:cs="Times New Roman"/>
          <w:sz w:val="24"/>
          <w:szCs w:val="24"/>
        </w:rPr>
        <w:t xml:space="preserve"> «Обстоятельства». </w:t>
      </w: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C7C">
        <w:rPr>
          <w:rFonts w:ascii="Times New Roman" w:hAnsi="Times New Roman" w:cs="Times New Roman"/>
          <w:sz w:val="24"/>
          <w:szCs w:val="24"/>
        </w:rPr>
        <w:t>При каких условиях каждый из этих предметов будет очень полезным? При каких условиях эти же предметы могут быть совершенно бесполезны и даже вредны? Например, соль, сахар, мобильный телефон</w:t>
      </w: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C7C" w:rsidRPr="00590C7C" w:rsidRDefault="00A103E0" w:rsidP="00590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Упражнение 2</w:t>
      </w:r>
      <w:r w:rsidR="00590C7C" w:rsidRPr="00590C7C">
        <w:rPr>
          <w:rFonts w:ascii="Times New Roman" w:hAnsi="Times New Roman" w:cs="Times New Roman"/>
          <w:sz w:val="24"/>
          <w:szCs w:val="24"/>
        </w:rPr>
        <w:t>. «Найди возможную причину события»</w:t>
      </w: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C7C">
        <w:rPr>
          <w:rFonts w:ascii="Times New Roman" w:hAnsi="Times New Roman" w:cs="Times New Roman"/>
          <w:sz w:val="24"/>
          <w:szCs w:val="24"/>
        </w:rPr>
        <w:t xml:space="preserve">Машина резко затормозила. </w:t>
      </w: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C7C">
        <w:rPr>
          <w:rFonts w:ascii="Times New Roman" w:hAnsi="Times New Roman" w:cs="Times New Roman"/>
          <w:sz w:val="24"/>
          <w:szCs w:val="24"/>
        </w:rPr>
        <w:t>Молоко прокисло и  т.д.</w:t>
      </w: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C7C" w:rsidRPr="00A103E0" w:rsidRDefault="00590C7C" w:rsidP="00590C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03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Упражнение на развитие умений задавать вопросы </w:t>
      </w:r>
    </w:p>
    <w:p w:rsidR="00590C7C" w:rsidRPr="00A103E0" w:rsidRDefault="00590C7C" w:rsidP="00590C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03E0">
        <w:rPr>
          <w:rFonts w:ascii="Times New Roman" w:hAnsi="Times New Roman" w:cs="Times New Roman"/>
          <w:b/>
          <w:sz w:val="24"/>
          <w:szCs w:val="24"/>
        </w:rPr>
        <w:t>Задания для развития умения задавать вопросы уточняющие (верно ли, что; надо ли; должен ли? и восполняющие (Кто?</w:t>
      </w:r>
      <w:proofErr w:type="gramEnd"/>
      <w:r w:rsidRPr="00A103E0">
        <w:rPr>
          <w:rFonts w:ascii="Times New Roman" w:hAnsi="Times New Roman" w:cs="Times New Roman"/>
          <w:b/>
          <w:sz w:val="24"/>
          <w:szCs w:val="24"/>
        </w:rPr>
        <w:t xml:space="preserve"> Что? Где? </w:t>
      </w:r>
      <w:proofErr w:type="gramStart"/>
      <w:r w:rsidRPr="00A103E0">
        <w:rPr>
          <w:rFonts w:ascii="Times New Roman" w:hAnsi="Times New Roman" w:cs="Times New Roman"/>
          <w:b/>
          <w:sz w:val="24"/>
          <w:szCs w:val="24"/>
        </w:rPr>
        <w:t>Почему?)</w:t>
      </w:r>
      <w:proofErr w:type="gramEnd"/>
    </w:p>
    <w:p w:rsidR="00F526EE" w:rsidRDefault="00F526EE" w:rsidP="00590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Упражнение 1.</w:t>
      </w:r>
      <w:r w:rsidRPr="00590C7C">
        <w:rPr>
          <w:rFonts w:ascii="Times New Roman" w:hAnsi="Times New Roman" w:cs="Times New Roman"/>
          <w:sz w:val="24"/>
          <w:szCs w:val="24"/>
        </w:rPr>
        <w:t xml:space="preserve"> «Найди загадочное слово». Дети задают друг другу </w:t>
      </w:r>
      <w:r w:rsidR="00F526EE" w:rsidRPr="00590C7C">
        <w:rPr>
          <w:rFonts w:ascii="Times New Roman" w:hAnsi="Times New Roman" w:cs="Times New Roman"/>
          <w:sz w:val="24"/>
          <w:szCs w:val="24"/>
        </w:rPr>
        <w:t>разные</w:t>
      </w:r>
      <w:r w:rsidRPr="00590C7C">
        <w:rPr>
          <w:rFonts w:ascii="Times New Roman" w:hAnsi="Times New Roman" w:cs="Times New Roman"/>
          <w:sz w:val="24"/>
          <w:szCs w:val="24"/>
        </w:rPr>
        <w:t xml:space="preserve"> вопросы об одном и том же предмете, начинающиеся со слов “что”, “как”, “почему”, “зачем”. Обязательное правило – в вопросе должна быть невидимая явно связь. Например: в вопросе об апельсине звучит не “Что это за фрукт?”, а “Что это за предмет?”. </w:t>
      </w: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Упражнение - игра 2.</w:t>
      </w:r>
      <w:r w:rsidRPr="00590C7C">
        <w:rPr>
          <w:rFonts w:ascii="Times New Roman" w:hAnsi="Times New Roman" w:cs="Times New Roman"/>
          <w:sz w:val="24"/>
          <w:szCs w:val="24"/>
        </w:rPr>
        <w:t xml:space="preserve"> «Угадай, о чем спросили»</w:t>
      </w: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C7C">
        <w:rPr>
          <w:rFonts w:ascii="Times New Roman" w:hAnsi="Times New Roman" w:cs="Times New Roman"/>
          <w:sz w:val="24"/>
          <w:szCs w:val="24"/>
        </w:rPr>
        <w:t xml:space="preserve">Ученику, вышедшему к доске, дается несколько карточек с вопросами. Он, не читая вопроса вслух и не показывая, что написано на карточке, громко отвечает на него. </w:t>
      </w: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C7C">
        <w:rPr>
          <w:rFonts w:ascii="Times New Roman" w:hAnsi="Times New Roman" w:cs="Times New Roman"/>
          <w:sz w:val="24"/>
          <w:szCs w:val="24"/>
        </w:rPr>
        <w:t xml:space="preserve">Например: на карточке написано “Почему совы охотятся ночью?” Ребенок отвечает “Они днём плохо видят, поэтому охотятся ночью”. Всем остальным надо догадаться, каким был вопрос. </w:t>
      </w: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C7C" w:rsidRPr="00590C7C" w:rsidRDefault="00590C7C" w:rsidP="00590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443D" w:rsidRDefault="00F526EE" w:rsidP="003517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Вернемся к нашей творческой группе.</w:t>
      </w:r>
    </w:p>
    <w:p w:rsidR="00F526EE" w:rsidRDefault="00F526EE" w:rsidP="003517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Итог.</w:t>
      </w:r>
    </w:p>
    <w:p w:rsidR="00F526EE" w:rsidRDefault="00A103E0" w:rsidP="003517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сейчас убедились в необходимости проектной и исследовательской деятельности, рассмотрели их различие, научились формулировать темы проектов и исследований. И я надеюсь,  вам пригодятся простые упражнения на развитие </w:t>
      </w:r>
      <w:proofErr w:type="gramStart"/>
      <w:r w:rsidRPr="00A103E0">
        <w:rPr>
          <w:rFonts w:ascii="Times New Roman" w:hAnsi="Times New Roman" w:cs="Times New Roman"/>
          <w:sz w:val="24"/>
          <w:szCs w:val="24"/>
        </w:rPr>
        <w:t>информационно-аналитических</w:t>
      </w:r>
      <w:proofErr w:type="gramEnd"/>
      <w:r w:rsidRPr="00A103E0">
        <w:rPr>
          <w:rFonts w:ascii="Times New Roman" w:hAnsi="Times New Roman" w:cs="Times New Roman"/>
          <w:sz w:val="24"/>
          <w:szCs w:val="24"/>
        </w:rPr>
        <w:t xml:space="preserve"> и поисковых умения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3E0" w:rsidRDefault="00A103E0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5085" w:rsidRDefault="00351732" w:rsidP="003517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732">
        <w:rPr>
          <w:rFonts w:ascii="Times New Roman" w:hAnsi="Times New Roman" w:cs="Times New Roman"/>
          <w:sz w:val="24"/>
          <w:szCs w:val="24"/>
        </w:rPr>
        <w:tab/>
      </w: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Pr="00083841" w:rsidRDefault="00083841" w:rsidP="0035173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83841">
        <w:rPr>
          <w:rFonts w:ascii="Times New Roman" w:hAnsi="Times New Roman" w:cs="Times New Roman"/>
          <w:b/>
          <w:sz w:val="48"/>
          <w:szCs w:val="48"/>
        </w:rPr>
        <w:lastRenderedPageBreak/>
        <w:t>Проект   «Вторичное использование бытовых отходов</w:t>
      </w:r>
      <w:r w:rsidRPr="00083841">
        <w:rPr>
          <w:rFonts w:ascii="Times New Roman" w:hAnsi="Times New Roman" w:cs="Times New Roman"/>
          <w:b/>
          <w:sz w:val="32"/>
          <w:szCs w:val="32"/>
        </w:rPr>
        <w:t xml:space="preserve">»  </w:t>
      </w:r>
    </w:p>
    <w:p w:rsidR="00083841" w:rsidRDefault="00083841" w:rsidP="00351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41" w:rsidRDefault="00083841" w:rsidP="0035173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83841" w:rsidRPr="00083841" w:rsidRDefault="00083841" w:rsidP="00351732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083841">
        <w:rPr>
          <w:rFonts w:ascii="Times New Roman" w:hAnsi="Times New Roman" w:cs="Times New Roman"/>
          <w:b/>
          <w:i/>
          <w:sz w:val="36"/>
          <w:szCs w:val="36"/>
        </w:rPr>
        <w:t>Характеристика проекта</w:t>
      </w:r>
    </w:p>
    <w:p w:rsidR="00083841" w:rsidRPr="00083841" w:rsidRDefault="00083841" w:rsidP="0035173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83841" w:rsidRPr="00083841" w:rsidRDefault="00083841" w:rsidP="00351732">
      <w:pPr>
        <w:pStyle w:val="a3"/>
        <w:rPr>
          <w:rFonts w:ascii="Times New Roman" w:hAnsi="Times New Roman" w:cs="Times New Roman"/>
          <w:sz w:val="36"/>
          <w:szCs w:val="36"/>
        </w:rPr>
      </w:pPr>
      <w:r w:rsidRPr="00083841">
        <w:rPr>
          <w:rFonts w:ascii="Times New Roman" w:hAnsi="Times New Roman" w:cs="Times New Roman"/>
          <w:sz w:val="36"/>
          <w:szCs w:val="36"/>
        </w:rPr>
        <w:t>Вид проекта_____________________________________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</w:t>
      </w:r>
    </w:p>
    <w:p w:rsidR="00083841" w:rsidRPr="00083841" w:rsidRDefault="00083841" w:rsidP="0035173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83841" w:rsidRDefault="00083841" w:rsidP="0008384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•</w:t>
      </w:r>
      <w:r w:rsidRPr="00083841">
        <w:rPr>
          <w:rFonts w:ascii="Times New Roman" w:hAnsi="Times New Roman" w:cs="Times New Roman"/>
          <w:sz w:val="36"/>
          <w:szCs w:val="36"/>
        </w:rPr>
        <w:t>исходная  проблема______________________________________</w:t>
      </w:r>
    </w:p>
    <w:p w:rsidR="00083841" w:rsidRPr="00083841" w:rsidRDefault="00083841" w:rsidP="00083841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83841" w:rsidRDefault="00083841" w:rsidP="0008384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•</w:t>
      </w:r>
      <w:r w:rsidRPr="00083841">
        <w:rPr>
          <w:rFonts w:ascii="Times New Roman" w:hAnsi="Times New Roman" w:cs="Times New Roman"/>
          <w:sz w:val="36"/>
          <w:szCs w:val="36"/>
        </w:rPr>
        <w:t>заранее определенная цель____________________________</w:t>
      </w:r>
      <w:r>
        <w:rPr>
          <w:rFonts w:ascii="Times New Roman" w:hAnsi="Times New Roman" w:cs="Times New Roman"/>
          <w:sz w:val="36"/>
          <w:szCs w:val="36"/>
        </w:rPr>
        <w:t>_____</w:t>
      </w:r>
    </w:p>
    <w:p w:rsidR="00083841" w:rsidRPr="00083841" w:rsidRDefault="00083841" w:rsidP="00083841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83841" w:rsidRDefault="00083841" w:rsidP="00083841">
      <w:pPr>
        <w:pStyle w:val="a3"/>
        <w:rPr>
          <w:rFonts w:ascii="Times New Roman" w:hAnsi="Times New Roman" w:cs="Times New Roman"/>
          <w:sz w:val="36"/>
          <w:szCs w:val="36"/>
        </w:rPr>
      </w:pPr>
      <w:r w:rsidRPr="00083841">
        <w:rPr>
          <w:rFonts w:ascii="Times New Roman" w:hAnsi="Times New Roman" w:cs="Times New Roman"/>
          <w:sz w:val="36"/>
          <w:szCs w:val="36"/>
        </w:rPr>
        <w:t>•</w:t>
      </w:r>
      <w:r w:rsidRPr="00083841">
        <w:rPr>
          <w:rFonts w:ascii="Times New Roman" w:hAnsi="Times New Roman" w:cs="Times New Roman"/>
          <w:sz w:val="36"/>
          <w:szCs w:val="36"/>
        </w:rPr>
        <w:tab/>
        <w:t>план предстоящей работы_____________________________</w:t>
      </w:r>
      <w:r>
        <w:rPr>
          <w:rFonts w:ascii="Times New Roman" w:hAnsi="Times New Roman" w:cs="Times New Roman"/>
          <w:sz w:val="36"/>
          <w:szCs w:val="36"/>
        </w:rPr>
        <w:t>__</w:t>
      </w:r>
    </w:p>
    <w:p w:rsidR="00083841" w:rsidRPr="00083841" w:rsidRDefault="00083841" w:rsidP="00083841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83841" w:rsidRDefault="00083841" w:rsidP="00083841">
      <w:pPr>
        <w:pStyle w:val="a3"/>
        <w:rPr>
          <w:rFonts w:ascii="Times New Roman" w:hAnsi="Times New Roman" w:cs="Times New Roman"/>
          <w:sz w:val="36"/>
          <w:szCs w:val="36"/>
        </w:rPr>
      </w:pPr>
      <w:r w:rsidRPr="00083841">
        <w:rPr>
          <w:rFonts w:ascii="Times New Roman" w:hAnsi="Times New Roman" w:cs="Times New Roman"/>
          <w:sz w:val="36"/>
          <w:szCs w:val="36"/>
        </w:rPr>
        <w:t xml:space="preserve">По завершении работы над проектом должно быть сделано следующее: </w:t>
      </w:r>
    </w:p>
    <w:p w:rsidR="00083841" w:rsidRPr="00083841" w:rsidRDefault="00083841" w:rsidP="00083841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83841" w:rsidRDefault="00083841" w:rsidP="00083841">
      <w:pPr>
        <w:pStyle w:val="a3"/>
        <w:rPr>
          <w:rFonts w:ascii="Times New Roman" w:hAnsi="Times New Roman" w:cs="Times New Roman"/>
          <w:sz w:val="36"/>
          <w:szCs w:val="36"/>
        </w:rPr>
      </w:pPr>
      <w:r w:rsidRPr="00083841">
        <w:rPr>
          <w:rFonts w:ascii="Times New Roman" w:hAnsi="Times New Roman" w:cs="Times New Roman"/>
          <w:sz w:val="36"/>
          <w:szCs w:val="36"/>
        </w:rPr>
        <w:t>•</w:t>
      </w:r>
      <w:r w:rsidRPr="00083841">
        <w:rPr>
          <w:rFonts w:ascii="Times New Roman" w:hAnsi="Times New Roman" w:cs="Times New Roman"/>
          <w:sz w:val="36"/>
          <w:szCs w:val="36"/>
        </w:rPr>
        <w:tab/>
        <w:t>решена исходная проблем</w:t>
      </w:r>
      <w:r w:rsidRPr="00083841">
        <w:rPr>
          <w:rFonts w:ascii="Times New Roman" w:hAnsi="Times New Roman" w:cs="Times New Roman"/>
          <w:sz w:val="36"/>
          <w:szCs w:val="36"/>
        </w:rPr>
        <w:t>а (предложен способ ее решения)_____________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</w:t>
      </w:r>
    </w:p>
    <w:p w:rsidR="00083841" w:rsidRPr="00083841" w:rsidRDefault="00083841" w:rsidP="00083841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83841" w:rsidRDefault="00083841" w:rsidP="00083841">
      <w:pPr>
        <w:pStyle w:val="a3"/>
        <w:rPr>
          <w:rFonts w:ascii="Times New Roman" w:hAnsi="Times New Roman" w:cs="Times New Roman"/>
          <w:sz w:val="36"/>
          <w:szCs w:val="36"/>
        </w:rPr>
      </w:pPr>
      <w:r w:rsidRPr="00083841">
        <w:rPr>
          <w:rFonts w:ascii="Times New Roman" w:hAnsi="Times New Roman" w:cs="Times New Roman"/>
          <w:sz w:val="36"/>
          <w:szCs w:val="36"/>
        </w:rPr>
        <w:t>•</w:t>
      </w:r>
      <w:r w:rsidRPr="00083841">
        <w:rPr>
          <w:rFonts w:ascii="Times New Roman" w:hAnsi="Times New Roman" w:cs="Times New Roman"/>
          <w:sz w:val="36"/>
          <w:szCs w:val="36"/>
        </w:rPr>
        <w:tab/>
        <w:t>создан проектный продукт (как одно из ср</w:t>
      </w:r>
      <w:r>
        <w:rPr>
          <w:rFonts w:ascii="Times New Roman" w:hAnsi="Times New Roman" w:cs="Times New Roman"/>
          <w:sz w:val="36"/>
          <w:szCs w:val="36"/>
        </w:rPr>
        <w:t>едств решения проблемы проекта)______________________________________</w:t>
      </w:r>
    </w:p>
    <w:p w:rsidR="00083841" w:rsidRDefault="00083841" w:rsidP="0008384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</w:t>
      </w:r>
    </w:p>
    <w:p w:rsidR="00083841" w:rsidRDefault="00083841" w:rsidP="00083841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83841" w:rsidRDefault="00083841" w:rsidP="00083841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83841" w:rsidRDefault="00083841" w:rsidP="0008384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справки.</w:t>
      </w:r>
    </w:p>
    <w:p w:rsidR="00083841" w:rsidRPr="00083841" w:rsidRDefault="00083841" w:rsidP="00083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36"/>
          <w:szCs w:val="36"/>
        </w:rPr>
        <w:t xml:space="preserve">    </w:t>
      </w:r>
      <w:r w:rsidR="004B7C5A">
        <w:rPr>
          <w:rFonts w:ascii="Times New Roman" w:hAnsi="Times New Roman" w:cs="Times New Roman"/>
          <w:sz w:val="24"/>
          <w:szCs w:val="24"/>
        </w:rPr>
        <w:t>Типология проектов</w:t>
      </w:r>
      <w:r w:rsidRPr="000838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3841" w:rsidRPr="00083841" w:rsidRDefault="00083841" w:rsidP="00083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— на комплексности или предметно-содержательной области (мон</w:t>
      </w:r>
      <w:proofErr w:type="gramStart"/>
      <w:r w:rsidRPr="0008384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83841">
        <w:rPr>
          <w:rFonts w:ascii="Times New Roman" w:hAnsi="Times New Roman" w:cs="Times New Roman"/>
          <w:sz w:val="24"/>
          <w:szCs w:val="24"/>
        </w:rPr>
        <w:t xml:space="preserve"> и межпредметные);</w:t>
      </w:r>
    </w:p>
    <w:p w:rsidR="00083841" w:rsidRPr="00083841" w:rsidRDefault="00083841" w:rsidP="00083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 xml:space="preserve">— характере контактов (внутриклассные, внутришкольные, </w:t>
      </w:r>
      <w:proofErr w:type="gramStart"/>
      <w:r w:rsidRPr="00083841">
        <w:rPr>
          <w:rFonts w:ascii="Times New Roman" w:hAnsi="Times New Roman" w:cs="Times New Roman"/>
          <w:sz w:val="24"/>
          <w:szCs w:val="24"/>
        </w:rPr>
        <w:t>региональные</w:t>
      </w:r>
      <w:proofErr w:type="gramEnd"/>
      <w:r w:rsidRPr="00083841">
        <w:rPr>
          <w:rFonts w:ascii="Times New Roman" w:hAnsi="Times New Roman" w:cs="Times New Roman"/>
          <w:sz w:val="24"/>
          <w:szCs w:val="24"/>
        </w:rPr>
        <w:t>, международные);</w:t>
      </w:r>
    </w:p>
    <w:p w:rsidR="00083841" w:rsidRPr="00083841" w:rsidRDefault="00083841" w:rsidP="00083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— количестве участников (</w:t>
      </w:r>
      <w:proofErr w:type="gramStart"/>
      <w:r w:rsidRPr="00083841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083841">
        <w:rPr>
          <w:rFonts w:ascii="Times New Roman" w:hAnsi="Times New Roman" w:cs="Times New Roman"/>
          <w:sz w:val="24"/>
          <w:szCs w:val="24"/>
        </w:rPr>
        <w:t xml:space="preserve"> и групповые);</w:t>
      </w:r>
    </w:p>
    <w:p w:rsidR="00083841" w:rsidRPr="00083841" w:rsidRDefault="00083841" w:rsidP="00083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— продолжительности (краткосрочные, среднесрочные, долгосрочные);</w:t>
      </w:r>
    </w:p>
    <w:p w:rsidR="00083841" w:rsidRPr="00083841" w:rsidRDefault="00083841" w:rsidP="00083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— доминирующей деятельности учащихся, в которой выделяют:</w:t>
      </w:r>
    </w:p>
    <w:p w:rsidR="00083841" w:rsidRPr="00083841" w:rsidRDefault="00083841" w:rsidP="00083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•</w:t>
      </w:r>
      <w:r w:rsidRPr="00083841">
        <w:rPr>
          <w:rFonts w:ascii="Times New Roman" w:hAnsi="Times New Roman" w:cs="Times New Roman"/>
          <w:sz w:val="24"/>
          <w:szCs w:val="24"/>
        </w:rPr>
        <w:tab/>
        <w:t xml:space="preserve">Практико-ориентированный проект. </w:t>
      </w:r>
    </w:p>
    <w:p w:rsidR="00083841" w:rsidRPr="00083841" w:rsidRDefault="00083841" w:rsidP="00083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•</w:t>
      </w:r>
      <w:r w:rsidRPr="00083841">
        <w:rPr>
          <w:rFonts w:ascii="Times New Roman" w:hAnsi="Times New Roman" w:cs="Times New Roman"/>
          <w:sz w:val="24"/>
          <w:szCs w:val="24"/>
        </w:rPr>
        <w:tab/>
        <w:t>Информационный проект</w:t>
      </w:r>
    </w:p>
    <w:p w:rsidR="00083841" w:rsidRPr="00083841" w:rsidRDefault="00083841" w:rsidP="00083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•</w:t>
      </w:r>
      <w:r w:rsidRPr="00083841">
        <w:rPr>
          <w:rFonts w:ascii="Times New Roman" w:hAnsi="Times New Roman" w:cs="Times New Roman"/>
          <w:sz w:val="24"/>
          <w:szCs w:val="24"/>
        </w:rPr>
        <w:tab/>
        <w:t xml:space="preserve">Творческий проект </w:t>
      </w:r>
    </w:p>
    <w:p w:rsidR="00083841" w:rsidRDefault="00083841" w:rsidP="00083841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841">
        <w:rPr>
          <w:rFonts w:ascii="Times New Roman" w:hAnsi="Times New Roman" w:cs="Times New Roman"/>
          <w:sz w:val="24"/>
          <w:szCs w:val="24"/>
        </w:rPr>
        <w:t>•</w:t>
      </w:r>
      <w:r w:rsidRPr="00083841">
        <w:rPr>
          <w:rFonts w:ascii="Times New Roman" w:hAnsi="Times New Roman" w:cs="Times New Roman"/>
          <w:sz w:val="24"/>
          <w:szCs w:val="24"/>
        </w:rPr>
        <w:tab/>
        <w:t>Игровой или ролевой проект</w:t>
      </w:r>
    </w:p>
    <w:p w:rsidR="004B7C5A" w:rsidRDefault="004B7C5A" w:rsidP="00083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7C5A" w:rsidRDefault="004B7C5A" w:rsidP="00083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7C5A" w:rsidRDefault="004B7C5A" w:rsidP="00083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7C5A" w:rsidRDefault="004B7C5A" w:rsidP="00083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7C5A" w:rsidRDefault="004B7C5A" w:rsidP="00083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7C5A" w:rsidRDefault="004B7C5A" w:rsidP="00083841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7C5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C9AE2F" wp14:editId="372C106D">
            <wp:extent cx="882127" cy="441064"/>
            <wp:effectExtent l="0" t="0" r="0" b="0"/>
            <wp:docPr id="1" name="Рисунок 1" descr="C:\Documents and Settings\UserXP\Рабочий стол\м астер класс\3\школа\41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 астер класс\3\школа\41.2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66" cy="44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C5A" w:rsidRDefault="004B7C5A" w:rsidP="000838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7C5A" w:rsidRPr="004B7C5A" w:rsidRDefault="004B7C5A" w:rsidP="004B7C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C5A">
        <w:rPr>
          <w:rFonts w:ascii="Times New Roman" w:hAnsi="Times New Roman" w:cs="Times New Roman"/>
          <w:b/>
          <w:sz w:val="28"/>
          <w:szCs w:val="28"/>
        </w:rPr>
        <w:t>«Проектная и исследовательская деятельность при внедрении ФГОС  основного общего образования»</w:t>
      </w:r>
      <w:bookmarkStart w:id="0" w:name="_GoBack"/>
      <w:bookmarkEnd w:id="0"/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B7C5A">
        <w:rPr>
          <w:rFonts w:ascii="Times New Roman" w:hAnsi="Times New Roman" w:cs="Times New Roman"/>
          <w:b/>
          <w:sz w:val="20"/>
          <w:szCs w:val="20"/>
        </w:rPr>
        <w:t>Проектная деятельность обучающихся –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</w:t>
      </w:r>
      <w:r w:rsidRPr="004B7C5A">
        <w:rPr>
          <w:rFonts w:ascii="Times New Roman" w:hAnsi="Times New Roman" w:cs="Times New Roman"/>
          <w:sz w:val="20"/>
          <w:szCs w:val="20"/>
        </w:rPr>
        <w:t>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проектирования.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 xml:space="preserve">      </w:t>
      </w:r>
      <w:r w:rsidRPr="004B7C5A">
        <w:rPr>
          <w:rFonts w:ascii="Times New Roman" w:hAnsi="Times New Roman" w:cs="Times New Roman"/>
          <w:b/>
          <w:sz w:val="20"/>
          <w:szCs w:val="20"/>
        </w:rPr>
        <w:t>Исследовательская деятельность обучающихся – деятельность учащихся, связанная с решением учащимися творческой, исследовательской задачи с заранее неизвестным решением.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4B7C5A" w:rsidRPr="004B7C5A" w:rsidTr="008413C4">
        <w:tc>
          <w:tcPr>
            <w:tcW w:w="4998" w:type="dxa"/>
          </w:tcPr>
          <w:p w:rsidR="004B7C5A" w:rsidRPr="004B7C5A" w:rsidRDefault="004B7C5A" w:rsidP="008413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7C5A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998" w:type="dxa"/>
          </w:tcPr>
          <w:p w:rsidR="004B7C5A" w:rsidRPr="004B7C5A" w:rsidRDefault="004B7C5A" w:rsidP="008413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7C5A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</w:tc>
      </w:tr>
      <w:tr w:rsidR="004B7C5A" w:rsidRPr="004B7C5A" w:rsidTr="008413C4">
        <w:tc>
          <w:tcPr>
            <w:tcW w:w="4998" w:type="dxa"/>
          </w:tcPr>
          <w:p w:rsidR="004B7C5A" w:rsidRPr="004B7C5A" w:rsidRDefault="004B7C5A" w:rsidP="004B7C5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7C5A">
              <w:rPr>
                <w:rFonts w:ascii="Times New Roman" w:hAnsi="Times New Roman" w:cs="Times New Roman"/>
                <w:sz w:val="20"/>
                <w:szCs w:val="20"/>
              </w:rPr>
              <w:t xml:space="preserve">исходная  проблема; </w:t>
            </w:r>
          </w:p>
          <w:p w:rsidR="004B7C5A" w:rsidRPr="004B7C5A" w:rsidRDefault="004B7C5A" w:rsidP="004B7C5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7C5A">
              <w:rPr>
                <w:rFonts w:ascii="Times New Roman" w:hAnsi="Times New Roman" w:cs="Times New Roman"/>
                <w:sz w:val="20"/>
                <w:szCs w:val="20"/>
              </w:rPr>
              <w:t xml:space="preserve">заранее определенная цель; </w:t>
            </w:r>
          </w:p>
          <w:p w:rsidR="004B7C5A" w:rsidRPr="004B7C5A" w:rsidRDefault="004B7C5A" w:rsidP="004B7C5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7C5A">
              <w:rPr>
                <w:rFonts w:ascii="Times New Roman" w:hAnsi="Times New Roman" w:cs="Times New Roman"/>
                <w:sz w:val="20"/>
                <w:szCs w:val="20"/>
              </w:rPr>
              <w:t>план предстоящей работы.</w:t>
            </w:r>
          </w:p>
          <w:p w:rsidR="004B7C5A" w:rsidRPr="004B7C5A" w:rsidRDefault="004B7C5A" w:rsidP="008413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7C5A">
              <w:rPr>
                <w:rFonts w:ascii="Times New Roman" w:hAnsi="Times New Roman" w:cs="Times New Roman"/>
                <w:sz w:val="20"/>
                <w:szCs w:val="20"/>
              </w:rPr>
              <w:t xml:space="preserve">По завершении работы над проектом должно быть сделано следующее: </w:t>
            </w:r>
          </w:p>
          <w:p w:rsidR="004B7C5A" w:rsidRPr="004B7C5A" w:rsidRDefault="004B7C5A" w:rsidP="004B7C5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7C5A">
              <w:rPr>
                <w:rFonts w:ascii="Times New Roman" w:hAnsi="Times New Roman" w:cs="Times New Roman"/>
                <w:sz w:val="20"/>
                <w:szCs w:val="20"/>
              </w:rPr>
              <w:t>решена исходная проблема (предложен способ ее решения);</w:t>
            </w:r>
          </w:p>
          <w:p w:rsidR="004B7C5A" w:rsidRPr="004B7C5A" w:rsidRDefault="004B7C5A" w:rsidP="004B7C5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7C5A">
              <w:rPr>
                <w:rFonts w:ascii="Times New Roman" w:hAnsi="Times New Roman" w:cs="Times New Roman"/>
                <w:sz w:val="20"/>
                <w:szCs w:val="20"/>
              </w:rPr>
              <w:t>создан проектный продукт (как одно из средств решения проблемы проекта);</w:t>
            </w:r>
          </w:p>
          <w:p w:rsidR="004B7C5A" w:rsidRPr="004B7C5A" w:rsidRDefault="004B7C5A" w:rsidP="004B7C5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7C5A">
              <w:rPr>
                <w:rFonts w:ascii="Times New Roman" w:hAnsi="Times New Roman" w:cs="Times New Roman"/>
                <w:sz w:val="20"/>
                <w:szCs w:val="20"/>
              </w:rPr>
              <w:t>представлен письменный отчет о ходе работы;</w:t>
            </w:r>
          </w:p>
          <w:p w:rsidR="004B7C5A" w:rsidRPr="004B7C5A" w:rsidRDefault="004B7C5A" w:rsidP="004B7C5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7C5A">
              <w:rPr>
                <w:rFonts w:ascii="Times New Roman" w:hAnsi="Times New Roman" w:cs="Times New Roman"/>
                <w:sz w:val="20"/>
                <w:szCs w:val="20"/>
              </w:rPr>
              <w:t>проведена публичная защита проекта.</w:t>
            </w:r>
          </w:p>
        </w:tc>
        <w:tc>
          <w:tcPr>
            <w:tcW w:w="4998" w:type="dxa"/>
          </w:tcPr>
          <w:p w:rsidR="004B7C5A" w:rsidRPr="004B7C5A" w:rsidRDefault="004B7C5A" w:rsidP="004B7C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7C5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 проблемы, </w:t>
            </w:r>
          </w:p>
          <w:p w:rsidR="004B7C5A" w:rsidRPr="004B7C5A" w:rsidRDefault="004B7C5A" w:rsidP="004B7C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7C5A">
              <w:rPr>
                <w:rFonts w:ascii="Times New Roman" w:hAnsi="Times New Roman" w:cs="Times New Roman"/>
                <w:sz w:val="20"/>
                <w:szCs w:val="20"/>
              </w:rPr>
              <w:t>изучение теории, посвященной данной проблематике,</w:t>
            </w:r>
          </w:p>
          <w:p w:rsidR="004B7C5A" w:rsidRPr="004B7C5A" w:rsidRDefault="004B7C5A" w:rsidP="004B7C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7C5A">
              <w:rPr>
                <w:rFonts w:ascii="Times New Roman" w:hAnsi="Times New Roman" w:cs="Times New Roman"/>
                <w:sz w:val="20"/>
                <w:szCs w:val="20"/>
              </w:rPr>
              <w:t xml:space="preserve"> подбор методик исследования и практическое овладение ими, </w:t>
            </w:r>
          </w:p>
          <w:p w:rsidR="004B7C5A" w:rsidRPr="004B7C5A" w:rsidRDefault="004B7C5A" w:rsidP="004B7C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7C5A">
              <w:rPr>
                <w:rFonts w:ascii="Times New Roman" w:hAnsi="Times New Roman" w:cs="Times New Roman"/>
                <w:sz w:val="20"/>
                <w:szCs w:val="20"/>
              </w:rPr>
              <w:t>сбор собственного материала, его анализ и обобщение,</w:t>
            </w:r>
          </w:p>
          <w:p w:rsidR="004B7C5A" w:rsidRPr="004B7C5A" w:rsidRDefault="004B7C5A" w:rsidP="004B7C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7C5A">
              <w:rPr>
                <w:rFonts w:ascii="Times New Roman" w:hAnsi="Times New Roman" w:cs="Times New Roman"/>
                <w:sz w:val="20"/>
                <w:szCs w:val="20"/>
              </w:rPr>
              <w:t xml:space="preserve"> научный комментарий, </w:t>
            </w:r>
          </w:p>
          <w:p w:rsidR="004B7C5A" w:rsidRPr="004B7C5A" w:rsidRDefault="004B7C5A" w:rsidP="004B7C5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7C5A">
              <w:rPr>
                <w:rFonts w:ascii="Times New Roman" w:hAnsi="Times New Roman" w:cs="Times New Roman"/>
                <w:sz w:val="20"/>
                <w:szCs w:val="20"/>
              </w:rPr>
              <w:t>собственные выводы.</w:t>
            </w:r>
          </w:p>
        </w:tc>
      </w:tr>
    </w:tbl>
    <w:p w:rsidR="00083841" w:rsidRPr="004B7C5A" w:rsidRDefault="00083841" w:rsidP="004B7C5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 xml:space="preserve">Развитие </w:t>
      </w:r>
      <w:proofErr w:type="gramStart"/>
      <w:r w:rsidRPr="004B7C5A">
        <w:rPr>
          <w:rFonts w:ascii="Times New Roman" w:hAnsi="Times New Roman" w:cs="Times New Roman"/>
          <w:sz w:val="20"/>
          <w:szCs w:val="20"/>
        </w:rPr>
        <w:t>информационно-аналитических</w:t>
      </w:r>
      <w:proofErr w:type="gramEnd"/>
      <w:r w:rsidRPr="004B7C5A">
        <w:rPr>
          <w:rFonts w:ascii="Times New Roman" w:hAnsi="Times New Roman" w:cs="Times New Roman"/>
          <w:sz w:val="20"/>
          <w:szCs w:val="20"/>
        </w:rPr>
        <w:t xml:space="preserve"> и поисковых умения. 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 xml:space="preserve">1. Упражнения на  развитие умений видеть проблемы (формирование способности развивать собственную точку зрения, смотреть на объект исследования с разных сторон). 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>Упражнение 1.  «Посмотри на мир чужими глазами».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>Учитель читает детям неоконченный рассказ.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>“Утром небо покрылось черными тучами, и пошел снег. Крупные снежные хлопья падали на дома, деревья, тротуары, газоны, дороги…”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 xml:space="preserve">Задание: продолжить рассказ, представив себя в роли мальчика, гуляющего во дворе с друзьями; водителем грузовика, едущего по дороге; </w:t>
      </w:r>
      <w:proofErr w:type="gramStart"/>
      <w:r w:rsidRPr="004B7C5A">
        <w:rPr>
          <w:rFonts w:ascii="Times New Roman" w:hAnsi="Times New Roman" w:cs="Times New Roman"/>
          <w:sz w:val="20"/>
          <w:szCs w:val="20"/>
        </w:rPr>
        <w:t>летчиком</w:t>
      </w:r>
      <w:proofErr w:type="gramEnd"/>
      <w:r w:rsidRPr="004B7C5A">
        <w:rPr>
          <w:rFonts w:ascii="Times New Roman" w:hAnsi="Times New Roman" w:cs="Times New Roman"/>
          <w:sz w:val="20"/>
          <w:szCs w:val="20"/>
        </w:rPr>
        <w:t xml:space="preserve"> отправляющимся в полет; мэром города; вороной, сидящей на дереве; 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>Упражнение 2. «Составь рассказ, используя данную концовку»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>“…Так я и не выучил стихотворение”.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 xml:space="preserve">“…Сидевший в клетке попугай не обратил на это никакого внимания”. 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4B7C5A">
        <w:rPr>
          <w:rFonts w:ascii="Times New Roman" w:hAnsi="Times New Roman" w:cs="Times New Roman"/>
          <w:sz w:val="20"/>
          <w:szCs w:val="20"/>
        </w:rPr>
        <w:t xml:space="preserve">Упражнения на развитие умений выдвигать гипотезы (уметь предвидеть события, предполагать, используя слова: может быть, предположим, допустим, возможно, что если, наверное). </w:t>
      </w:r>
      <w:proofErr w:type="gramEnd"/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 xml:space="preserve">Упражнение 1. «Обстоятельства». 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>При каких условиях каждый из этих предметов будет очень полезным? При каких условиях эти же предметы могут быть совершенно бесполезны и даже вредны? Например, соль, сахар, мобильный телефон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>Упражнение 2. «Найди возможную причину события»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 xml:space="preserve">Машина резко затормозила. 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>Молоко прокисло и  т.д.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 xml:space="preserve">3. Упражнение на развитие умений задавать вопросы 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4B7C5A">
        <w:rPr>
          <w:rFonts w:ascii="Times New Roman" w:hAnsi="Times New Roman" w:cs="Times New Roman"/>
          <w:sz w:val="20"/>
          <w:szCs w:val="20"/>
        </w:rPr>
        <w:t>Задания для развития умения задавать вопросы уточняющие (верно ли, что; надо ли; должен ли? и восполняющие (Кто?</w:t>
      </w:r>
      <w:proofErr w:type="gramEnd"/>
      <w:r w:rsidRPr="004B7C5A">
        <w:rPr>
          <w:rFonts w:ascii="Times New Roman" w:hAnsi="Times New Roman" w:cs="Times New Roman"/>
          <w:sz w:val="20"/>
          <w:szCs w:val="20"/>
        </w:rPr>
        <w:t xml:space="preserve"> Что? Где? </w:t>
      </w:r>
      <w:proofErr w:type="gramStart"/>
      <w:r w:rsidRPr="004B7C5A">
        <w:rPr>
          <w:rFonts w:ascii="Times New Roman" w:hAnsi="Times New Roman" w:cs="Times New Roman"/>
          <w:sz w:val="20"/>
          <w:szCs w:val="20"/>
        </w:rPr>
        <w:t>Почему?)</w:t>
      </w:r>
      <w:proofErr w:type="gramEnd"/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 xml:space="preserve">Упражнение 1. «Найди загадочное слово». Дети задают друг другу разные вопросы об одном и том же предмете, начинающиеся со слов “что”, “как”, “почему”, “зачем”. Обязательное правило – в вопросе должна быть невидимая явно связь. Например: в вопросе об апельсине звучит не “Что это за фрукт?”, а “Что это за предмет?”. 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>Упражнение - игра 2. «Угадай, о чем спросили»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 xml:space="preserve">Ученику, вышедшему к доске, дается несколько карточек с вопросами. Он, не читая вопроса вслух и не показывая, что написано на карточке, громко отвечает на него. </w:t>
      </w:r>
    </w:p>
    <w:p w:rsidR="004B7C5A" w:rsidRPr="004B7C5A" w:rsidRDefault="004B7C5A" w:rsidP="004B7C5A">
      <w:pPr>
        <w:pStyle w:val="a3"/>
        <w:rPr>
          <w:rFonts w:ascii="Times New Roman" w:hAnsi="Times New Roman" w:cs="Times New Roman"/>
          <w:sz w:val="20"/>
          <w:szCs w:val="20"/>
        </w:rPr>
      </w:pPr>
      <w:r w:rsidRPr="004B7C5A">
        <w:rPr>
          <w:rFonts w:ascii="Times New Roman" w:hAnsi="Times New Roman" w:cs="Times New Roman"/>
          <w:sz w:val="20"/>
          <w:szCs w:val="20"/>
        </w:rPr>
        <w:t>Например: на карточке написано “Почему совы охотятся ночью?” Ребенок отвечает “Они днём плохо видят, поэтому охотятся ночью”. Всем остальным надо догадаться, каким был вопрос.</w:t>
      </w:r>
    </w:p>
    <w:sectPr w:rsidR="004B7C5A" w:rsidRPr="004B7C5A" w:rsidSect="00083841">
      <w:pgSz w:w="11906" w:h="16838"/>
      <w:pgMar w:top="709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3009"/>
    <w:multiLevelType w:val="hybridMultilevel"/>
    <w:tmpl w:val="FDA89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452F8"/>
    <w:multiLevelType w:val="hybridMultilevel"/>
    <w:tmpl w:val="07FA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3061E"/>
    <w:multiLevelType w:val="hybridMultilevel"/>
    <w:tmpl w:val="D976F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E7BAC"/>
    <w:multiLevelType w:val="hybridMultilevel"/>
    <w:tmpl w:val="90E2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A5ABE"/>
    <w:multiLevelType w:val="hybridMultilevel"/>
    <w:tmpl w:val="F77E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067FF"/>
    <w:multiLevelType w:val="hybridMultilevel"/>
    <w:tmpl w:val="8FF4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D7C50"/>
    <w:multiLevelType w:val="hybridMultilevel"/>
    <w:tmpl w:val="934E8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85"/>
    <w:rsid w:val="00083841"/>
    <w:rsid w:val="001606F0"/>
    <w:rsid w:val="0027443D"/>
    <w:rsid w:val="00351732"/>
    <w:rsid w:val="004B7C5A"/>
    <w:rsid w:val="00590C7C"/>
    <w:rsid w:val="005B5085"/>
    <w:rsid w:val="0070424A"/>
    <w:rsid w:val="00977735"/>
    <w:rsid w:val="00A103E0"/>
    <w:rsid w:val="00B446B4"/>
    <w:rsid w:val="00DC6605"/>
    <w:rsid w:val="00F44B8D"/>
    <w:rsid w:val="00F5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085"/>
    <w:pPr>
      <w:spacing w:after="0" w:line="240" w:lineRule="auto"/>
    </w:pPr>
  </w:style>
  <w:style w:type="table" w:styleId="a4">
    <w:name w:val="Table Grid"/>
    <w:basedOn w:val="a1"/>
    <w:uiPriority w:val="59"/>
    <w:rsid w:val="0097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085"/>
    <w:pPr>
      <w:spacing w:after="0" w:line="240" w:lineRule="auto"/>
    </w:pPr>
  </w:style>
  <w:style w:type="table" w:styleId="a4">
    <w:name w:val="Table Grid"/>
    <w:basedOn w:val="a1"/>
    <w:uiPriority w:val="59"/>
    <w:rsid w:val="0097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2012-11-08T11:40:00Z</dcterms:created>
  <dcterms:modified xsi:type="dcterms:W3CDTF">2012-11-08T14:11:00Z</dcterms:modified>
</cp:coreProperties>
</file>