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6" w:rsidRDefault="000F7AD6" w:rsidP="000F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географии 6 класс</w:t>
      </w:r>
    </w:p>
    <w:p w:rsidR="003F5F5C" w:rsidRDefault="003F5F5C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 стороны горизонта</w:t>
      </w:r>
    </w:p>
    <w:p w:rsidR="003F5F5C" w:rsidRDefault="002F5181" w:rsidP="003F5F5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4pt;margin-top:.1pt;width:.75pt;height:51.75pt;z-index:251660288" o:connectortype="straight">
            <v:stroke startarrow="block" endarrow="block"/>
          </v:shape>
        </w:pict>
      </w:r>
      <w:r w:rsidR="003F5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__</w:t>
      </w:r>
    </w:p>
    <w:p w:rsidR="003F5F5C" w:rsidRDefault="002F5181" w:rsidP="003F5F5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06.65pt;margin-top:7.1pt;width:98.25pt;height:0;z-index:251661312" o:connectortype="straight">
            <v:stroke startarrow="block" endarrow="block"/>
          </v:shape>
        </w:pict>
      </w:r>
      <w:r w:rsidR="003F5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___                              __ </w:t>
      </w:r>
    </w:p>
    <w:p w:rsidR="003F5F5C" w:rsidRPr="003F5F5C" w:rsidRDefault="003F5F5C" w:rsidP="003F5F5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</w:t>
      </w:r>
    </w:p>
    <w:p w:rsidR="000F7AD6" w:rsidRPr="00E4034B" w:rsidRDefault="000F7AD6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034B">
        <w:rPr>
          <w:rFonts w:ascii="Times New Roman" w:hAnsi="Times New Roman" w:cs="Times New Roman"/>
          <w:b/>
          <w:sz w:val="28"/>
          <w:szCs w:val="28"/>
        </w:rPr>
        <w:t>Дополни предложения:</w:t>
      </w:r>
    </w:p>
    <w:p w:rsidR="000F7AD6" w:rsidRDefault="000F7AD6" w:rsidP="000F7A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предмет изображают так, как мы видим его _________________________, на плане (чертеже) предметы изображают так, как будто мы смотрим на них ____________________.</w:t>
      </w:r>
    </w:p>
    <w:p w:rsidR="00E4034B" w:rsidRPr="00E4034B" w:rsidRDefault="00E4034B" w:rsidP="00E4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4B">
        <w:rPr>
          <w:rFonts w:ascii="Times New Roman" w:hAnsi="Times New Roman" w:cs="Times New Roman"/>
          <w:b/>
          <w:sz w:val="28"/>
          <w:szCs w:val="28"/>
        </w:rPr>
        <w:t>Заполни перфокарту. На пересечении вопроса и правильного ответа поставь +:</w:t>
      </w:r>
    </w:p>
    <w:tbl>
      <w:tblPr>
        <w:tblStyle w:val="a4"/>
        <w:tblW w:w="0" w:type="auto"/>
        <w:tblInd w:w="675" w:type="dxa"/>
        <w:tblLook w:val="04A0"/>
      </w:tblPr>
      <w:tblGrid>
        <w:gridCol w:w="4536"/>
        <w:gridCol w:w="1412"/>
        <w:gridCol w:w="1418"/>
        <w:gridCol w:w="1417"/>
        <w:gridCol w:w="1418"/>
      </w:tblGrid>
      <w:tr w:rsidR="00E4034B" w:rsidTr="00E4034B">
        <w:tc>
          <w:tcPr>
            <w:tcW w:w="4536" w:type="dxa"/>
          </w:tcPr>
          <w:p w:rsidR="00E4034B" w:rsidRDefault="002F5181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-5.6pt;margin-top:1.3pt;width:213pt;height:13.5pt;z-index:251658240" o:connectortype="straight"/>
              </w:pict>
            </w:r>
            <w:r w:rsidR="00E4034B">
              <w:rPr>
                <w:rFonts w:ascii="Times New Roman" w:hAnsi="Times New Roman" w:cs="Times New Roman"/>
                <w:sz w:val="28"/>
                <w:szCs w:val="28"/>
              </w:rPr>
              <w:t>вопросы                               ответы</w:t>
            </w:r>
          </w:p>
        </w:tc>
        <w:tc>
          <w:tcPr>
            <w:tcW w:w="1412" w:type="dxa"/>
          </w:tcPr>
          <w:p w:rsidR="00E4034B" w:rsidRDefault="00E4034B" w:rsidP="00E40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17" w:type="dxa"/>
          </w:tcPr>
          <w:p w:rsidR="00E4034B" w:rsidRDefault="00E4034B" w:rsidP="00E40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</w:p>
        </w:tc>
      </w:tr>
      <w:tr w:rsidR="00E4034B" w:rsidTr="00E4034B">
        <w:tc>
          <w:tcPr>
            <w:tcW w:w="4536" w:type="dxa"/>
          </w:tcPr>
          <w:p w:rsidR="00E4034B" w:rsidRDefault="00E4034B" w:rsidP="00E403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контур предмета изображается сбоку?</w:t>
            </w:r>
          </w:p>
        </w:tc>
        <w:tc>
          <w:tcPr>
            <w:tcW w:w="1412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4B" w:rsidTr="00E4034B">
        <w:tc>
          <w:tcPr>
            <w:tcW w:w="4536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видимая часть земной поверхности?</w:t>
            </w:r>
          </w:p>
        </w:tc>
        <w:tc>
          <w:tcPr>
            <w:tcW w:w="1412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4B" w:rsidTr="00E4034B">
        <w:tc>
          <w:tcPr>
            <w:tcW w:w="4536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уменьшение или увеличение действительного расстояния на бумаге?</w:t>
            </w:r>
          </w:p>
        </w:tc>
        <w:tc>
          <w:tcPr>
            <w:tcW w:w="1412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4B" w:rsidTr="00E4034B">
        <w:tc>
          <w:tcPr>
            <w:tcW w:w="4536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контур предмета изображается сверху?</w:t>
            </w:r>
          </w:p>
        </w:tc>
        <w:tc>
          <w:tcPr>
            <w:tcW w:w="1412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034B" w:rsidRDefault="00E4034B" w:rsidP="00E403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A9A" w:rsidRPr="00725A9A" w:rsidRDefault="00725A9A" w:rsidP="00725A9A">
      <w:pPr>
        <w:rPr>
          <w:rFonts w:ascii="Times New Roman" w:hAnsi="Times New Roman" w:cs="Times New Roman"/>
          <w:b/>
          <w:sz w:val="28"/>
          <w:szCs w:val="28"/>
        </w:rPr>
      </w:pPr>
    </w:p>
    <w:p w:rsidR="00725A9A" w:rsidRDefault="00725A9A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план. Запиши, что обозначают на плане условные знаки, отмеченные цифрами</w:t>
      </w:r>
    </w:p>
    <w:p w:rsidR="00725A9A" w:rsidRDefault="00725A9A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6349</wp:posOffset>
            </wp:positionV>
            <wp:extent cx="2724150" cy="2790825"/>
            <wp:effectExtent l="19050" t="0" r="0" b="0"/>
            <wp:wrapNone/>
            <wp:docPr id="10" name="Рисунок 10" descr="C:\Documents and Settings\Masha\Мои документы\Мои рисунки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sha\Мои документы\Мои рисунки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1________________________________________</w:t>
      </w:r>
    </w:p>
    <w:p w:rsid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2________________________________________</w:t>
      </w:r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1                   7            </w:t>
      </w:r>
      <w:r>
        <w:rPr>
          <w:rFonts w:ascii="Times New Roman" w:hAnsi="Times New Roman" w:cs="Times New Roman"/>
          <w:b/>
          <w:sz w:val="28"/>
          <w:szCs w:val="28"/>
        </w:rPr>
        <w:t>3________________________________________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4_________________________________________</w:t>
      </w:r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3           </w:t>
      </w:r>
      <w:r>
        <w:rPr>
          <w:rFonts w:ascii="Times New Roman" w:hAnsi="Times New Roman" w:cs="Times New Roman"/>
          <w:b/>
          <w:sz w:val="28"/>
          <w:szCs w:val="28"/>
        </w:rPr>
        <w:t>5_________________________________________</w:t>
      </w:r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4               6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6_________________________________________</w:t>
      </w:r>
      <w:proofErr w:type="spellEnd"/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7_________________________________________</w:t>
      </w:r>
    </w:p>
    <w:p w:rsidR="003F5F5C" w:rsidRPr="003F5F5C" w:rsidRDefault="003F5F5C" w:rsidP="00725A9A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2             5               </w:t>
      </w:r>
    </w:p>
    <w:p w:rsidR="003F5F5C" w:rsidRDefault="003F5F5C" w:rsidP="0044129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4129D" w:rsidRPr="003F5F5C" w:rsidRDefault="0044129D" w:rsidP="0044129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5F5C" w:rsidRDefault="003F5F5C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3F5F5C" w:rsidRDefault="003F5F5C" w:rsidP="003F5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есть – пахать нельзя,</w:t>
      </w:r>
      <w:r w:rsidR="0044129D">
        <w:rPr>
          <w:rFonts w:ascii="Times New Roman" w:hAnsi="Times New Roman" w:cs="Times New Roman"/>
          <w:sz w:val="28"/>
          <w:szCs w:val="28"/>
        </w:rPr>
        <w:t xml:space="preserve">                      В реках и морях водя нет.</w:t>
      </w:r>
    </w:p>
    <w:p w:rsidR="003F5F5C" w:rsidRDefault="003F5F5C" w:rsidP="003F5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есть – ездить нельзя.</w:t>
      </w:r>
      <w:r w:rsidR="0044129D">
        <w:rPr>
          <w:rFonts w:ascii="Times New Roman" w:hAnsi="Times New Roman" w:cs="Times New Roman"/>
          <w:sz w:val="28"/>
          <w:szCs w:val="28"/>
        </w:rPr>
        <w:t xml:space="preserve">                  Что это и где бывает, дай ответ. _______</w:t>
      </w:r>
    </w:p>
    <w:p w:rsidR="000F7AD6" w:rsidRPr="00E4034B" w:rsidRDefault="000F7AD6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034B">
        <w:rPr>
          <w:rFonts w:ascii="Times New Roman" w:hAnsi="Times New Roman" w:cs="Times New Roman"/>
          <w:b/>
          <w:sz w:val="28"/>
          <w:szCs w:val="28"/>
        </w:rPr>
        <w:t xml:space="preserve">Подчеркни признаки </w:t>
      </w:r>
      <w:r w:rsidRPr="00E4034B">
        <w:rPr>
          <w:rFonts w:ascii="Times New Roman" w:hAnsi="Times New Roman" w:cs="Times New Roman"/>
          <w:b/>
          <w:sz w:val="28"/>
          <w:szCs w:val="28"/>
          <w:u w:val="single"/>
        </w:rPr>
        <w:t>географической карты</w:t>
      </w:r>
      <w:r w:rsidRPr="00E4034B">
        <w:rPr>
          <w:rFonts w:ascii="Times New Roman" w:hAnsi="Times New Roman" w:cs="Times New Roman"/>
          <w:b/>
          <w:sz w:val="28"/>
          <w:szCs w:val="28"/>
        </w:rPr>
        <w:t>:</w:t>
      </w:r>
    </w:p>
    <w:p w:rsidR="000F7AD6" w:rsidRDefault="000F7AD6" w:rsidP="000F7A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мелкий; масштаб крупный;  чертеж небольшого участка земной поверхности;</w:t>
      </w:r>
    </w:p>
    <w:p w:rsidR="000F7AD6" w:rsidRDefault="000F7AD6" w:rsidP="000F7A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на плоскости всей поверхности Земли</w:t>
      </w:r>
      <w:r w:rsidR="00E4034B">
        <w:rPr>
          <w:rFonts w:ascii="Times New Roman" w:hAnsi="Times New Roman" w:cs="Times New Roman"/>
          <w:sz w:val="28"/>
          <w:szCs w:val="28"/>
        </w:rPr>
        <w:t>;    города изображены точками</w:t>
      </w:r>
    </w:p>
    <w:p w:rsidR="000F7AD6" w:rsidRPr="0044129D" w:rsidRDefault="0044129D" w:rsidP="000F7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129D">
        <w:rPr>
          <w:rFonts w:ascii="Times New Roman" w:hAnsi="Times New Roman" w:cs="Times New Roman"/>
          <w:b/>
          <w:sz w:val="28"/>
          <w:szCs w:val="28"/>
        </w:rPr>
        <w:t>Закрась прямоугольники условными цветами физической карты:</w:t>
      </w:r>
    </w:p>
    <w:p w:rsidR="0044129D" w:rsidRDefault="002F5181" w:rsidP="004412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47.9pt;margin-top:3.5pt;width:72.75pt;height:2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64.15pt;margin-top:3.5pt;width:72.75pt;height:24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79.65pt;margin-top:3.5pt;width:72.75pt;height:2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83.65pt;margin-top:3.5pt;width:72.75pt;height:24pt;z-index:251662336"/>
        </w:pict>
      </w:r>
    </w:p>
    <w:p w:rsidR="0044129D" w:rsidRDefault="0044129D" w:rsidP="004412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86A" w:rsidRPr="0044129D" w:rsidRDefault="0044129D" w:rsidP="004412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(озера, реки, океаны)             Равнины            Возвышенности             Горы</w:t>
      </w:r>
    </w:p>
    <w:sectPr w:rsidR="00F0586A" w:rsidRPr="0044129D" w:rsidSect="000E604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238"/>
    <w:multiLevelType w:val="hybridMultilevel"/>
    <w:tmpl w:val="E7007688"/>
    <w:lvl w:ilvl="0" w:tplc="92EA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21B87"/>
    <w:multiLevelType w:val="hybridMultilevel"/>
    <w:tmpl w:val="6570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04A"/>
    <w:rsid w:val="000E604A"/>
    <w:rsid w:val="000F7AD6"/>
    <w:rsid w:val="002F5181"/>
    <w:rsid w:val="003E1A49"/>
    <w:rsid w:val="003F5F5C"/>
    <w:rsid w:val="0044129D"/>
    <w:rsid w:val="00450794"/>
    <w:rsid w:val="00725A9A"/>
    <w:rsid w:val="00815992"/>
    <w:rsid w:val="008222FE"/>
    <w:rsid w:val="009F3D25"/>
    <w:rsid w:val="00E4034B"/>
    <w:rsid w:val="00F0586A"/>
    <w:rsid w:val="00F7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4A"/>
    <w:pPr>
      <w:ind w:left="720"/>
      <w:contextualSpacing/>
    </w:pPr>
  </w:style>
  <w:style w:type="table" w:styleId="a4">
    <w:name w:val="Table Grid"/>
    <w:basedOn w:val="a1"/>
    <w:uiPriority w:val="59"/>
    <w:rsid w:val="00E4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1CEC3-E162-4D75-9D34-96250FC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Мария</cp:lastModifiedBy>
  <cp:revision>3</cp:revision>
  <cp:lastPrinted>2010-12-16T19:04:00Z</cp:lastPrinted>
  <dcterms:created xsi:type="dcterms:W3CDTF">2010-12-16T17:06:00Z</dcterms:created>
  <dcterms:modified xsi:type="dcterms:W3CDTF">2013-01-02T11:26:00Z</dcterms:modified>
</cp:coreProperties>
</file>