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7A" w:rsidRPr="00482E42" w:rsidRDefault="0061417A" w:rsidP="00A105D3">
      <w:pPr>
        <w:shd w:val="clear" w:color="auto" w:fill="FFFFFF"/>
        <w:spacing w:line="223" w:lineRule="auto"/>
        <w:jc w:val="center"/>
        <w:rPr>
          <w:b/>
          <w:smallCaps/>
          <w:sz w:val="22"/>
          <w:szCs w:val="22"/>
        </w:rPr>
      </w:pPr>
      <w:r w:rsidRPr="00482E42">
        <w:rPr>
          <w:b/>
          <w:smallCaps/>
          <w:sz w:val="22"/>
          <w:szCs w:val="22"/>
        </w:rPr>
        <w:t xml:space="preserve">Тест по теме: Обмен веществ и энергии в клетке. </w:t>
      </w:r>
      <w:r>
        <w:rPr>
          <w:b/>
          <w:smallCaps/>
          <w:sz w:val="22"/>
          <w:szCs w:val="22"/>
        </w:rPr>
        <w:t>в.1</w:t>
      </w:r>
    </w:p>
    <w:p w:rsidR="0061417A" w:rsidRPr="00482E42" w:rsidRDefault="0061417A" w:rsidP="00A105D3">
      <w:pPr>
        <w:shd w:val="clear" w:color="auto" w:fill="FFFFFF"/>
        <w:spacing w:line="223" w:lineRule="auto"/>
        <w:jc w:val="center"/>
        <w:rPr>
          <w:b/>
          <w:smallCaps/>
          <w:sz w:val="22"/>
          <w:szCs w:val="22"/>
        </w:rPr>
      </w:pPr>
    </w:p>
    <w:p w:rsidR="0061417A" w:rsidRPr="00482E42" w:rsidRDefault="0061417A" w:rsidP="00A105D3">
      <w:pPr>
        <w:shd w:val="clear" w:color="auto" w:fill="FFFFFF"/>
        <w:spacing w:line="223" w:lineRule="auto"/>
        <w:jc w:val="center"/>
        <w:rPr>
          <w:b/>
          <w:smallCaps/>
          <w:sz w:val="22"/>
          <w:szCs w:val="22"/>
        </w:rPr>
      </w:pPr>
      <w:r w:rsidRPr="00482E42">
        <w:rPr>
          <w:b/>
          <w:smallCaps/>
          <w:sz w:val="22"/>
          <w:szCs w:val="22"/>
        </w:rPr>
        <w:t xml:space="preserve">  1. выберите  один  правильный ответ .</w:t>
      </w:r>
    </w:p>
    <w:p w:rsidR="0061417A" w:rsidRPr="00482E42" w:rsidRDefault="0061417A" w:rsidP="00A105D3">
      <w:pPr>
        <w:shd w:val="clear" w:color="auto" w:fill="FFFFFF"/>
        <w:spacing w:line="223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1.Материальным носителем наследственной информации в клетке яляется:</w:t>
      </w:r>
    </w:p>
    <w:p w:rsidR="0061417A" w:rsidRPr="00482E42" w:rsidRDefault="0061417A" w:rsidP="00A105D3">
      <w:pPr>
        <w:shd w:val="clear" w:color="auto" w:fill="FFFFFF"/>
        <w:spacing w:line="223" w:lineRule="auto"/>
        <w:ind w:firstLine="900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а) иРНК;  б) тРНК;  в) ДНК;  г) хромосомы.</w:t>
      </w:r>
    </w:p>
    <w:p w:rsidR="0061417A" w:rsidRPr="00482E42" w:rsidRDefault="0061417A" w:rsidP="00A105D3">
      <w:pPr>
        <w:shd w:val="clear" w:color="auto" w:fill="FFFFFF"/>
        <w:spacing w:line="223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2. Какой из нуклеотидов не входит в состав ДНК?</w:t>
      </w:r>
    </w:p>
    <w:p w:rsidR="0061417A" w:rsidRPr="00482E42" w:rsidRDefault="0061417A" w:rsidP="009D2E20">
      <w:pPr>
        <w:shd w:val="clear" w:color="auto" w:fill="FFFFFF"/>
        <w:spacing w:line="226" w:lineRule="auto"/>
        <w:ind w:firstLine="900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а) тимин; б) урацил; в) гуанин; г) цитозин; д) аденин;</w:t>
      </w:r>
    </w:p>
    <w:p w:rsidR="0061417A" w:rsidRPr="00482E42" w:rsidRDefault="0061417A" w:rsidP="00A105D3">
      <w:pPr>
        <w:shd w:val="clear" w:color="auto" w:fill="FFFFFF"/>
        <w:spacing w:before="5" w:line="240" w:lineRule="exact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3. Если нуклеотидный состав ДНК – АТТ-ГЦГ-ТАТ, то каким должен быть нуклеотидный состав иРНК?</w:t>
      </w:r>
    </w:p>
    <w:p w:rsidR="0061417A" w:rsidRPr="00482E42" w:rsidRDefault="0061417A" w:rsidP="00A105D3">
      <w:pPr>
        <w:shd w:val="clear" w:color="auto" w:fill="FFFFFF"/>
        <w:spacing w:before="5" w:line="240" w:lineRule="exact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а) ТАА-ЦГЦ-УТА б) ТАА-ГЦГ-УТУ в) УАА-ЦГЦ-АУА; г) УАА-ЦГЦ-АТА.</w:t>
      </w:r>
    </w:p>
    <w:p w:rsidR="0061417A" w:rsidRPr="00482E42" w:rsidRDefault="0061417A" w:rsidP="00A105D3">
      <w:pPr>
        <w:shd w:val="clear" w:color="auto" w:fill="FFFFFF"/>
        <w:spacing w:before="5" w:line="240" w:lineRule="exact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4. Где синтезируется иРНК?</w:t>
      </w:r>
    </w:p>
    <w:p w:rsidR="0061417A" w:rsidRPr="00482E42" w:rsidRDefault="0061417A" w:rsidP="00A105D3">
      <w:pPr>
        <w:shd w:val="clear" w:color="auto" w:fill="FFFFFF"/>
        <w:spacing w:before="5" w:line="240" w:lineRule="exact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а) в рибосомах;  б) в цитоплазме;  в) в ядрышке;  г) в ядре.</w:t>
      </w:r>
    </w:p>
    <w:p w:rsidR="0061417A" w:rsidRPr="00482E42" w:rsidRDefault="0061417A" w:rsidP="00A105D3">
      <w:pPr>
        <w:shd w:val="clear" w:color="auto" w:fill="FFFFFF"/>
        <w:spacing w:line="228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5. Трансляция – это:</w:t>
      </w:r>
    </w:p>
    <w:p w:rsidR="0061417A" w:rsidRPr="00482E42" w:rsidRDefault="0061417A" w:rsidP="00A105D3">
      <w:pPr>
        <w:shd w:val="clear" w:color="auto" w:fill="FFFFFF"/>
        <w:spacing w:line="228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а) синтез белка    на рибосомах;     б) синтез тРНК;</w:t>
      </w:r>
    </w:p>
    <w:p w:rsidR="0061417A" w:rsidRPr="00482E42" w:rsidRDefault="0061417A" w:rsidP="00A105D3">
      <w:pPr>
        <w:shd w:val="clear" w:color="auto" w:fill="FFFFFF"/>
        <w:spacing w:line="228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в) синтез иРНК по матрице ДНК;    г) синтез рРНК.</w:t>
      </w:r>
    </w:p>
    <w:p w:rsidR="0061417A" w:rsidRPr="00482E42" w:rsidRDefault="0061417A" w:rsidP="00A105D3">
      <w:pPr>
        <w:shd w:val="clear" w:color="auto" w:fill="FFFFFF"/>
        <w:spacing w:line="228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 xml:space="preserve"> 6. Синтез белка завершается в момент:</w:t>
      </w:r>
    </w:p>
    <w:p w:rsidR="0061417A" w:rsidRPr="00482E42" w:rsidRDefault="0061417A" w:rsidP="00D4608A">
      <w:pPr>
        <w:shd w:val="clear" w:color="auto" w:fill="FFFFFF"/>
        <w:spacing w:line="228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а) появления на рибосоме «знака препинания» ;      б) истощения запасов ферментов;  в) узнавания кодона антикодоном;   г) присоединения аминокислоты к тРНК.</w:t>
      </w:r>
    </w:p>
    <w:p w:rsidR="0061417A" w:rsidRPr="00482E42" w:rsidRDefault="0061417A" w:rsidP="00D4608A">
      <w:pPr>
        <w:shd w:val="clear" w:color="auto" w:fill="FFFFFF"/>
        <w:spacing w:line="228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7. Транспортная РНК – это: а) аминокислота;  б) липид;</w:t>
      </w:r>
    </w:p>
    <w:p w:rsidR="0061417A" w:rsidRPr="00482E42" w:rsidRDefault="0061417A" w:rsidP="00D4608A">
      <w:pPr>
        <w:shd w:val="clear" w:color="auto" w:fill="FFFFFF"/>
        <w:spacing w:line="223" w:lineRule="auto"/>
        <w:ind w:firstLine="900"/>
        <w:jc w:val="both"/>
        <w:rPr>
          <w:b/>
          <w:smallCaps/>
          <w:sz w:val="22"/>
          <w:szCs w:val="22"/>
        </w:rPr>
      </w:pPr>
      <w:r w:rsidRPr="00482E42">
        <w:rPr>
          <w:sz w:val="22"/>
          <w:szCs w:val="22"/>
        </w:rPr>
        <w:t>в) глюкоза;  г) нуклеиновая кислота.</w:t>
      </w:r>
    </w:p>
    <w:p w:rsidR="0061417A" w:rsidRPr="00482E42" w:rsidRDefault="0061417A" w:rsidP="00D4608A">
      <w:pPr>
        <w:shd w:val="clear" w:color="auto" w:fill="FFFFFF"/>
        <w:tabs>
          <w:tab w:val="num" w:pos="0"/>
        </w:tabs>
        <w:spacing w:line="223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8. Что общего между фотосинтезом и процессом окисления глюкозы?</w:t>
      </w:r>
    </w:p>
    <w:p w:rsidR="0061417A" w:rsidRPr="00482E42" w:rsidRDefault="0061417A" w:rsidP="00D4608A">
      <w:pPr>
        <w:shd w:val="clear" w:color="auto" w:fill="FFFFFF"/>
        <w:spacing w:line="223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а) оба процесса происходят в митохондриях;   б) оба процесса происходят в хлоропластах;     в) в результате этих процессов образуется глюкоза;</w:t>
      </w:r>
    </w:p>
    <w:p w:rsidR="0061417A" w:rsidRPr="00482E42" w:rsidRDefault="0061417A" w:rsidP="00D4608A">
      <w:pPr>
        <w:shd w:val="clear" w:color="auto" w:fill="FFFFFF"/>
        <w:spacing w:line="223" w:lineRule="auto"/>
        <w:ind w:firstLine="900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г) в результате этих процессов образуется АТФ.</w:t>
      </w:r>
    </w:p>
    <w:p w:rsidR="0061417A" w:rsidRPr="00482E42" w:rsidRDefault="0061417A" w:rsidP="00D4608A">
      <w:pPr>
        <w:shd w:val="clear" w:color="auto" w:fill="FFFFFF"/>
        <w:tabs>
          <w:tab w:val="num" w:pos="0"/>
        </w:tabs>
        <w:spacing w:line="221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9. Сколько молекул глюкозы необходимо расщепить без участия кислорода, чтобы получить 18 молекул АТФ?</w:t>
      </w:r>
    </w:p>
    <w:p w:rsidR="0061417A" w:rsidRPr="00482E42" w:rsidRDefault="0061417A" w:rsidP="00D4608A">
      <w:pPr>
        <w:shd w:val="clear" w:color="auto" w:fill="FFFFFF"/>
        <w:spacing w:line="221" w:lineRule="auto"/>
        <w:ind w:firstLine="900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а) 18;  б) 36;   в) 9;    г) 27.</w:t>
      </w:r>
    </w:p>
    <w:p w:rsidR="0061417A" w:rsidRPr="00482E42" w:rsidRDefault="0061417A" w:rsidP="00D4608A">
      <w:pPr>
        <w:shd w:val="clear" w:color="auto" w:fill="FFFFFF"/>
        <w:tabs>
          <w:tab w:val="num" w:pos="0"/>
        </w:tabs>
        <w:spacing w:line="221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10. В какой части клетки протекает гликолиз?</w:t>
      </w:r>
    </w:p>
    <w:p w:rsidR="0061417A" w:rsidRPr="00482E42" w:rsidRDefault="0061417A" w:rsidP="00D4608A">
      <w:pPr>
        <w:shd w:val="clear" w:color="auto" w:fill="FFFFFF"/>
        <w:spacing w:line="221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а) в митохондриях;  б) в хлоропластах;   в) в ядре;  г) в цитоплазме.</w:t>
      </w:r>
    </w:p>
    <w:p w:rsidR="0061417A" w:rsidRPr="00482E42" w:rsidRDefault="0061417A" w:rsidP="00D4608A">
      <w:pPr>
        <w:shd w:val="clear" w:color="auto" w:fill="FFFFFF"/>
        <w:spacing w:line="223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11. Какой из перечисленных ниже процессов характерен для всех живых организмов?</w:t>
      </w:r>
    </w:p>
    <w:p w:rsidR="0061417A" w:rsidRPr="00482E42" w:rsidRDefault="0061417A" w:rsidP="009D2E20">
      <w:pPr>
        <w:shd w:val="clear" w:color="auto" w:fill="FFFFFF"/>
        <w:spacing w:line="223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а) хемосинтез;б) фотосинтез;в) обмен веществ и энергии;г) спиртовое брожение.</w:t>
      </w:r>
    </w:p>
    <w:p w:rsidR="0061417A" w:rsidRPr="00482E42" w:rsidRDefault="0061417A" w:rsidP="00D4608A">
      <w:pPr>
        <w:shd w:val="clear" w:color="auto" w:fill="FFFFFF"/>
        <w:spacing w:line="223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12  . Кроме растений, к автотрофным организмам относят:</w:t>
      </w:r>
    </w:p>
    <w:p w:rsidR="0061417A" w:rsidRPr="00482E42" w:rsidRDefault="0061417A" w:rsidP="00A61587">
      <w:pPr>
        <w:shd w:val="clear" w:color="auto" w:fill="FFFFFF"/>
        <w:spacing w:line="223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а) грибы-сапротрофы; б) бактерии гниения; в) хемосинтезирующие бактерии;  г) шляпочные грибы.</w:t>
      </w:r>
    </w:p>
    <w:p w:rsidR="0061417A" w:rsidRPr="00482E42" w:rsidRDefault="0061417A" w:rsidP="00A61587">
      <w:pPr>
        <w:shd w:val="clear" w:color="auto" w:fill="FFFFFF"/>
        <w:spacing w:before="5" w:line="240" w:lineRule="exact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13 Темновые реакции фотосинтеза протекают в:</w:t>
      </w:r>
    </w:p>
    <w:p w:rsidR="0061417A" w:rsidRPr="00482E42" w:rsidRDefault="0061417A" w:rsidP="00A61587">
      <w:pPr>
        <w:shd w:val="clear" w:color="auto" w:fill="FFFFFF"/>
        <w:spacing w:line="223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а) строме хлоропластов; б) рибосомах хлоропластов;</w:t>
      </w:r>
    </w:p>
    <w:p w:rsidR="0061417A" w:rsidRPr="00482E42" w:rsidRDefault="0061417A" w:rsidP="00A61587">
      <w:pPr>
        <w:shd w:val="clear" w:color="auto" w:fill="FFFFFF"/>
        <w:spacing w:line="223" w:lineRule="auto"/>
        <w:ind w:firstLine="900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в) мембранах тилакоидов;  г) гранах.</w:t>
      </w:r>
    </w:p>
    <w:p w:rsidR="0061417A" w:rsidRPr="00482E42" w:rsidRDefault="0061417A" w:rsidP="00A61587">
      <w:pPr>
        <w:shd w:val="clear" w:color="auto" w:fill="FFFFFF"/>
        <w:spacing w:line="223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14. Конечными продуктами реакций, вызываемых светом, являются:</w:t>
      </w:r>
    </w:p>
    <w:p w:rsidR="0061417A" w:rsidRPr="00482E42" w:rsidRDefault="0061417A" w:rsidP="00D4608A">
      <w:pPr>
        <w:shd w:val="clear" w:color="auto" w:fill="FFFFFF"/>
        <w:spacing w:line="223" w:lineRule="auto"/>
        <w:ind w:firstLine="900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а) АТФ,  Н, О</w:t>
      </w:r>
      <w:r w:rsidRPr="00482E42">
        <w:rPr>
          <w:sz w:val="22"/>
          <w:szCs w:val="22"/>
          <w:vertAlign w:val="subscript"/>
        </w:rPr>
        <w:t>2</w:t>
      </w:r>
      <w:r w:rsidRPr="00482E42">
        <w:rPr>
          <w:sz w:val="22"/>
          <w:szCs w:val="22"/>
        </w:rPr>
        <w:t>;  б) углевод, О</w:t>
      </w:r>
      <w:r w:rsidRPr="00482E42">
        <w:rPr>
          <w:sz w:val="22"/>
          <w:szCs w:val="22"/>
          <w:vertAlign w:val="subscript"/>
        </w:rPr>
        <w:t>2</w:t>
      </w:r>
      <w:r w:rsidRPr="00482E42">
        <w:rPr>
          <w:sz w:val="22"/>
          <w:szCs w:val="22"/>
        </w:rPr>
        <w:t>;</w:t>
      </w:r>
    </w:p>
    <w:p w:rsidR="0061417A" w:rsidRPr="00482E42" w:rsidRDefault="0061417A" w:rsidP="00D4608A">
      <w:pPr>
        <w:shd w:val="clear" w:color="auto" w:fill="FFFFFF"/>
        <w:spacing w:line="223" w:lineRule="auto"/>
        <w:ind w:firstLine="900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в) АТФ, углевод, О</w:t>
      </w:r>
      <w:r w:rsidRPr="00482E42">
        <w:rPr>
          <w:sz w:val="22"/>
          <w:szCs w:val="22"/>
          <w:vertAlign w:val="subscript"/>
        </w:rPr>
        <w:t>2</w:t>
      </w:r>
      <w:r w:rsidRPr="00482E42">
        <w:rPr>
          <w:sz w:val="22"/>
          <w:szCs w:val="22"/>
        </w:rPr>
        <w:t>.г) АТФ, О</w:t>
      </w:r>
      <w:r w:rsidRPr="00482E42">
        <w:rPr>
          <w:sz w:val="22"/>
          <w:szCs w:val="22"/>
          <w:vertAlign w:val="subscript"/>
        </w:rPr>
        <w:t>2</w:t>
      </w:r>
      <w:r w:rsidRPr="00482E42">
        <w:rPr>
          <w:sz w:val="22"/>
          <w:szCs w:val="22"/>
        </w:rPr>
        <w:t xml:space="preserve"> </w:t>
      </w:r>
    </w:p>
    <w:p w:rsidR="0061417A" w:rsidRPr="00482E42" w:rsidRDefault="0061417A" w:rsidP="009D2E20">
      <w:pPr>
        <w:pStyle w:val="BodyTextIndent"/>
        <w:widowControl w:val="0"/>
        <w:tabs>
          <w:tab w:val="left" w:pos="360"/>
        </w:tabs>
        <w:spacing w:after="0" w:line="233" w:lineRule="auto"/>
        <w:ind w:left="0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15. Источником кислорода при фотосинтезе является:</w:t>
      </w:r>
    </w:p>
    <w:p w:rsidR="0061417A" w:rsidRPr="00482E42" w:rsidRDefault="0061417A" w:rsidP="009D2E20">
      <w:pPr>
        <w:shd w:val="clear" w:color="auto" w:fill="FFFFFF"/>
        <w:spacing w:before="5" w:line="233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>а) вода;  б) углекислый газ;  в) глюкоза;г) молочная кислота.</w:t>
      </w:r>
    </w:p>
    <w:p w:rsidR="0061417A" w:rsidRPr="00482E42" w:rsidRDefault="0061417A" w:rsidP="00D4608A">
      <w:pPr>
        <w:shd w:val="clear" w:color="auto" w:fill="FFFFFF"/>
        <w:spacing w:before="5"/>
        <w:jc w:val="both"/>
        <w:rPr>
          <w:sz w:val="22"/>
          <w:szCs w:val="22"/>
        </w:rPr>
      </w:pPr>
    </w:p>
    <w:p w:rsidR="0061417A" w:rsidRPr="00482E42" w:rsidRDefault="0061417A" w:rsidP="00A105D3">
      <w:pPr>
        <w:spacing w:line="230" w:lineRule="auto"/>
        <w:ind w:firstLine="900"/>
        <w:jc w:val="both"/>
        <w:rPr>
          <w:b/>
          <w:sz w:val="22"/>
          <w:szCs w:val="22"/>
        </w:rPr>
      </w:pPr>
      <w:r w:rsidRPr="00482E42">
        <w:rPr>
          <w:sz w:val="22"/>
          <w:szCs w:val="22"/>
        </w:rPr>
        <w:t xml:space="preserve"> </w:t>
      </w:r>
    </w:p>
    <w:p w:rsidR="0061417A" w:rsidRPr="00482E42" w:rsidRDefault="0061417A" w:rsidP="00A105D3">
      <w:pPr>
        <w:spacing w:line="228" w:lineRule="auto"/>
        <w:jc w:val="both"/>
        <w:rPr>
          <w:sz w:val="22"/>
          <w:szCs w:val="22"/>
        </w:rPr>
      </w:pPr>
      <w:r w:rsidRPr="00482E42">
        <w:rPr>
          <w:sz w:val="22"/>
          <w:szCs w:val="22"/>
        </w:rPr>
        <w:t xml:space="preserve"> </w:t>
      </w:r>
    </w:p>
    <w:p w:rsidR="0061417A" w:rsidRPr="00482E42" w:rsidRDefault="0061417A" w:rsidP="00A105D3">
      <w:pPr>
        <w:spacing w:line="228" w:lineRule="auto"/>
        <w:jc w:val="both"/>
        <w:rPr>
          <w:sz w:val="22"/>
          <w:szCs w:val="22"/>
        </w:rPr>
      </w:pPr>
      <w:r w:rsidRPr="00482E42">
        <w:rPr>
          <w:b/>
          <w:sz w:val="22"/>
          <w:szCs w:val="22"/>
        </w:rPr>
        <w:t xml:space="preserve"> </w:t>
      </w:r>
    </w:p>
    <w:p w:rsidR="0061417A" w:rsidRPr="00482E42" w:rsidRDefault="0061417A" w:rsidP="00A105D3">
      <w:pPr>
        <w:rPr>
          <w:sz w:val="22"/>
          <w:szCs w:val="22"/>
        </w:rPr>
      </w:pPr>
      <w:r w:rsidRPr="00482E42">
        <w:rPr>
          <w:b/>
          <w:sz w:val="22"/>
          <w:szCs w:val="22"/>
        </w:rPr>
        <w:t xml:space="preserve"> </w:t>
      </w:r>
    </w:p>
    <w:p w:rsidR="0061417A" w:rsidRPr="00482E42" w:rsidRDefault="0061417A" w:rsidP="00482E42">
      <w:pPr>
        <w:shd w:val="clear" w:color="auto" w:fill="FFFFFF"/>
        <w:spacing w:line="221" w:lineRule="auto"/>
        <w:ind w:firstLine="540"/>
        <w:jc w:val="both"/>
        <w:rPr>
          <w:b/>
          <w:sz w:val="22"/>
          <w:szCs w:val="22"/>
        </w:rPr>
      </w:pPr>
      <w:r w:rsidRPr="00482E42">
        <w:rPr>
          <w:b/>
          <w:sz w:val="22"/>
          <w:szCs w:val="22"/>
        </w:rPr>
        <w:t>2. Установите соответствие между особенностями процессов биосинтеза белка и энергетического обмена.</w:t>
      </w:r>
    </w:p>
    <w:p w:rsidR="0061417A" w:rsidRPr="00482E42" w:rsidRDefault="0061417A" w:rsidP="00482E42">
      <w:pPr>
        <w:shd w:val="clear" w:color="auto" w:fill="FFFFFF"/>
        <w:spacing w:line="221" w:lineRule="auto"/>
        <w:jc w:val="both"/>
        <w:rPr>
          <w:sz w:val="22"/>
          <w:szCs w:val="22"/>
        </w:rPr>
      </w:pPr>
    </w:p>
    <w:tbl>
      <w:tblPr>
        <w:tblW w:w="6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1800"/>
      </w:tblGrid>
      <w:tr w:rsidR="0061417A" w:rsidRPr="00482E42" w:rsidTr="006B4041">
        <w:tc>
          <w:tcPr>
            <w:tcW w:w="4680" w:type="dxa"/>
          </w:tcPr>
          <w:p w:rsidR="0061417A" w:rsidRPr="006B4041" w:rsidRDefault="0061417A" w:rsidP="006B4041">
            <w:pPr>
              <w:spacing w:line="221" w:lineRule="auto"/>
              <w:jc w:val="center"/>
              <w:rPr>
                <w:b/>
              </w:rPr>
            </w:pPr>
            <w:r w:rsidRPr="006B4041">
              <w:rPr>
                <w:b/>
                <w:sz w:val="22"/>
                <w:szCs w:val="22"/>
              </w:rPr>
              <w:t>Особенности процессов</w:t>
            </w:r>
          </w:p>
        </w:tc>
        <w:tc>
          <w:tcPr>
            <w:tcW w:w="1800" w:type="dxa"/>
          </w:tcPr>
          <w:p w:rsidR="0061417A" w:rsidRPr="006B4041" w:rsidRDefault="0061417A" w:rsidP="006B4041">
            <w:pPr>
              <w:spacing w:line="221" w:lineRule="auto"/>
              <w:jc w:val="center"/>
              <w:rPr>
                <w:b/>
              </w:rPr>
            </w:pPr>
            <w:r w:rsidRPr="006B4041">
              <w:rPr>
                <w:b/>
                <w:sz w:val="22"/>
                <w:szCs w:val="22"/>
              </w:rPr>
              <w:t>Процессы</w:t>
            </w:r>
          </w:p>
        </w:tc>
      </w:tr>
      <w:tr w:rsidR="0061417A" w:rsidRPr="00482E42" w:rsidTr="006B4041">
        <w:tc>
          <w:tcPr>
            <w:tcW w:w="4680" w:type="dxa"/>
          </w:tcPr>
          <w:p w:rsidR="0061417A" w:rsidRPr="006B4041" w:rsidRDefault="0061417A" w:rsidP="006B4041">
            <w:pPr>
              <w:spacing w:line="221" w:lineRule="auto"/>
              <w:jc w:val="both"/>
              <w:rPr>
                <w:spacing w:val="-4"/>
              </w:rPr>
            </w:pPr>
            <w:r w:rsidRPr="006B4041">
              <w:rPr>
                <w:spacing w:val="-4"/>
                <w:sz w:val="22"/>
                <w:szCs w:val="22"/>
              </w:rPr>
              <w:t>А) переписывание информации с ДНК на иРНК.</w:t>
            </w:r>
          </w:p>
          <w:p w:rsidR="0061417A" w:rsidRPr="006B4041" w:rsidRDefault="0061417A" w:rsidP="006B4041">
            <w:pPr>
              <w:spacing w:line="221" w:lineRule="auto"/>
              <w:jc w:val="both"/>
            </w:pPr>
            <w:r w:rsidRPr="006B4041">
              <w:rPr>
                <w:sz w:val="22"/>
                <w:szCs w:val="22"/>
              </w:rPr>
              <w:t>Б) передача информации о первичной структуре полипептидной цепи из ядра к рибосоме.</w:t>
            </w:r>
          </w:p>
          <w:p w:rsidR="0061417A" w:rsidRPr="006B4041" w:rsidRDefault="0061417A" w:rsidP="006B4041">
            <w:pPr>
              <w:spacing w:line="221" w:lineRule="auto"/>
              <w:jc w:val="both"/>
            </w:pPr>
            <w:r w:rsidRPr="006B4041">
              <w:rPr>
                <w:sz w:val="22"/>
                <w:szCs w:val="22"/>
              </w:rPr>
              <w:t>В) расщепление полимеров до мономеров.</w:t>
            </w:r>
          </w:p>
          <w:p w:rsidR="0061417A" w:rsidRPr="006B4041" w:rsidRDefault="0061417A" w:rsidP="006B4041">
            <w:pPr>
              <w:spacing w:line="221" w:lineRule="auto"/>
              <w:jc w:val="both"/>
            </w:pPr>
            <w:r w:rsidRPr="006B4041">
              <w:rPr>
                <w:sz w:val="22"/>
                <w:szCs w:val="22"/>
              </w:rPr>
              <w:t>Г) расщепление глюкозы до молочной кислоты и синтез двух молекул АТФ.</w:t>
            </w:r>
          </w:p>
          <w:p w:rsidR="0061417A" w:rsidRPr="006B4041" w:rsidRDefault="0061417A" w:rsidP="006B4041">
            <w:pPr>
              <w:spacing w:line="221" w:lineRule="auto"/>
              <w:jc w:val="both"/>
            </w:pPr>
            <w:r w:rsidRPr="006B4041">
              <w:rPr>
                <w:sz w:val="22"/>
                <w:szCs w:val="22"/>
              </w:rPr>
              <w:t xml:space="preserve">Д) присоединение к рибосоме тРНК с аминокислотой  </w:t>
            </w:r>
          </w:p>
          <w:p w:rsidR="0061417A" w:rsidRPr="006B4041" w:rsidRDefault="0061417A" w:rsidP="006B4041">
            <w:pPr>
              <w:spacing w:line="221" w:lineRule="auto"/>
              <w:jc w:val="both"/>
            </w:pPr>
            <w:r w:rsidRPr="006B4041">
              <w:rPr>
                <w:sz w:val="22"/>
                <w:szCs w:val="22"/>
              </w:rPr>
              <w:t>Е) окисление молочной кислоты  до СО</w:t>
            </w:r>
            <w:r w:rsidRPr="006B4041">
              <w:rPr>
                <w:sz w:val="22"/>
                <w:szCs w:val="22"/>
                <w:vertAlign w:val="subscript"/>
              </w:rPr>
              <w:t>2</w:t>
            </w:r>
            <w:r w:rsidRPr="006B4041">
              <w:rPr>
                <w:sz w:val="22"/>
                <w:szCs w:val="22"/>
              </w:rPr>
              <w:t xml:space="preserve"> и Н</w:t>
            </w:r>
            <w:r w:rsidRPr="006B4041">
              <w:rPr>
                <w:sz w:val="22"/>
                <w:szCs w:val="22"/>
                <w:vertAlign w:val="subscript"/>
              </w:rPr>
              <w:t>2</w:t>
            </w:r>
            <w:r w:rsidRPr="006B4041">
              <w:rPr>
                <w:sz w:val="22"/>
                <w:szCs w:val="22"/>
              </w:rPr>
              <w:t>О, сопровождаемые синтезом 36 молекул АТФ.</w:t>
            </w:r>
          </w:p>
        </w:tc>
        <w:tc>
          <w:tcPr>
            <w:tcW w:w="1800" w:type="dxa"/>
          </w:tcPr>
          <w:p w:rsidR="0061417A" w:rsidRPr="006B4041" w:rsidRDefault="0061417A" w:rsidP="006B4041">
            <w:pPr>
              <w:spacing w:line="221" w:lineRule="auto"/>
            </w:pPr>
            <w:r w:rsidRPr="006B4041">
              <w:rPr>
                <w:sz w:val="22"/>
                <w:szCs w:val="22"/>
              </w:rPr>
              <w:t>1) биосинтез белка.</w:t>
            </w:r>
          </w:p>
          <w:p w:rsidR="0061417A" w:rsidRPr="006B4041" w:rsidRDefault="0061417A" w:rsidP="006B4041">
            <w:pPr>
              <w:spacing w:line="221" w:lineRule="auto"/>
            </w:pPr>
          </w:p>
          <w:p w:rsidR="0061417A" w:rsidRPr="006B4041" w:rsidRDefault="0061417A" w:rsidP="006B4041">
            <w:pPr>
              <w:spacing w:line="221" w:lineRule="auto"/>
            </w:pPr>
            <w:r w:rsidRPr="006B4041">
              <w:rPr>
                <w:sz w:val="22"/>
                <w:szCs w:val="22"/>
              </w:rPr>
              <w:t>2) энергетический обмен.</w:t>
            </w:r>
          </w:p>
        </w:tc>
      </w:tr>
    </w:tbl>
    <w:p w:rsidR="0061417A" w:rsidRPr="00482E42" w:rsidRDefault="0061417A" w:rsidP="00482E42">
      <w:pPr>
        <w:shd w:val="clear" w:color="auto" w:fill="FFFFFF"/>
        <w:spacing w:line="228" w:lineRule="auto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1113"/>
        <w:gridCol w:w="1113"/>
        <w:gridCol w:w="1113"/>
        <w:gridCol w:w="1114"/>
        <w:gridCol w:w="1022"/>
      </w:tblGrid>
      <w:tr w:rsidR="0061417A" w:rsidRPr="00482E42" w:rsidTr="006B4041">
        <w:tc>
          <w:tcPr>
            <w:tcW w:w="1005" w:type="dxa"/>
          </w:tcPr>
          <w:p w:rsidR="0061417A" w:rsidRPr="006B4041" w:rsidRDefault="0061417A" w:rsidP="006B4041">
            <w:pPr>
              <w:spacing w:line="228" w:lineRule="auto"/>
              <w:jc w:val="center"/>
              <w:rPr>
                <w:b/>
              </w:rPr>
            </w:pPr>
            <w:r w:rsidRPr="006B4041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113" w:type="dxa"/>
          </w:tcPr>
          <w:p w:rsidR="0061417A" w:rsidRPr="006B4041" w:rsidRDefault="0061417A" w:rsidP="006B4041">
            <w:pPr>
              <w:spacing w:line="228" w:lineRule="auto"/>
              <w:jc w:val="center"/>
              <w:rPr>
                <w:b/>
              </w:rPr>
            </w:pPr>
            <w:r w:rsidRPr="006B4041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13" w:type="dxa"/>
          </w:tcPr>
          <w:p w:rsidR="0061417A" w:rsidRPr="006B4041" w:rsidRDefault="0061417A" w:rsidP="006B4041">
            <w:pPr>
              <w:spacing w:line="228" w:lineRule="auto"/>
              <w:jc w:val="center"/>
              <w:rPr>
                <w:b/>
              </w:rPr>
            </w:pPr>
            <w:r w:rsidRPr="006B4041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113" w:type="dxa"/>
          </w:tcPr>
          <w:p w:rsidR="0061417A" w:rsidRPr="006B4041" w:rsidRDefault="0061417A" w:rsidP="006B4041">
            <w:pPr>
              <w:spacing w:line="228" w:lineRule="auto"/>
              <w:jc w:val="center"/>
              <w:rPr>
                <w:b/>
              </w:rPr>
            </w:pPr>
            <w:r w:rsidRPr="006B4041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114" w:type="dxa"/>
          </w:tcPr>
          <w:p w:rsidR="0061417A" w:rsidRPr="006B4041" w:rsidRDefault="0061417A" w:rsidP="006B4041">
            <w:pPr>
              <w:spacing w:line="228" w:lineRule="auto"/>
              <w:jc w:val="center"/>
              <w:rPr>
                <w:b/>
              </w:rPr>
            </w:pPr>
            <w:r w:rsidRPr="006B4041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1022" w:type="dxa"/>
          </w:tcPr>
          <w:p w:rsidR="0061417A" w:rsidRPr="006B4041" w:rsidRDefault="0061417A" w:rsidP="006B4041">
            <w:pPr>
              <w:spacing w:line="228" w:lineRule="auto"/>
              <w:jc w:val="center"/>
              <w:rPr>
                <w:b/>
              </w:rPr>
            </w:pPr>
            <w:r w:rsidRPr="006B4041">
              <w:rPr>
                <w:b/>
                <w:sz w:val="22"/>
                <w:szCs w:val="22"/>
              </w:rPr>
              <w:t>Е</w:t>
            </w:r>
          </w:p>
        </w:tc>
      </w:tr>
      <w:tr w:rsidR="0061417A" w:rsidRPr="00482E42" w:rsidTr="006B4041">
        <w:tc>
          <w:tcPr>
            <w:tcW w:w="1005" w:type="dxa"/>
          </w:tcPr>
          <w:p w:rsidR="0061417A" w:rsidRPr="006B4041" w:rsidRDefault="0061417A" w:rsidP="006B4041">
            <w:pPr>
              <w:spacing w:line="228" w:lineRule="auto"/>
              <w:jc w:val="center"/>
            </w:pPr>
          </w:p>
        </w:tc>
        <w:tc>
          <w:tcPr>
            <w:tcW w:w="1113" w:type="dxa"/>
          </w:tcPr>
          <w:p w:rsidR="0061417A" w:rsidRPr="006B4041" w:rsidRDefault="0061417A" w:rsidP="006B4041">
            <w:pPr>
              <w:spacing w:line="228" w:lineRule="auto"/>
              <w:jc w:val="center"/>
            </w:pPr>
          </w:p>
        </w:tc>
        <w:tc>
          <w:tcPr>
            <w:tcW w:w="1113" w:type="dxa"/>
          </w:tcPr>
          <w:p w:rsidR="0061417A" w:rsidRPr="006B4041" w:rsidRDefault="0061417A" w:rsidP="006B4041">
            <w:pPr>
              <w:spacing w:line="228" w:lineRule="auto"/>
              <w:jc w:val="center"/>
            </w:pPr>
          </w:p>
        </w:tc>
        <w:tc>
          <w:tcPr>
            <w:tcW w:w="1113" w:type="dxa"/>
          </w:tcPr>
          <w:p w:rsidR="0061417A" w:rsidRPr="006B4041" w:rsidRDefault="0061417A" w:rsidP="006B4041">
            <w:pPr>
              <w:spacing w:line="228" w:lineRule="auto"/>
              <w:jc w:val="center"/>
            </w:pPr>
          </w:p>
        </w:tc>
        <w:tc>
          <w:tcPr>
            <w:tcW w:w="1114" w:type="dxa"/>
          </w:tcPr>
          <w:p w:rsidR="0061417A" w:rsidRPr="006B4041" w:rsidRDefault="0061417A" w:rsidP="006B4041">
            <w:pPr>
              <w:spacing w:line="228" w:lineRule="auto"/>
              <w:jc w:val="center"/>
            </w:pPr>
          </w:p>
        </w:tc>
        <w:tc>
          <w:tcPr>
            <w:tcW w:w="1022" w:type="dxa"/>
          </w:tcPr>
          <w:p w:rsidR="0061417A" w:rsidRPr="006B4041" w:rsidRDefault="0061417A" w:rsidP="006B4041">
            <w:pPr>
              <w:spacing w:line="228" w:lineRule="auto"/>
              <w:jc w:val="center"/>
            </w:pPr>
          </w:p>
        </w:tc>
      </w:tr>
    </w:tbl>
    <w:p w:rsidR="0061417A" w:rsidRPr="00482E42" w:rsidRDefault="0061417A" w:rsidP="00482E42">
      <w:pPr>
        <w:shd w:val="clear" w:color="auto" w:fill="FFFFFF"/>
        <w:spacing w:line="228" w:lineRule="auto"/>
        <w:rPr>
          <w:b/>
          <w:sz w:val="22"/>
          <w:szCs w:val="22"/>
        </w:rPr>
      </w:pPr>
    </w:p>
    <w:p w:rsidR="0061417A" w:rsidRPr="00482E42" w:rsidRDefault="0061417A" w:rsidP="00482E42">
      <w:pPr>
        <w:shd w:val="clear" w:color="auto" w:fill="FFFFFF"/>
        <w:spacing w:line="228" w:lineRule="auto"/>
        <w:rPr>
          <w:b/>
          <w:sz w:val="22"/>
          <w:szCs w:val="22"/>
        </w:rPr>
      </w:pPr>
    </w:p>
    <w:p w:rsidR="0061417A" w:rsidRPr="00482E42" w:rsidRDefault="0061417A">
      <w:pPr>
        <w:rPr>
          <w:sz w:val="22"/>
          <w:szCs w:val="22"/>
        </w:rPr>
      </w:pPr>
    </w:p>
    <w:sectPr w:rsidR="0061417A" w:rsidRPr="00482E42" w:rsidSect="009D2E20">
      <w:pgSz w:w="8392" w:h="11907" w:code="11"/>
      <w:pgMar w:top="284" w:right="312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5D3"/>
    <w:rsid w:val="00247FF4"/>
    <w:rsid w:val="002B539E"/>
    <w:rsid w:val="00360B70"/>
    <w:rsid w:val="00482E42"/>
    <w:rsid w:val="004E2419"/>
    <w:rsid w:val="005511D5"/>
    <w:rsid w:val="00564092"/>
    <w:rsid w:val="0061417A"/>
    <w:rsid w:val="006A4A83"/>
    <w:rsid w:val="006B4041"/>
    <w:rsid w:val="007B72A1"/>
    <w:rsid w:val="00926DED"/>
    <w:rsid w:val="009D2E20"/>
    <w:rsid w:val="00A105D3"/>
    <w:rsid w:val="00A61587"/>
    <w:rsid w:val="00A7760F"/>
    <w:rsid w:val="00BF6F63"/>
    <w:rsid w:val="00D4608A"/>
    <w:rsid w:val="00FE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05D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A105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105D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408</Words>
  <Characters>2327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ТЕМЕ: ОБМЕН ВЕЩЕСТВ И ЭНЕРГИИ В КЛЕТКЕ</dc:title>
  <dc:subject/>
  <dc:creator>SamLab.ws</dc:creator>
  <cp:keywords/>
  <dc:description/>
  <cp:lastModifiedBy>1</cp:lastModifiedBy>
  <cp:revision>3</cp:revision>
  <cp:lastPrinted>2013-11-28T15:25:00Z</cp:lastPrinted>
  <dcterms:created xsi:type="dcterms:W3CDTF">2014-01-24T18:38:00Z</dcterms:created>
  <dcterms:modified xsi:type="dcterms:W3CDTF">2014-01-24T18:40:00Z</dcterms:modified>
</cp:coreProperties>
</file>