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DA" w:rsidRPr="00413CC7" w:rsidRDefault="007813DA" w:rsidP="00992EB6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8FB"/>
        </w:rPr>
      </w:pPr>
      <w:r w:rsidRPr="00413C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8FB"/>
        </w:rPr>
        <w:t>Методические рекомендации по составлению компетентностно-ориентированных заданий</w:t>
      </w:r>
    </w:p>
    <w:p w:rsidR="003039A2" w:rsidRPr="003039A2" w:rsidRDefault="003039A2" w:rsidP="003039A2">
      <w:pPr>
        <w:rPr>
          <w:rFonts w:ascii="Times New Roman" w:hAnsi="Times New Roman"/>
          <w:sz w:val="24"/>
          <w:szCs w:val="24"/>
        </w:rPr>
      </w:pPr>
    </w:p>
    <w:p w:rsidR="003039A2" w:rsidRPr="003039A2" w:rsidRDefault="007813DA" w:rsidP="003039A2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Компетентностно-ориентированное задание является – деятельностным, моделирует жизненную ситуацию, имеет определённую структуру, строится на актуальном материале, требует применение общих учебных умений.</w:t>
      </w:r>
      <w:r w:rsidRPr="003039A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компетентностно – ориентированного  задания.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    Введение в проблему.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   Формулировка задания: текст задания должен начинаться с глагола;</w:t>
      </w:r>
      <w:r w:rsidR="00992EB6" w:rsidRPr="003039A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тексте задания указано</w:t>
      </w:r>
      <w:r w:rsidR="00DD22DE" w:rsidRPr="00303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делать и есть указание на то,</w:t>
      </w:r>
      <w:r w:rsidR="00DD22DE" w:rsidRPr="00303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делать.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    Информация, необходимая для решения данной задачи.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    Форма предъявления результатов КОЗ.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Каждая составляющая компетентностно-ориентированного задания подчиняется определённым требованиям, обусловленным тем, что компетентностно-ориентированное задание организует деятельность обучающегося, а не воспроизведениеим информации или отдельных действий, как это бывает при выполнении учебных заданий.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Опираясь на требования к деятельности учащихся, учитель при подготовке урока определяет, какие аспекты ключевых компетентностей можно формировать при изучении данной темы, на каком этапе освоения темы учащимся можно предложить задание.</w:t>
      </w:r>
      <w:r w:rsidRPr="003039A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D22DE" w:rsidRPr="00413CC7" w:rsidRDefault="003039A2" w:rsidP="003039A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39A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813DA" w:rsidRPr="00413CC7">
        <w:rPr>
          <w:rFonts w:ascii="Times New Roman" w:hAnsi="Times New Roman"/>
          <w:color w:val="000000"/>
          <w:sz w:val="28"/>
          <w:szCs w:val="28"/>
        </w:rPr>
        <w:br/>
      </w:r>
      <w:r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813DA"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813DA"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С</w:t>
      </w:r>
      <w:r w:rsidR="007813DA" w:rsidRPr="00413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труктурные элементы КОЗ.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  <w:gridCol w:w="6520"/>
        <w:gridCol w:w="5700"/>
      </w:tblGrid>
      <w:tr w:rsidR="00EF2715" w:rsidRPr="00EF2715" w:rsidTr="00EF2715">
        <w:tc>
          <w:tcPr>
            <w:tcW w:w="2943" w:type="dxa"/>
            <w:shd w:val="clear" w:color="auto" w:fill="auto"/>
          </w:tcPr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auto"/>
          </w:tcPr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1" w:type="dxa"/>
            <w:shd w:val="clear" w:color="auto" w:fill="auto"/>
          </w:tcPr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Возникающие при проектировании ошибки:</w:t>
            </w:r>
          </w:p>
        </w:tc>
      </w:tr>
      <w:tr w:rsidR="00EF2715" w:rsidRPr="00EF2715" w:rsidTr="00EF2715">
        <w:tc>
          <w:tcPr>
            <w:tcW w:w="2943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Характеристика задания (информация для учителя)</w:t>
            </w:r>
          </w:p>
        </w:tc>
        <w:tc>
          <w:tcPr>
            <w:tcW w:w="6946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Данный элемент структуры включает в себя: название, предмет, класс, формируемую компетентность, аспект и уровень.</w:t>
            </w:r>
          </w:p>
        </w:tc>
        <w:tc>
          <w:tcPr>
            <w:tcW w:w="6031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2715" w:rsidRPr="00EF2715" w:rsidTr="00EF2715">
        <w:trPr>
          <w:trHeight w:val="681"/>
        </w:trPr>
        <w:tc>
          <w:tcPr>
            <w:tcW w:w="2943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Стимул</w:t>
            </w:r>
          </w:p>
        </w:tc>
        <w:tc>
          <w:tcPr>
            <w:tcW w:w="6946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Погружает в контекст зада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и мотивирует его выполнение, мотивирует учащихся на выполнение деятельности, эмоционально насыщает урок. Описание, каких-либо жизненных (проблемных) ситуаций, стимулирующих ребят на активную работу.  Стимул должен быть кратким (не более трёх предложений), не должен отвлекать учащегося от содержания задания.</w:t>
            </w:r>
            <w:r w:rsidR="00992EB6" w:rsidRPr="00EF271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031" w:type="dxa"/>
            <w:shd w:val="clear" w:color="auto" w:fill="auto"/>
          </w:tcPr>
          <w:p w:rsidR="00DD22DE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непомерное удлинение и наличие отрицания.</w:t>
            </w:r>
          </w:p>
        </w:tc>
      </w:tr>
      <w:tr w:rsidR="00EF2715" w:rsidRPr="00EF2715" w:rsidTr="00EF2715">
        <w:tc>
          <w:tcPr>
            <w:tcW w:w="2943" w:type="dxa"/>
            <w:shd w:val="clear" w:color="auto" w:fill="auto"/>
          </w:tcPr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Задачная формулировка</w:t>
            </w:r>
          </w:p>
        </w:tc>
        <w:tc>
          <w:tcPr>
            <w:tcW w:w="6946" w:type="dxa"/>
            <w:shd w:val="clear" w:color="auto" w:fill="auto"/>
          </w:tcPr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Точно указывает на деятельность учащегося, необходимую для выполнения задания. Может быть как простой структуры, так и сложной. Она задаёт деятельность, формулирует требования к ответу. Здесь главное для учителя корректно сформулировать задачу, учитывая уровень учащихся.</w:t>
            </w:r>
          </w:p>
        </w:tc>
        <w:tc>
          <w:tcPr>
            <w:tcW w:w="6031" w:type="dxa"/>
            <w:shd w:val="clear" w:color="auto" w:fill="auto"/>
          </w:tcPr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несоответствие заявленному уровню;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наличие глаголов, ориентирующих на устный ответ (назови, расскажи);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039A2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риентированность на проверку знаний, а не на умение работать с предложенной информацией;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избыточность формулировки;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использование формы представления результата, незнакомой учащимся.</w:t>
            </w:r>
          </w:p>
        </w:tc>
      </w:tr>
      <w:tr w:rsidR="00EF2715" w:rsidRPr="00EF2715" w:rsidTr="00EF2715">
        <w:tc>
          <w:tcPr>
            <w:tcW w:w="2943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 информации</w:t>
            </w:r>
          </w:p>
        </w:tc>
        <w:tc>
          <w:tcPr>
            <w:tcW w:w="6946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Содержит информацию, необходимую для успешной деятельности учащихся по выполнению задания.</w:t>
            </w:r>
          </w:p>
          <w:p w:rsidR="00992EB6" w:rsidRPr="00EF2715" w:rsidRDefault="00992EB6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Наиболее оптимально в виде источника информации использовать цифровые ресурсы, а также информационные источники. Источник информации должен быть необходим и достаточен для выполнения заданной деятельности, интересен, соответствовать возрасту учеников. На одном источнике (наборе источников) может строиться несколько заданий.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Главное требование – учащийся не должен быть знаком с источником до выполнения задания. Кроме  того, источник информации может содержать информацию одного вида (текст, рисунок, таблица …) или сочетание отдельных видов информации</w:t>
            </w:r>
          </w:p>
        </w:tc>
        <w:tc>
          <w:tcPr>
            <w:tcW w:w="6031" w:type="dxa"/>
            <w:shd w:val="clear" w:color="auto" w:fill="auto"/>
          </w:tcPr>
          <w:p w:rsidR="00DD22DE" w:rsidRPr="00EF2715" w:rsidRDefault="003039A2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еоправданная громоздкость;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спользование источника, содержащего программный материал;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есоответствие возрасту;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збыточность формулировки;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</w:t>
            </w:r>
            <w:r w:rsidR="00992EB6"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едостаток информации.</w:t>
            </w:r>
          </w:p>
        </w:tc>
      </w:tr>
      <w:tr w:rsidR="00EF2715" w:rsidRPr="00EF2715" w:rsidTr="00EF2715">
        <w:tc>
          <w:tcPr>
            <w:tcW w:w="2943" w:type="dxa"/>
            <w:shd w:val="clear" w:color="auto" w:fill="auto"/>
          </w:tcPr>
          <w:p w:rsidR="003039A2" w:rsidRPr="00EF2715" w:rsidRDefault="003039A2" w:rsidP="00EF27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 проверки</w:t>
            </w:r>
          </w:p>
        </w:tc>
        <w:tc>
          <w:tcPr>
            <w:tcW w:w="12977" w:type="dxa"/>
            <w:gridSpan w:val="2"/>
            <w:shd w:val="clear" w:color="auto" w:fill="auto"/>
          </w:tcPr>
          <w:p w:rsidR="003039A2" w:rsidRPr="00EF2715" w:rsidRDefault="003039A2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пределяет количество баллов за каждый этап деятельности. Он может быть представлен аналитической шкалой, модельным ответом – это перечень вероятных верных и частично-верных ответов для задания открытого типа с заданной структурой ответа. Может быть представлен ключом теста, эталоном результата выполнения учащимся задания закрытого типа.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Бланк для выполнения задания задаёт структуру предъявления учащимся результата своей деятельности по 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выполнению задания. Форма для фиксации ответа зависит от формы проведения контроля (письменной  или компьютерной). Место, для фиксации ответа, должно быть чётко обозначено.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Работая с компетентностно-ориентированным заданием, учащиеся осваивают аспект публичного выступления, учатся соблюдать нормы публичной речи и регламент, готовят план выступления, работают с вопросами, заданными на уточнение и понимание. Формируется продуктивная групповая коммуникация. Ученики самостоятельно следуют заданной процедуре группового обсуждения, разъясняют свою идею или аргументируют своё отношение к идеям других членов группы. Тем самым развивается  коммуникативная компетентность.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 того, как учащиеся выполнят компетентностно-ориентированное задание, им предлагается модельный ответ. Это перечень вероятных верных и частично-верных ответов для задания открытого типа с заданной структурой ответа.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этом этапе у учащихся формируется аспект оценки деятельности, когда дети выполняют текущий контроль своей деятельности по заданному алгоритму. Или же оценка результата (продукта) деятельности, когда ученик сравнивает характеристики запланированного и полученного продукта и делает вывод о соответствии продукта замыслу. Происходит оценка собственного продвижения (рефлексия), дети указывают на сильные и слабые стороны своей деятельности, называют мотивы своих действий. Всё это формирует компетентность разрешения проблем.</w:t>
            </w:r>
            <w:r w:rsidRPr="00EF271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F2715" w:rsidRPr="00EF2715" w:rsidTr="00EF2715">
        <w:tc>
          <w:tcPr>
            <w:tcW w:w="2943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Бланк</w:t>
            </w:r>
          </w:p>
        </w:tc>
        <w:tc>
          <w:tcPr>
            <w:tcW w:w="6946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Задаёт структуру предъявления результатов.</w:t>
            </w:r>
          </w:p>
        </w:tc>
        <w:tc>
          <w:tcPr>
            <w:tcW w:w="6031" w:type="dxa"/>
            <w:shd w:val="clear" w:color="auto" w:fill="auto"/>
          </w:tcPr>
          <w:p w:rsidR="00DD22DE" w:rsidRPr="00EF2715" w:rsidRDefault="00DD22DE" w:rsidP="00EF27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C17CA" w:rsidRPr="00413CC7" w:rsidRDefault="007813DA" w:rsidP="00413CC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компетентностно-ориентированных заданий позволяет решить проблему более качественного усвоения знаний по математике и способности их применения на практике.  Опыт показывает, что использование компетентностно-ориентированных заданий на уроках математики способствует осознанию обучающимися роли математики в современном мире, применению математических знаний для решения проблем, оцениванию нового опыта, контролю эффективности собственных действий.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организованная работа над компетентностно-ориентированными заданиями позволяет формировать  основы компетенций. т. к. компетентностные задания направлены на: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  формирование активной, самостоятельной и инициативной позиции учащихся в учении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  развитие обще-учебных умений и навыков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  формирование не просто умений, а компетенций, т.е. умений непосредственно сопряжённых с опытом их применения в практической деятельности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  развитие познавательного интереса учащихся</w:t>
      </w:r>
      <w:r w:rsidRPr="003039A2">
        <w:rPr>
          <w:rFonts w:ascii="Times New Roman" w:hAnsi="Times New Roman"/>
          <w:color w:val="000000"/>
          <w:sz w:val="24"/>
          <w:szCs w:val="24"/>
        </w:rPr>
        <w:br/>
      </w:r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  реализацию</w:t>
      </w:r>
      <w:bookmarkStart w:id="0" w:name="_GoBack"/>
      <w:bookmarkEnd w:id="0"/>
      <w:r w:rsidRPr="003039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пр</w:t>
      </w:r>
      <w:r w:rsidR="00413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инципа связи  обучения с жизнью</w:t>
      </w:r>
    </w:p>
    <w:sectPr w:rsidR="002C17CA" w:rsidRPr="00413CC7" w:rsidSect="003039A2">
      <w:headerReference w:type="even" r:id="rId8"/>
      <w:pgSz w:w="16838" w:h="11906" w:orient="landscape" w:code="9"/>
      <w:pgMar w:top="851" w:right="851" w:bottom="851" w:left="1134" w:header="709" w:footer="709" w:gutter="0"/>
      <w:pgNumType w:start="5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15" w:rsidRDefault="00EF2715">
      <w:pPr>
        <w:spacing w:after="0" w:line="240" w:lineRule="auto"/>
      </w:pPr>
      <w:r>
        <w:separator/>
      </w:r>
    </w:p>
  </w:endnote>
  <w:endnote w:type="continuationSeparator" w:id="0">
    <w:p w:rsidR="00EF2715" w:rsidRDefault="00E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15" w:rsidRDefault="00EF2715">
      <w:pPr>
        <w:spacing w:after="0" w:line="240" w:lineRule="auto"/>
      </w:pPr>
      <w:r>
        <w:separator/>
      </w:r>
    </w:p>
  </w:footnote>
  <w:footnote w:type="continuationSeparator" w:id="0">
    <w:p w:rsidR="00EF2715" w:rsidRDefault="00EF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69" w:rsidRDefault="002E37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769" w:rsidRDefault="002E376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885"/>
    <w:multiLevelType w:val="hybridMultilevel"/>
    <w:tmpl w:val="F9AC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066FA"/>
    <w:multiLevelType w:val="hybridMultilevel"/>
    <w:tmpl w:val="A442F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782"/>
    <w:rsid w:val="000129FF"/>
    <w:rsid w:val="0003463A"/>
    <w:rsid w:val="00050352"/>
    <w:rsid w:val="00055F37"/>
    <w:rsid w:val="000958B8"/>
    <w:rsid w:val="000C2472"/>
    <w:rsid w:val="000C5837"/>
    <w:rsid w:val="000D5182"/>
    <w:rsid w:val="000D6F56"/>
    <w:rsid w:val="000E7782"/>
    <w:rsid w:val="000F7654"/>
    <w:rsid w:val="0014120D"/>
    <w:rsid w:val="001A0391"/>
    <w:rsid w:val="00230BAE"/>
    <w:rsid w:val="002C17CA"/>
    <w:rsid w:val="002C60C9"/>
    <w:rsid w:val="002D2E0A"/>
    <w:rsid w:val="002D6848"/>
    <w:rsid w:val="002E1A5F"/>
    <w:rsid w:val="002E3769"/>
    <w:rsid w:val="002E6110"/>
    <w:rsid w:val="003039A2"/>
    <w:rsid w:val="0034570A"/>
    <w:rsid w:val="00377AA0"/>
    <w:rsid w:val="003F3CB3"/>
    <w:rsid w:val="0040149A"/>
    <w:rsid w:val="00413CC7"/>
    <w:rsid w:val="00421558"/>
    <w:rsid w:val="00473774"/>
    <w:rsid w:val="00545F5B"/>
    <w:rsid w:val="005968A7"/>
    <w:rsid w:val="005C53B0"/>
    <w:rsid w:val="005E6E8A"/>
    <w:rsid w:val="005F40BB"/>
    <w:rsid w:val="00627A79"/>
    <w:rsid w:val="007150B2"/>
    <w:rsid w:val="00725726"/>
    <w:rsid w:val="00767431"/>
    <w:rsid w:val="007813DA"/>
    <w:rsid w:val="0079676A"/>
    <w:rsid w:val="0079677E"/>
    <w:rsid w:val="007B506B"/>
    <w:rsid w:val="007C0922"/>
    <w:rsid w:val="00813CAB"/>
    <w:rsid w:val="00826E2B"/>
    <w:rsid w:val="0084750C"/>
    <w:rsid w:val="00885177"/>
    <w:rsid w:val="008A090C"/>
    <w:rsid w:val="008E6850"/>
    <w:rsid w:val="008F5057"/>
    <w:rsid w:val="0090256A"/>
    <w:rsid w:val="00922F0B"/>
    <w:rsid w:val="009257AA"/>
    <w:rsid w:val="00984FD5"/>
    <w:rsid w:val="00992EB6"/>
    <w:rsid w:val="009B774C"/>
    <w:rsid w:val="009C7984"/>
    <w:rsid w:val="009D6B33"/>
    <w:rsid w:val="009E11CF"/>
    <w:rsid w:val="009F0503"/>
    <w:rsid w:val="00A51025"/>
    <w:rsid w:val="00A54F36"/>
    <w:rsid w:val="00A7018C"/>
    <w:rsid w:val="00A86E6F"/>
    <w:rsid w:val="00AA146C"/>
    <w:rsid w:val="00AF10FF"/>
    <w:rsid w:val="00B64297"/>
    <w:rsid w:val="00C010DC"/>
    <w:rsid w:val="00C14E99"/>
    <w:rsid w:val="00C80D84"/>
    <w:rsid w:val="00D03A25"/>
    <w:rsid w:val="00D44A13"/>
    <w:rsid w:val="00DA3F1B"/>
    <w:rsid w:val="00DA5FAD"/>
    <w:rsid w:val="00DD22DE"/>
    <w:rsid w:val="00E13B96"/>
    <w:rsid w:val="00E31708"/>
    <w:rsid w:val="00E37426"/>
    <w:rsid w:val="00EA4A95"/>
    <w:rsid w:val="00EF2715"/>
    <w:rsid w:val="00F2567B"/>
    <w:rsid w:val="00F3605C"/>
    <w:rsid w:val="00F45A56"/>
    <w:rsid w:val="00F87641"/>
    <w:rsid w:val="00FC6878"/>
    <w:rsid w:val="00FD78E0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E829-ECE6-401F-A19C-5553959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E6850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8E6850"/>
    <w:pPr>
      <w:keepNext/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9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7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7782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2D2E0A"/>
    <w:rPr>
      <w:color w:val="808080"/>
    </w:rPr>
  </w:style>
  <w:style w:type="paragraph" w:styleId="a7">
    <w:name w:val="No Spacing"/>
    <w:uiPriority w:val="1"/>
    <w:qFormat/>
    <w:rsid w:val="00627A79"/>
    <w:rPr>
      <w:sz w:val="22"/>
      <w:szCs w:val="22"/>
    </w:rPr>
  </w:style>
  <w:style w:type="paragraph" w:styleId="a8">
    <w:name w:val="header"/>
    <w:basedOn w:val="a"/>
    <w:link w:val="a9"/>
    <w:rsid w:val="002E37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2E3769"/>
    <w:rPr>
      <w:rFonts w:ascii="Times New Roman" w:hAnsi="Times New Roman"/>
      <w:sz w:val="24"/>
      <w:szCs w:val="24"/>
    </w:rPr>
  </w:style>
  <w:style w:type="character" w:styleId="aa">
    <w:name w:val="page number"/>
    <w:basedOn w:val="a0"/>
    <w:rsid w:val="002E3769"/>
  </w:style>
  <w:style w:type="paragraph" w:styleId="31">
    <w:name w:val="Body Text Indent 3"/>
    <w:basedOn w:val="a"/>
    <w:link w:val="32"/>
    <w:rsid w:val="000346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03463A"/>
    <w:rPr>
      <w:rFonts w:ascii="Times New Roman" w:hAnsi="Times New Roman"/>
      <w:sz w:val="16"/>
      <w:szCs w:val="16"/>
    </w:rPr>
  </w:style>
  <w:style w:type="paragraph" w:styleId="ab">
    <w:name w:val="List Paragraph"/>
    <w:basedOn w:val="a"/>
    <w:uiPriority w:val="34"/>
    <w:qFormat/>
    <w:rsid w:val="00D03A2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8E6850"/>
    <w:rPr>
      <w:rFonts w:ascii="Times New Roman" w:hAnsi="Times New Roman"/>
      <w:b/>
      <w:bCs/>
      <w:i/>
      <w:iCs/>
      <w:sz w:val="24"/>
      <w:szCs w:val="24"/>
    </w:rPr>
  </w:style>
  <w:style w:type="character" w:customStyle="1" w:styleId="20">
    <w:name w:val="Заголовок 2 Знак"/>
    <w:link w:val="2"/>
    <w:rsid w:val="008E6850"/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E6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32"/>
      <w:szCs w:val="32"/>
    </w:rPr>
  </w:style>
  <w:style w:type="character" w:customStyle="1" w:styleId="apple-converted-space">
    <w:name w:val="apple-converted-space"/>
    <w:basedOn w:val="a0"/>
    <w:rsid w:val="007813DA"/>
  </w:style>
  <w:style w:type="paragraph" w:styleId="ac">
    <w:name w:val="Title"/>
    <w:basedOn w:val="a"/>
    <w:next w:val="a"/>
    <w:link w:val="ad"/>
    <w:uiPriority w:val="10"/>
    <w:qFormat/>
    <w:rsid w:val="003039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3039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uiPriority w:val="9"/>
    <w:rsid w:val="003039A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5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5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9" w:color="666666"/>
                                                                                <w:left w:val="dotted" w:sz="6" w:space="9" w:color="666666"/>
                                                                                <w:bottom w:val="dotted" w:sz="6" w:space="9" w:color="666666"/>
                                                                                <w:right w:val="dotted" w:sz="6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4E7-FF60-486F-8C27-F1D6E03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МОСШ43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Карпекина</dc:creator>
  <cp:keywords/>
  <dc:description/>
  <cp:lastModifiedBy>Admin</cp:lastModifiedBy>
  <cp:revision>3</cp:revision>
  <cp:lastPrinted>2013-12-21T12:58:00Z</cp:lastPrinted>
  <dcterms:created xsi:type="dcterms:W3CDTF">2015-01-05T22:32:00Z</dcterms:created>
  <dcterms:modified xsi:type="dcterms:W3CDTF">2015-01-05T22:45:00Z</dcterms:modified>
</cp:coreProperties>
</file>