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  <w:r w:rsidRPr="00E3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3A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Колледж предпринимательства № 11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естественнонаучного образования</w:t>
      </w:r>
    </w:p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Default="00E367DC" w:rsidP="00E367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Pr="00E367DC" w:rsidRDefault="001B247E" w:rsidP="00E367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E367DC" w:rsidRPr="00E367DC" w:rsidRDefault="00E367DC" w:rsidP="00E36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367DC" w:rsidRPr="00E367DC" w:rsidRDefault="00E367DC" w:rsidP="00E36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дисциплины   </w:t>
      </w:r>
      <w:r w:rsidR="001B247E" w:rsidRPr="001B2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Биология</w:t>
      </w:r>
    </w:p>
    <w:p w:rsidR="00E367DC" w:rsidRPr="00E367DC" w:rsidRDefault="00E367DC" w:rsidP="00E36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1B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2461F5">
        <w:rPr>
          <w:rFonts w:ascii="Times New Roman" w:hAnsi="Times New Roman" w:cs="Times New Roman"/>
          <w:sz w:val="28"/>
          <w:szCs w:val="28"/>
          <w:u w:val="single"/>
        </w:rPr>
        <w:t>31.02.04</w:t>
      </w:r>
      <w:bookmarkStart w:id="0" w:name="_GoBack"/>
      <w:bookmarkEnd w:id="0"/>
      <w:r w:rsidR="003E1ED5" w:rsidRPr="003E1ED5">
        <w:rPr>
          <w:rFonts w:ascii="Times New Roman" w:hAnsi="Times New Roman" w:cs="Times New Roman"/>
          <w:sz w:val="28"/>
          <w:szCs w:val="28"/>
          <w:u w:val="single"/>
        </w:rPr>
        <w:t xml:space="preserve"> Медицинская оптика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E" w:rsidRPr="00E367DC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2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A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67DC" w:rsidRPr="00E367DC" w:rsidSect="00B12ABE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60"/>
        <w:gridCol w:w="1730"/>
        <w:gridCol w:w="657"/>
        <w:gridCol w:w="2041"/>
        <w:gridCol w:w="2268"/>
      </w:tblGrid>
      <w:tr w:rsidR="003A3A99" w:rsidRPr="004274B0" w:rsidTr="00AC6980">
        <w:trPr>
          <w:cantSplit/>
          <w:trHeight w:val="810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ПредседательУченого</w:t>
            </w:r>
            <w:proofErr w:type="spellEnd"/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(проектно-экспертного) совета</w:t>
            </w:r>
          </w:p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 Парамонов А.И.</w:t>
            </w:r>
          </w:p>
        </w:tc>
        <w:tc>
          <w:tcPr>
            <w:tcW w:w="657" w:type="dxa"/>
            <w:vMerge w:val="restart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r w:rsidRPr="004274B0">
              <w:rPr>
                <w:rFonts w:ascii="Times New Roman" w:eastAsia="TimesNewRomanPS-BoldMT" w:hAnsi="Times New Roman" w:cs="Times New Roman"/>
                <w:bCs/>
                <w:lang w:eastAsia="ru-RU"/>
              </w:rPr>
              <w:t>Федерального</w:t>
            </w: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 стандарта по специальности среднего профессионального образования</w:t>
            </w:r>
          </w:p>
        </w:tc>
      </w:tr>
      <w:tr w:rsidR="003A3A99" w:rsidRPr="004274B0" w:rsidTr="00AC6980">
        <w:trPr>
          <w:cantSplit/>
          <w:trHeight w:val="1006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заседания Ученого (проектно-экспертного) совета КП №11 </w:t>
            </w: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BD197A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31.02.04 Медицинская оптика</w:t>
            </w:r>
            <w:r w:rsidR="003A3A99" w:rsidRPr="004274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(базовая подготовка)</w:t>
            </w:r>
          </w:p>
        </w:tc>
      </w:tr>
      <w:tr w:rsidR="003A3A99" w:rsidRPr="004274B0" w:rsidTr="00AC6980">
        <w:trPr>
          <w:cantSplit/>
          <w:trHeight w:val="281"/>
        </w:trPr>
        <w:tc>
          <w:tcPr>
            <w:tcW w:w="2660" w:type="dxa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«02» сентября 2014г.</w:t>
            </w:r>
          </w:p>
        </w:tc>
        <w:tc>
          <w:tcPr>
            <w:tcW w:w="1730" w:type="dxa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274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A99" w:rsidRPr="004274B0" w:rsidTr="00AC6980">
        <w:trPr>
          <w:cantSplit/>
          <w:trHeight w:val="483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заседании кафедры Естественнонаучного образования</w:t>
            </w:r>
          </w:p>
        </w:tc>
      </w:tr>
      <w:tr w:rsidR="003A3A99" w:rsidRPr="004274B0" w:rsidTr="00AC6980">
        <w:trPr>
          <w:cantSplit/>
          <w:trHeight w:val="298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01 от 25 августа 2014г.</w:t>
            </w:r>
          </w:p>
        </w:tc>
      </w:tr>
      <w:tr w:rsidR="003A3A99" w:rsidRPr="004274B0" w:rsidTr="00AC6980">
        <w:trPr>
          <w:cantSplit/>
          <w:trHeight w:val="80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A99" w:rsidRPr="004274B0" w:rsidTr="00AC6980">
        <w:trPr>
          <w:cantSplit/>
          <w:trHeight w:val="236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кафедры </w:t>
            </w:r>
          </w:p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естественнонаучного образования </w:t>
            </w:r>
          </w:p>
        </w:tc>
      </w:tr>
      <w:tr w:rsidR="003A3A99" w:rsidRPr="004274B0" w:rsidTr="00AC6980">
        <w:trPr>
          <w:cantSplit/>
          <w:trHeight w:val="236"/>
        </w:trPr>
        <w:tc>
          <w:tcPr>
            <w:tcW w:w="4390" w:type="dxa"/>
            <w:gridSpan w:val="2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3A3A99" w:rsidRPr="004274B0" w:rsidRDefault="003A3A99" w:rsidP="00AC6980">
            <w:pPr>
              <w:tabs>
                <w:tab w:val="left" w:pos="993"/>
              </w:tabs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27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Булатникова</w:t>
            </w:r>
            <w:proofErr w:type="spellEnd"/>
          </w:p>
        </w:tc>
      </w:tr>
    </w:tbl>
    <w:p w:rsidR="003A3A99" w:rsidRPr="004274B0" w:rsidRDefault="003A3A99" w:rsidP="003A3A99">
      <w:pPr>
        <w:spacing w:line="360" w:lineRule="auto"/>
        <w:rPr>
          <w:rFonts w:eastAsia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7"/>
        <w:gridCol w:w="1702"/>
        <w:gridCol w:w="1377"/>
        <w:gridCol w:w="2026"/>
        <w:gridCol w:w="2055"/>
      </w:tblGrid>
      <w:tr w:rsidR="003A3A99" w:rsidRPr="004274B0" w:rsidTr="00AC6980">
        <w:trPr>
          <w:jc w:val="center"/>
        </w:trPr>
        <w:tc>
          <w:tcPr>
            <w:tcW w:w="3829" w:type="dxa"/>
            <w:gridSpan w:val="2"/>
          </w:tcPr>
          <w:p w:rsidR="003A3A99" w:rsidRPr="004274B0" w:rsidRDefault="003A3A99" w:rsidP="00AC69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</w:tc>
        <w:tc>
          <w:tcPr>
            <w:tcW w:w="1377" w:type="dxa"/>
          </w:tcPr>
          <w:p w:rsidR="003A3A99" w:rsidRPr="004274B0" w:rsidRDefault="003A3A99" w:rsidP="00AC69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1" w:type="dxa"/>
            <w:gridSpan w:val="2"/>
          </w:tcPr>
          <w:p w:rsidR="003A3A99" w:rsidRPr="004274B0" w:rsidRDefault="003A3A99" w:rsidP="00AC69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</w:tc>
      </w:tr>
      <w:tr w:rsidR="003A3A99" w:rsidRPr="004274B0" w:rsidTr="00AC6980">
        <w:trPr>
          <w:jc w:val="center"/>
        </w:trPr>
        <w:tc>
          <w:tcPr>
            <w:tcW w:w="3829" w:type="dxa"/>
            <w:gridSpan w:val="2"/>
          </w:tcPr>
          <w:p w:rsidR="003A3A99" w:rsidRPr="004274B0" w:rsidRDefault="003A3A99" w:rsidP="00AC69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Руководитель Производственного отделения</w:t>
            </w:r>
          </w:p>
        </w:tc>
        <w:tc>
          <w:tcPr>
            <w:tcW w:w="1377" w:type="dxa"/>
          </w:tcPr>
          <w:p w:rsidR="003A3A99" w:rsidRPr="004274B0" w:rsidRDefault="003A3A99" w:rsidP="00AC69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1" w:type="dxa"/>
            <w:gridSpan w:val="2"/>
          </w:tcPr>
          <w:p w:rsidR="003A3A99" w:rsidRPr="004274B0" w:rsidRDefault="003A3A99" w:rsidP="00AC69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Зам. директора по УМР</w:t>
            </w:r>
          </w:p>
        </w:tc>
      </w:tr>
      <w:tr w:rsidR="003A3A99" w:rsidRPr="004274B0" w:rsidTr="00AC6980">
        <w:trPr>
          <w:trHeight w:val="399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A3A99" w:rsidRPr="004274B0" w:rsidRDefault="003A3A99" w:rsidP="00AC6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С.Ю. Попкова</w:t>
            </w:r>
          </w:p>
        </w:tc>
        <w:tc>
          <w:tcPr>
            <w:tcW w:w="1702" w:type="dxa"/>
          </w:tcPr>
          <w:p w:rsidR="003A3A99" w:rsidRPr="004274B0" w:rsidRDefault="003A3A99" w:rsidP="00AC69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A99" w:rsidRPr="004274B0" w:rsidRDefault="003A3A99" w:rsidP="00AC69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</w:p>
        </w:tc>
        <w:tc>
          <w:tcPr>
            <w:tcW w:w="1377" w:type="dxa"/>
          </w:tcPr>
          <w:p w:rsidR="003A3A99" w:rsidRPr="004274B0" w:rsidRDefault="003A3A99" w:rsidP="00AC6980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3A3A99" w:rsidRPr="004274B0" w:rsidRDefault="003A3A99" w:rsidP="00AC6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Е.Ю. Сафонова</w:t>
            </w:r>
          </w:p>
        </w:tc>
        <w:tc>
          <w:tcPr>
            <w:tcW w:w="2055" w:type="dxa"/>
          </w:tcPr>
          <w:p w:rsidR="003A3A99" w:rsidRPr="004274B0" w:rsidRDefault="003A3A99" w:rsidP="00AC69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A99" w:rsidRPr="004274B0" w:rsidRDefault="003A3A99" w:rsidP="00AC69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_____________</w:t>
            </w:r>
          </w:p>
        </w:tc>
      </w:tr>
    </w:tbl>
    <w:p w:rsidR="003A3A99" w:rsidRPr="004274B0" w:rsidRDefault="003A3A99" w:rsidP="003A3A99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 w:rsidRPr="004274B0">
        <w:rPr>
          <w:rFonts w:ascii="Times New Roman" w:eastAsia="Times New Roman" w:hAnsi="Times New Roman" w:cs="Times New Roman"/>
          <w:sz w:val="24"/>
        </w:rPr>
        <w:t>«02» сентября 2014г.</w:t>
      </w:r>
      <w:r w:rsidRPr="004274B0">
        <w:rPr>
          <w:rFonts w:ascii="Times New Roman" w:eastAsia="Times New Roman" w:hAnsi="Times New Roman" w:cs="Times New Roman"/>
          <w:sz w:val="24"/>
        </w:rPr>
        <w:tab/>
      </w:r>
      <w:r w:rsidRPr="004274B0">
        <w:rPr>
          <w:rFonts w:ascii="Times New Roman" w:eastAsia="Times New Roman" w:hAnsi="Times New Roman" w:cs="Times New Roman"/>
          <w:sz w:val="24"/>
        </w:rPr>
        <w:tab/>
      </w:r>
      <w:r w:rsidRPr="004274B0">
        <w:rPr>
          <w:rFonts w:ascii="Times New Roman" w:eastAsia="Times New Roman" w:hAnsi="Times New Roman" w:cs="Times New Roman"/>
          <w:sz w:val="24"/>
        </w:rPr>
        <w:tab/>
      </w:r>
      <w:r w:rsidRPr="004274B0">
        <w:rPr>
          <w:rFonts w:ascii="Times New Roman" w:eastAsia="Times New Roman" w:hAnsi="Times New Roman" w:cs="Times New Roman"/>
          <w:sz w:val="24"/>
        </w:rPr>
        <w:tab/>
        <w:t xml:space="preserve"> «02» сентября 2014г.</w:t>
      </w:r>
    </w:p>
    <w:p w:rsidR="003A3A99" w:rsidRPr="004274B0" w:rsidRDefault="003A3A99" w:rsidP="003A3A9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A3A99" w:rsidRPr="004274B0" w:rsidRDefault="003A3A99" w:rsidP="003A3A9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103" w:type="dxa"/>
        <w:tblLook w:val="01E0" w:firstRow="1" w:lastRow="1" w:firstColumn="1" w:lastColumn="1" w:noHBand="0" w:noVBand="0"/>
      </w:tblPr>
      <w:tblGrid>
        <w:gridCol w:w="1416"/>
        <w:gridCol w:w="6454"/>
        <w:gridCol w:w="1233"/>
      </w:tblGrid>
      <w:tr w:rsidR="003A3A99" w:rsidRPr="004274B0" w:rsidTr="00AC6980">
        <w:tc>
          <w:tcPr>
            <w:tcW w:w="1368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6480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З.М. Тверская</w:t>
            </w:r>
          </w:p>
        </w:tc>
        <w:tc>
          <w:tcPr>
            <w:tcW w:w="1255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A99" w:rsidRPr="004274B0" w:rsidTr="00AC6980">
        <w:tc>
          <w:tcPr>
            <w:tcW w:w="1368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80" w:type="dxa"/>
          </w:tcPr>
          <w:p w:rsidR="003A3A99" w:rsidRPr="004274B0" w:rsidRDefault="003A3A99" w:rsidP="00AC698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5" w:type="dxa"/>
          </w:tcPr>
          <w:p w:rsidR="003A3A99" w:rsidRPr="004274B0" w:rsidRDefault="003A3A99" w:rsidP="00AC698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A99" w:rsidRPr="004274B0" w:rsidTr="00AC6980">
        <w:tc>
          <w:tcPr>
            <w:tcW w:w="1368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80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5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A99" w:rsidRPr="004274B0" w:rsidTr="00AC6980">
        <w:tc>
          <w:tcPr>
            <w:tcW w:w="1368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Рецензенты</w:t>
            </w:r>
          </w:p>
        </w:tc>
        <w:tc>
          <w:tcPr>
            <w:tcW w:w="6480" w:type="dxa"/>
          </w:tcPr>
          <w:p w:rsidR="003A3A99" w:rsidRPr="004274B0" w:rsidRDefault="003A3A99" w:rsidP="00AC698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A99" w:rsidRPr="004274B0" w:rsidRDefault="003A3A99" w:rsidP="00AC698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__________________________________________</w:t>
            </w:r>
          </w:p>
          <w:p w:rsidR="003A3A99" w:rsidRPr="004274B0" w:rsidRDefault="003A3A99" w:rsidP="00AC698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74B0">
              <w:rPr>
                <w:rFonts w:ascii="Times New Roman" w:eastAsia="Times New Roman" w:hAnsi="Times New Roman" w:cs="Times New Roman"/>
                <w:sz w:val="24"/>
              </w:rPr>
              <w:t>__________________________________________</w:t>
            </w:r>
          </w:p>
          <w:p w:rsidR="003A3A99" w:rsidRPr="004274B0" w:rsidRDefault="003A3A99" w:rsidP="00AC698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A99" w:rsidRPr="004274B0" w:rsidRDefault="003A3A99" w:rsidP="00AC698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5" w:type="dxa"/>
          </w:tcPr>
          <w:p w:rsidR="003A3A99" w:rsidRPr="004274B0" w:rsidRDefault="003A3A99" w:rsidP="00AC69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367DC" w:rsidRPr="00E367DC" w:rsidRDefault="00E367DC" w:rsidP="00E367DC">
      <w:pPr>
        <w:widowControl w:val="0"/>
        <w:tabs>
          <w:tab w:val="left" w:pos="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E367DC" w:rsidRPr="00E367DC" w:rsidRDefault="00E367DC" w:rsidP="00E367DC">
      <w:pPr>
        <w:widowControl w:val="0"/>
        <w:tabs>
          <w:tab w:val="left" w:pos="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sectPr w:rsidR="00E367DC" w:rsidRPr="00E367DC" w:rsidSect="00B12ABE">
          <w:pgSz w:w="11906" w:h="16838"/>
          <w:pgMar w:top="1134" w:right="850" w:bottom="851" w:left="1701" w:header="708" w:footer="708" w:gutter="0"/>
          <w:cols w:space="720"/>
        </w:sectPr>
      </w:pPr>
    </w:p>
    <w:p w:rsidR="00E367DC" w:rsidRPr="00E367DC" w:rsidRDefault="00E367DC" w:rsidP="00E367D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665"/>
        <w:gridCol w:w="1905"/>
      </w:tblGrid>
      <w:tr w:rsidR="00E367DC" w:rsidRPr="00E367DC" w:rsidTr="004E3816">
        <w:tc>
          <w:tcPr>
            <w:tcW w:w="7665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367DC" w:rsidRPr="00E367DC" w:rsidTr="004E3816">
        <w:tc>
          <w:tcPr>
            <w:tcW w:w="7665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905" w:type="dxa"/>
          </w:tcPr>
          <w:p w:rsidR="00E367DC" w:rsidRPr="00E367DC" w:rsidRDefault="003A3A99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367DC" w:rsidRPr="00E367DC" w:rsidTr="004E3816">
        <w:tc>
          <w:tcPr>
            <w:tcW w:w="7665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5" w:type="dxa"/>
          </w:tcPr>
          <w:p w:rsidR="00E367DC" w:rsidRPr="00E367DC" w:rsidRDefault="003A3A99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367DC" w:rsidRPr="00E367DC" w:rsidTr="004E3816">
        <w:tc>
          <w:tcPr>
            <w:tcW w:w="7665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905" w:type="dxa"/>
          </w:tcPr>
          <w:p w:rsidR="00E367DC" w:rsidRPr="00E367DC" w:rsidRDefault="003A3A99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367DC" w:rsidRPr="00E367DC" w:rsidTr="004E3816">
        <w:tc>
          <w:tcPr>
            <w:tcW w:w="7665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5" w:type="dxa"/>
          </w:tcPr>
          <w:p w:rsidR="00E367DC" w:rsidRPr="00E367DC" w:rsidRDefault="003A3A99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67DC" w:rsidRPr="00E367DC" w:rsidSect="00B12ABE">
          <w:pgSz w:w="11906" w:h="16838"/>
          <w:pgMar w:top="1134" w:right="850" w:bottom="851" w:left="1701" w:header="708" w:footer="708" w:gutter="0"/>
          <w:cols w:space="720"/>
        </w:sect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E367DC" w:rsidRPr="00E367DC" w:rsidRDefault="001B247E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«Биология»</w:t>
      </w:r>
    </w:p>
    <w:p w:rsidR="00E367DC" w:rsidRPr="00E367DC" w:rsidRDefault="00E367DC" w:rsidP="004E38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Рабочая программа учебной дисциплины </w:t>
      </w:r>
      <w:r w:rsidR="0065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«Биология» 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ГОУ СПО в соответствии с ФГОС по специальности СПО </w:t>
      </w:r>
      <w:r w:rsidR="00BD197A">
        <w:rPr>
          <w:rFonts w:ascii="Times New Roman" w:hAnsi="Times New Roman" w:cs="Times New Roman"/>
          <w:sz w:val="28"/>
          <w:szCs w:val="28"/>
          <w:u w:val="single"/>
        </w:rPr>
        <w:t>31.02.04</w:t>
      </w:r>
      <w:r w:rsidR="003E1ED5" w:rsidRPr="003E1ED5">
        <w:rPr>
          <w:rFonts w:ascii="Times New Roman" w:hAnsi="Times New Roman" w:cs="Times New Roman"/>
          <w:sz w:val="28"/>
          <w:szCs w:val="28"/>
          <w:u w:val="single"/>
        </w:rPr>
        <w:t xml:space="preserve"> Медицинская оптика</w:t>
      </w:r>
      <w:r w:rsidR="0065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учебной дисциплины «Биология» является частью общеобразовательной подготовки студентов. </w:t>
      </w:r>
      <w:proofErr w:type="gramStart"/>
      <w:r w:rsidR="006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составлена на основе примерной программы по дисциплине «Биология» для профессий начального профессионального образования</w:t>
      </w:r>
      <w:r w:rsidR="00D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специальностей среднего профессионального образования (Биология.</w:t>
      </w:r>
      <w:proofErr w:type="gramEnd"/>
      <w:r w:rsidR="00D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программа для профессий начального профессионального и специальностей среднего профессионального образования</w:t>
      </w:r>
      <w:proofErr w:type="gramStart"/>
      <w:r w:rsidR="00DC2E0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D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М:.ФГУ «</w:t>
      </w:r>
      <w:r w:rsidR="0097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ФИРО» </w:t>
      </w:r>
      <w:proofErr w:type="spellStart"/>
      <w:r w:rsidR="009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7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2008, </w:t>
      </w:r>
      <w:r w:rsidR="00502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В.М.Константинов</w:t>
      </w:r>
      <w:r w:rsidR="00DC2E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«Биология» относится к циклу общеобразовательной подготовки. </w:t>
      </w:r>
    </w:p>
    <w:p w:rsidR="00E367DC" w:rsidRPr="00E367DC" w:rsidRDefault="00E367DC" w:rsidP="00974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657B4" w:rsidRPr="002657B4" w:rsidRDefault="00E367DC" w:rsidP="00974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3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7B4" w:rsidRP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</w:t>
      </w: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2657B4" w:rsidRP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2657B4" w:rsidRP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агроэкосистемы</w:t>
      </w:r>
      <w:proofErr w:type="spellEnd"/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2657B4" w:rsidRP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2657B4" w:rsidRP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изучать изменения в экосистемах на биологических моделях;</w:t>
      </w:r>
    </w:p>
    <w:p w:rsidR="002657B4" w:rsidRPr="002657B4" w:rsidRDefault="002657B4" w:rsidP="00974EC4">
      <w:pPr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вать.</w:t>
      </w:r>
    </w:p>
    <w:p w:rsidR="00E367DC" w:rsidRPr="00E367DC" w:rsidRDefault="00E367DC" w:rsidP="00974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3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7B4" w:rsidRPr="002657B4" w:rsidRDefault="002657B4" w:rsidP="00974EC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2657B4" w:rsidRPr="002657B4" w:rsidRDefault="002657B4" w:rsidP="00974EC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строение и функционирование биологических объектов: клетки, генов и хромосом, структуры вида и экосистем;</w:t>
      </w:r>
    </w:p>
    <w:p w:rsidR="002657B4" w:rsidRPr="002657B4" w:rsidRDefault="002657B4" w:rsidP="00974EC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2657B4" w:rsidRPr="002657B4" w:rsidRDefault="002657B4" w:rsidP="00974EC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вклад выдающихся (в том числе отечественных) ученых в развитие биологической науки;</w:t>
      </w:r>
    </w:p>
    <w:p w:rsidR="002657B4" w:rsidRPr="002657B4" w:rsidRDefault="002657B4" w:rsidP="00974EC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биологическую терминологию и символику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57B4" w:rsidRPr="002657B4" w:rsidRDefault="00E367DC" w:rsidP="00974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</w:t>
      </w:r>
      <w:r w:rsidR="002657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обучающийся должен иметь опыт (</w:t>
      </w:r>
      <w:r w:rsidR="002657B4" w:rsidRPr="002657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="002657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2657B4"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657B4" w:rsidRPr="002657B4" w:rsidRDefault="002657B4" w:rsidP="00974EC4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657B4" w:rsidRPr="002657B4" w:rsidRDefault="002657B4" w:rsidP="00974EC4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2657B4" w:rsidRPr="002657B4" w:rsidRDefault="002657B4" w:rsidP="00974EC4">
      <w:pPr>
        <w:numPr>
          <w:ilvl w:val="0"/>
          <w:numId w:val="3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7B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максимальной учебной нагрузки обучающегося</w:t>
      </w:r>
      <w:r w:rsidR="0090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D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B12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обязательной аудиторной учебной нагрузки обучающегося </w:t>
      </w:r>
      <w:r w:rsidR="00B12AB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CA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B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CA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актической работы обучающегося </w:t>
      </w:r>
      <w:r w:rsidR="00CA4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A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внеаудиторной работы 3</w:t>
      </w:r>
      <w:r w:rsidR="00D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06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974E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733"/>
        <w:gridCol w:w="1772"/>
      </w:tblGrid>
      <w:tr w:rsidR="00E367DC" w:rsidRPr="00E367DC" w:rsidTr="004E3816">
        <w:tc>
          <w:tcPr>
            <w:tcW w:w="7733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72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367DC" w:rsidRPr="00E367DC" w:rsidTr="004E3816">
        <w:tc>
          <w:tcPr>
            <w:tcW w:w="7733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2" w:type="dxa"/>
          </w:tcPr>
          <w:p w:rsidR="00E367DC" w:rsidRPr="00E367DC" w:rsidRDefault="00906682" w:rsidP="00D41AC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4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67DC" w:rsidRPr="00E367DC" w:rsidTr="004E3816">
        <w:tc>
          <w:tcPr>
            <w:tcW w:w="7733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72" w:type="dxa"/>
          </w:tcPr>
          <w:p w:rsidR="00E367DC" w:rsidRPr="00E367DC" w:rsidRDefault="00B12ABE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E367DC" w:rsidRPr="00E367DC" w:rsidTr="004E3816">
        <w:tc>
          <w:tcPr>
            <w:tcW w:w="7733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2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7DC" w:rsidRPr="00E367DC" w:rsidTr="004E3816">
        <w:tc>
          <w:tcPr>
            <w:tcW w:w="7733" w:type="dxa"/>
          </w:tcPr>
          <w:p w:rsidR="00E367DC" w:rsidRPr="00E367DC" w:rsidRDefault="00E367DC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72" w:type="dxa"/>
          </w:tcPr>
          <w:p w:rsidR="00E367DC" w:rsidRPr="00E367DC" w:rsidRDefault="00CA41C0" w:rsidP="00B12AB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2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6682" w:rsidRPr="00E367DC" w:rsidTr="004E3816">
        <w:tc>
          <w:tcPr>
            <w:tcW w:w="7733" w:type="dxa"/>
          </w:tcPr>
          <w:p w:rsidR="00906682" w:rsidRPr="00906682" w:rsidRDefault="00906682" w:rsidP="00E367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учащихся</w:t>
            </w:r>
          </w:p>
        </w:tc>
        <w:tc>
          <w:tcPr>
            <w:tcW w:w="1772" w:type="dxa"/>
          </w:tcPr>
          <w:p w:rsidR="00906682" w:rsidRDefault="00906682" w:rsidP="00D41AC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4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B4EC1" w:rsidRDefault="00EB4EC1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B4EC1" w:rsidRDefault="00EB4EC1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EB4EC1" w:rsidSect="00EB4EC1">
          <w:pgSz w:w="11906" w:h="16838"/>
          <w:pgMar w:top="1134" w:right="851" w:bottom="851" w:left="1701" w:header="709" w:footer="709" w:gutter="0"/>
          <w:cols w:space="720"/>
        </w:sectPr>
      </w:pPr>
    </w:p>
    <w:p w:rsid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  <w:r w:rsidR="00E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</w:t>
      </w:r>
    </w:p>
    <w:tbl>
      <w:tblPr>
        <w:tblStyle w:val="a5"/>
        <w:tblW w:w="15417" w:type="dxa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9639"/>
        <w:gridCol w:w="1276"/>
        <w:gridCol w:w="1559"/>
      </w:tblGrid>
      <w:tr w:rsidR="00E367DC" w:rsidRPr="00E367DC" w:rsidTr="00B12ABE">
        <w:trPr>
          <w:trHeight w:val="649"/>
        </w:trPr>
        <w:tc>
          <w:tcPr>
            <w:tcW w:w="2376" w:type="dxa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E367DC" w:rsidRPr="004E3816" w:rsidRDefault="00EB4EC1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 и</w:t>
            </w:r>
            <w:r w:rsidR="00E367DC"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76" w:type="dxa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559" w:type="dxa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E367DC" w:rsidRPr="00E367DC" w:rsidTr="00B12ABE">
        <w:tc>
          <w:tcPr>
            <w:tcW w:w="2376" w:type="dxa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6" w:type="dxa"/>
            <w:gridSpan w:val="2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E367DC" w:rsidRPr="004E3816" w:rsidRDefault="00E367D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24CF9" w:rsidRPr="00E367DC" w:rsidTr="00B12ABE">
        <w:tc>
          <w:tcPr>
            <w:tcW w:w="2376" w:type="dxa"/>
          </w:tcPr>
          <w:p w:rsidR="00E367DC" w:rsidRPr="004E3816" w:rsidRDefault="00557D8C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206" w:type="dxa"/>
            <w:gridSpan w:val="2"/>
          </w:tcPr>
          <w:p w:rsidR="00E367DC" w:rsidRPr="004E3816" w:rsidRDefault="001744E7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Предмет и задачи общей биологии</w:t>
            </w:r>
          </w:p>
        </w:tc>
        <w:tc>
          <w:tcPr>
            <w:tcW w:w="1276" w:type="dxa"/>
          </w:tcPr>
          <w:p w:rsidR="00E367DC" w:rsidRPr="004E3816" w:rsidRDefault="00EB4EC1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367DC" w:rsidRPr="004E3816" w:rsidRDefault="00226A38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6682" w:rsidRPr="00E367DC" w:rsidTr="00B12ABE">
        <w:tc>
          <w:tcPr>
            <w:tcW w:w="2376" w:type="dxa"/>
            <w:vMerge w:val="restart"/>
          </w:tcPr>
          <w:p w:rsidR="00906682" w:rsidRPr="004E3816" w:rsidRDefault="00906682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</w:t>
            </w:r>
          </w:p>
          <w:p w:rsidR="001744E7" w:rsidRPr="004E3816" w:rsidRDefault="001744E7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и развитие жизни на земле</w:t>
            </w:r>
          </w:p>
        </w:tc>
        <w:tc>
          <w:tcPr>
            <w:tcW w:w="10206" w:type="dxa"/>
            <w:gridSpan w:val="2"/>
          </w:tcPr>
          <w:p w:rsidR="00906682" w:rsidRPr="004E3816" w:rsidRDefault="0090668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906682" w:rsidRPr="004E3816" w:rsidRDefault="001744E7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06682" w:rsidRPr="004E3816" w:rsidRDefault="0090668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682" w:rsidRPr="00E367DC" w:rsidTr="00B12ABE">
        <w:tc>
          <w:tcPr>
            <w:tcW w:w="2376" w:type="dxa"/>
            <w:vMerge/>
          </w:tcPr>
          <w:p w:rsidR="00906682" w:rsidRPr="004E3816" w:rsidRDefault="0090668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06682" w:rsidRPr="004E3816" w:rsidRDefault="0090668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906682" w:rsidRPr="004E3816" w:rsidRDefault="0090668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44E7" w:rsidRPr="004E3816">
              <w:rPr>
                <w:rFonts w:ascii="Times New Roman" w:hAnsi="Times New Roman" w:cs="Times New Roman"/>
              </w:rPr>
              <w:t xml:space="preserve"> </w:t>
            </w:r>
            <w:r w:rsidR="001744E7" w:rsidRPr="004E3816"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мира. Уровни организации живой природы</w:t>
            </w:r>
          </w:p>
        </w:tc>
        <w:tc>
          <w:tcPr>
            <w:tcW w:w="1276" w:type="dxa"/>
          </w:tcPr>
          <w:p w:rsidR="00906682" w:rsidRPr="004E3816" w:rsidRDefault="001744E7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06682" w:rsidRPr="004E3816" w:rsidRDefault="00226A38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6682" w:rsidRPr="00E367DC" w:rsidTr="00B12ABE">
        <w:tc>
          <w:tcPr>
            <w:tcW w:w="2376" w:type="dxa"/>
            <w:vMerge/>
          </w:tcPr>
          <w:p w:rsidR="00906682" w:rsidRPr="004E3816" w:rsidRDefault="0090668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06682" w:rsidRPr="004E3816" w:rsidRDefault="001744E7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906682" w:rsidRPr="004E3816" w:rsidRDefault="001744E7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Различные взгляды на происхождение жизни на земле</w:t>
            </w:r>
          </w:p>
        </w:tc>
        <w:tc>
          <w:tcPr>
            <w:tcW w:w="1276" w:type="dxa"/>
          </w:tcPr>
          <w:p w:rsidR="00906682" w:rsidRPr="004E3816" w:rsidRDefault="00906682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06682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4E7" w:rsidRPr="00E367DC" w:rsidTr="00B12ABE">
        <w:trPr>
          <w:trHeight w:val="832"/>
        </w:trPr>
        <w:tc>
          <w:tcPr>
            <w:tcW w:w="2376" w:type="dxa"/>
            <w:vMerge/>
          </w:tcPr>
          <w:p w:rsidR="001744E7" w:rsidRPr="004E3816" w:rsidRDefault="001744E7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D41AC6" w:rsidRPr="004E3816" w:rsidRDefault="00D41AC6" w:rsidP="00D41A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1744E7" w:rsidRPr="004E3816" w:rsidRDefault="001744E7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Сообщение: «Мир живого»</w:t>
            </w:r>
          </w:p>
          <w:p w:rsidR="001744E7" w:rsidRPr="004E3816" w:rsidRDefault="001744E7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Реферат: «Вечность жизни»</w:t>
            </w:r>
          </w:p>
        </w:tc>
        <w:tc>
          <w:tcPr>
            <w:tcW w:w="1276" w:type="dxa"/>
          </w:tcPr>
          <w:p w:rsidR="001744E7" w:rsidRPr="004E3816" w:rsidRDefault="001744E7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744E7" w:rsidRPr="004E3816" w:rsidRDefault="001744E7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16" w:rsidRPr="00E367DC" w:rsidTr="00B12ABE">
        <w:tc>
          <w:tcPr>
            <w:tcW w:w="2376" w:type="dxa"/>
            <w:vMerge w:val="restart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 2. </w:t>
            </w:r>
          </w:p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b/>
                <w:sz w:val="28"/>
                <w:szCs w:val="28"/>
              </w:rPr>
              <w:t>Учение о клетке</w:t>
            </w:r>
          </w:p>
        </w:tc>
        <w:tc>
          <w:tcPr>
            <w:tcW w:w="10206" w:type="dxa"/>
            <w:gridSpan w:val="2"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E3816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16" w:rsidRPr="00E367DC" w:rsidTr="00B12ABE"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Химическая организация клетки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2B19" w:rsidRPr="00E367DC" w:rsidTr="00B12ABE">
        <w:tc>
          <w:tcPr>
            <w:tcW w:w="2376" w:type="dxa"/>
            <w:vMerge/>
          </w:tcPr>
          <w:p w:rsidR="00912B19" w:rsidRPr="004E3816" w:rsidRDefault="00912B19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12B19" w:rsidRPr="004E3816" w:rsidRDefault="00912B19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912B19" w:rsidRPr="00A94B65" w:rsidRDefault="00912B19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Органические и не органические вещества, входящие в состав клетки</w:t>
            </w:r>
          </w:p>
        </w:tc>
        <w:tc>
          <w:tcPr>
            <w:tcW w:w="1276" w:type="dxa"/>
          </w:tcPr>
          <w:p w:rsidR="00912B19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12B19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816" w:rsidRPr="00E367DC" w:rsidTr="00B12ABE"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Функции белков, углеводов и липидов в клетке.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816" w:rsidRPr="00E367DC" w:rsidTr="00B12ABE"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их роль в клетке. АТФ. Структура, биологические функции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816" w:rsidRPr="00E367DC" w:rsidTr="00B12ABE"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клетки. Неклеточные формы жизни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E3816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47D5" w:rsidRPr="00E367DC" w:rsidTr="00B12ABE">
        <w:tc>
          <w:tcPr>
            <w:tcW w:w="2376" w:type="dxa"/>
            <w:vMerge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A47D5" w:rsidRPr="004E3816" w:rsidRDefault="00E662C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</w:tcPr>
          <w:p w:rsidR="00DA47D5" w:rsidRPr="00A94B65" w:rsidRDefault="00DA47D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Органоиды клетки</w:t>
            </w:r>
          </w:p>
        </w:tc>
        <w:tc>
          <w:tcPr>
            <w:tcW w:w="1276" w:type="dxa"/>
          </w:tcPr>
          <w:p w:rsidR="00DA47D5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A47D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816" w:rsidRPr="00E367DC" w:rsidTr="00B12ABE"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E3816" w:rsidRPr="004E3816" w:rsidRDefault="00E662C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клетке. Фотосинтез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E3816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816" w:rsidRPr="00E367DC" w:rsidTr="00B12ABE">
        <w:trPr>
          <w:trHeight w:val="405"/>
        </w:trPr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E3816" w:rsidRPr="004E3816" w:rsidRDefault="00E662C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Жизненный цикл клетки. Митоз. Клеточная теория.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816" w:rsidRPr="00E367DC" w:rsidTr="00B12ABE">
        <w:trPr>
          <w:trHeight w:val="315"/>
        </w:trPr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3816" w:rsidRPr="004E3816" w:rsidRDefault="00A86854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816" w:rsidRPr="00E367DC" w:rsidTr="00B12ABE">
        <w:trPr>
          <w:trHeight w:val="255"/>
        </w:trPr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3816" w:rsidRPr="004E3816" w:rsidRDefault="00B12ABE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Денатурация белков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3816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816" w:rsidRPr="00E367DC" w:rsidTr="00B12ABE">
        <w:trPr>
          <w:trHeight w:val="795"/>
        </w:trPr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E3816" w:rsidRPr="004E3816" w:rsidRDefault="00B12ABE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4E3816" w:rsidRPr="00A94B65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Изучение строения растительной и животной клетки под микроскопом</w:t>
            </w:r>
          </w:p>
          <w:p w:rsidR="004E3816" w:rsidRPr="00A94B65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Изучение морфологии и подсчет хромосом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3816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3816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816" w:rsidRPr="00E367DC" w:rsidTr="00B12ABE">
        <w:trPr>
          <w:trHeight w:val="555"/>
        </w:trPr>
        <w:tc>
          <w:tcPr>
            <w:tcW w:w="2376" w:type="dxa"/>
            <w:vMerge/>
          </w:tcPr>
          <w:p w:rsidR="004E3816" w:rsidRPr="004E3816" w:rsidRDefault="004E381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4E3816" w:rsidRPr="00D41AC6" w:rsidRDefault="00D41AC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4E3816" w:rsidRPr="004E3816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Нарисовать клетку.</w:t>
            </w:r>
          </w:p>
          <w:p w:rsidR="004E3816" w:rsidRPr="004E3816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Сообщение: «Нарушение обмена веществ»</w:t>
            </w:r>
          </w:p>
          <w:p w:rsidR="004E3816" w:rsidRPr="004E3816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Реферат: «Вирусы как компьютеры»</w:t>
            </w:r>
          </w:p>
          <w:p w:rsidR="004E3816" w:rsidRPr="004E3816" w:rsidRDefault="004E3816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Рассказ: «Люди-дети Солнца»</w:t>
            </w:r>
          </w:p>
        </w:tc>
        <w:tc>
          <w:tcPr>
            <w:tcW w:w="1276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4E3816" w:rsidRPr="004E3816" w:rsidRDefault="004E381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7DC" w:rsidRPr="00E367DC" w:rsidTr="00B12ABE">
        <w:tc>
          <w:tcPr>
            <w:tcW w:w="2376" w:type="dxa"/>
            <w:vMerge w:val="restart"/>
          </w:tcPr>
          <w:p w:rsidR="00E367DC" w:rsidRPr="004E3816" w:rsidRDefault="00C07022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Раздел 3. </w:t>
            </w:r>
          </w:p>
          <w:p w:rsidR="0017504F" w:rsidRPr="004E3816" w:rsidRDefault="0017504F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10206" w:type="dxa"/>
            <w:gridSpan w:val="2"/>
          </w:tcPr>
          <w:p w:rsidR="00E367DC" w:rsidRPr="004E3816" w:rsidRDefault="00E367DC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367DC" w:rsidRPr="004E3816" w:rsidRDefault="008C683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E367DC" w:rsidRPr="004E3816" w:rsidRDefault="00E367DC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7DC" w:rsidRPr="00E367DC" w:rsidTr="00B12ABE">
        <w:tc>
          <w:tcPr>
            <w:tcW w:w="2376" w:type="dxa"/>
            <w:vMerge/>
          </w:tcPr>
          <w:p w:rsidR="00E367DC" w:rsidRPr="004E3816" w:rsidRDefault="00E367DC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67DC" w:rsidRPr="004E3816" w:rsidRDefault="00E367DC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E367DC" w:rsidRPr="004E3816" w:rsidRDefault="008C683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Формы размножения организмов. Мейоз</w:t>
            </w:r>
          </w:p>
        </w:tc>
        <w:tc>
          <w:tcPr>
            <w:tcW w:w="1276" w:type="dxa"/>
          </w:tcPr>
          <w:p w:rsidR="00E367DC" w:rsidRPr="004E3816" w:rsidRDefault="00224CF9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367DC" w:rsidRPr="004E3816" w:rsidRDefault="00226A38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7022" w:rsidRPr="00E367DC" w:rsidTr="00B12ABE">
        <w:tc>
          <w:tcPr>
            <w:tcW w:w="2376" w:type="dxa"/>
            <w:vMerge/>
          </w:tcPr>
          <w:p w:rsidR="00C07022" w:rsidRPr="004E3816" w:rsidRDefault="00C0702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07022" w:rsidRPr="004E3816" w:rsidRDefault="00224CF9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C07022" w:rsidRPr="004E3816" w:rsidRDefault="008C683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Эмбриональное развитие. Первичный органогенез</w:t>
            </w:r>
          </w:p>
        </w:tc>
        <w:tc>
          <w:tcPr>
            <w:tcW w:w="1276" w:type="dxa"/>
          </w:tcPr>
          <w:p w:rsidR="00C07022" w:rsidRPr="004E3816" w:rsidRDefault="00224CF9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07022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7022" w:rsidRPr="00E367DC" w:rsidTr="00B12ABE">
        <w:tc>
          <w:tcPr>
            <w:tcW w:w="2376" w:type="dxa"/>
            <w:vMerge/>
          </w:tcPr>
          <w:p w:rsidR="00C07022" w:rsidRPr="004E3816" w:rsidRDefault="00C07022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07022" w:rsidRPr="004E3816" w:rsidRDefault="00224CF9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C07022" w:rsidRPr="004E3816" w:rsidRDefault="008C683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Постэмбриональное развитие. Прямое и непрямое развитие</w:t>
            </w:r>
          </w:p>
        </w:tc>
        <w:tc>
          <w:tcPr>
            <w:tcW w:w="1276" w:type="dxa"/>
          </w:tcPr>
          <w:p w:rsidR="00C07022" w:rsidRPr="004E3816" w:rsidRDefault="00224CF9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07022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F9" w:rsidRPr="00E367DC" w:rsidTr="00B12ABE">
        <w:tc>
          <w:tcPr>
            <w:tcW w:w="2376" w:type="dxa"/>
            <w:vMerge/>
          </w:tcPr>
          <w:p w:rsidR="00E367DC" w:rsidRPr="004E3816" w:rsidRDefault="00E367DC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BE24D1" w:rsidRPr="004E3816" w:rsidRDefault="00D41AC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8C6836" w:rsidRPr="004E3816" w:rsidRDefault="008C683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Сообщение; «Биологическая сущность мейоза»</w:t>
            </w:r>
          </w:p>
          <w:p w:rsidR="008C6836" w:rsidRPr="004E3816" w:rsidRDefault="008C683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Реферат: «Опасность вредных привычек»</w:t>
            </w:r>
          </w:p>
        </w:tc>
        <w:tc>
          <w:tcPr>
            <w:tcW w:w="1276" w:type="dxa"/>
          </w:tcPr>
          <w:p w:rsidR="00E367DC" w:rsidRPr="004E3816" w:rsidRDefault="00BE24D1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E367DC" w:rsidRPr="004E3816" w:rsidRDefault="00E367DC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E3" w:rsidRPr="00E367DC" w:rsidTr="00B12ABE">
        <w:tc>
          <w:tcPr>
            <w:tcW w:w="2376" w:type="dxa"/>
            <w:vMerge w:val="restart"/>
          </w:tcPr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</w:t>
            </w:r>
          </w:p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10206" w:type="dxa"/>
            <w:gridSpan w:val="2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B5AE3" w:rsidRPr="004E3816" w:rsidRDefault="00310B2D" w:rsidP="00310B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Основные понятия генетики. Доминантные и рецессивные гены. Основные методы генетики</w:t>
            </w:r>
          </w:p>
        </w:tc>
        <w:tc>
          <w:tcPr>
            <w:tcW w:w="1276" w:type="dxa"/>
          </w:tcPr>
          <w:p w:rsidR="000B5AE3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наследственности. Законы Г. Менделя</w:t>
            </w:r>
          </w:p>
        </w:tc>
        <w:tc>
          <w:tcPr>
            <w:tcW w:w="1276" w:type="dxa"/>
          </w:tcPr>
          <w:p w:rsidR="000B5AE3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Хромосомная теория Т. Моргана. Генетика пола</w:t>
            </w:r>
          </w:p>
        </w:tc>
        <w:tc>
          <w:tcPr>
            <w:tcW w:w="1276" w:type="dxa"/>
          </w:tcPr>
          <w:p w:rsidR="000B5AE3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Генетика человека. Генетика и медицина</w:t>
            </w:r>
          </w:p>
        </w:tc>
        <w:tc>
          <w:tcPr>
            <w:tcW w:w="1276" w:type="dxa"/>
          </w:tcPr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изменчивости</w:t>
            </w:r>
          </w:p>
        </w:tc>
        <w:tc>
          <w:tcPr>
            <w:tcW w:w="1276" w:type="dxa"/>
          </w:tcPr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Мутации и их классификация</w:t>
            </w:r>
          </w:p>
        </w:tc>
        <w:tc>
          <w:tcPr>
            <w:tcW w:w="1276" w:type="dxa"/>
          </w:tcPr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Центры многообразия растений</w:t>
            </w:r>
          </w:p>
        </w:tc>
        <w:tc>
          <w:tcPr>
            <w:tcW w:w="1276" w:type="dxa"/>
          </w:tcPr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226A38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5AE3" w:rsidRPr="00E367DC" w:rsidTr="00B12ABE"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9" w:type="dxa"/>
          </w:tcPr>
          <w:p w:rsidR="000B5AE3" w:rsidRPr="00A94B65" w:rsidRDefault="000B5AE3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Методы селекции животных. Селекция микроорганизмов и биотехнология</w:t>
            </w:r>
          </w:p>
        </w:tc>
        <w:tc>
          <w:tcPr>
            <w:tcW w:w="1276" w:type="dxa"/>
          </w:tcPr>
          <w:p w:rsidR="000B5AE3" w:rsidRPr="004E3816" w:rsidRDefault="000B5AE3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B5AE3" w:rsidRPr="004E3816" w:rsidRDefault="00226A38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47D5" w:rsidRPr="00E367DC" w:rsidTr="00DA47D5">
        <w:tc>
          <w:tcPr>
            <w:tcW w:w="2376" w:type="dxa"/>
            <w:vMerge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DA47D5" w:rsidRPr="00A94B65" w:rsidRDefault="00DA47D5" w:rsidP="004E381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DA47D5" w:rsidRPr="00DA47D5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A47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DA47D5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D5" w:rsidRPr="00E367DC" w:rsidTr="00B12ABE">
        <w:tc>
          <w:tcPr>
            <w:tcW w:w="2376" w:type="dxa"/>
            <w:vMerge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DA47D5" w:rsidRPr="00A94B65" w:rsidRDefault="00DA47D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 и составление родословных</w:t>
            </w:r>
          </w:p>
        </w:tc>
        <w:tc>
          <w:tcPr>
            <w:tcW w:w="1276" w:type="dxa"/>
          </w:tcPr>
          <w:p w:rsidR="00DA47D5" w:rsidRPr="004E3816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A47D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47D5" w:rsidRPr="00E367DC" w:rsidTr="00B12ABE">
        <w:tc>
          <w:tcPr>
            <w:tcW w:w="2376" w:type="dxa"/>
            <w:vMerge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DA47D5" w:rsidRPr="00A94B65" w:rsidRDefault="00DA47D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Изучение изменчивости. Построение вариационной кривой</w:t>
            </w:r>
          </w:p>
        </w:tc>
        <w:tc>
          <w:tcPr>
            <w:tcW w:w="1276" w:type="dxa"/>
          </w:tcPr>
          <w:p w:rsidR="00DA47D5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A47D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47D5" w:rsidRPr="00E367DC" w:rsidTr="00B12ABE">
        <w:tc>
          <w:tcPr>
            <w:tcW w:w="2376" w:type="dxa"/>
            <w:vMerge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A47D5" w:rsidRPr="004E3816" w:rsidRDefault="00DA47D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DA47D5" w:rsidRPr="00A94B65" w:rsidRDefault="00DA47D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sz w:val="28"/>
                <w:szCs w:val="28"/>
              </w:rPr>
              <w:t>Составление родословных и их анализ</w:t>
            </w:r>
          </w:p>
        </w:tc>
        <w:tc>
          <w:tcPr>
            <w:tcW w:w="1276" w:type="dxa"/>
          </w:tcPr>
          <w:p w:rsidR="00DA47D5" w:rsidRDefault="00DA47D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A47D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5AE3" w:rsidRPr="00E367DC" w:rsidTr="00B12ABE">
        <w:trPr>
          <w:trHeight w:val="180"/>
        </w:trPr>
        <w:tc>
          <w:tcPr>
            <w:tcW w:w="2376" w:type="dxa"/>
            <w:vMerge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0B5AE3" w:rsidRPr="004E3816" w:rsidRDefault="00D41AC6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0B5AE3" w:rsidRPr="004E3816" w:rsidRDefault="004078DA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gramStart"/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Новое в генетике</w:t>
            </w:r>
          </w:p>
          <w:p w:rsidR="004078DA" w:rsidRPr="004E3816" w:rsidRDefault="004078DA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Сообщение: « Жизнь Менделя»</w:t>
            </w:r>
          </w:p>
          <w:p w:rsidR="004078DA" w:rsidRPr="004E3816" w:rsidRDefault="004078DA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Реферат: «Современные представления о генах»</w:t>
            </w:r>
          </w:p>
          <w:p w:rsidR="004078DA" w:rsidRPr="004E3816" w:rsidRDefault="004078DA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Сообщение: «Достижение медицины»</w:t>
            </w:r>
          </w:p>
          <w:p w:rsidR="004078DA" w:rsidRPr="004E3816" w:rsidRDefault="004078DA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Реферат: «Изменился ли человек?»</w:t>
            </w:r>
          </w:p>
          <w:p w:rsidR="004078DA" w:rsidRPr="004E3816" w:rsidRDefault="004078DA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gramStart"/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Новые виды в растениеводстве и животноводстве»</w:t>
            </w:r>
          </w:p>
        </w:tc>
        <w:tc>
          <w:tcPr>
            <w:tcW w:w="1276" w:type="dxa"/>
          </w:tcPr>
          <w:p w:rsidR="000B5AE3" w:rsidRPr="004E3816" w:rsidRDefault="00226A38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0B5AE3" w:rsidRPr="004E3816" w:rsidRDefault="000B5AE3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c>
          <w:tcPr>
            <w:tcW w:w="2376" w:type="dxa"/>
            <w:vMerge w:val="restart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5. </w:t>
            </w:r>
          </w:p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b/>
                <w:sz w:val="28"/>
                <w:szCs w:val="28"/>
              </w:rPr>
              <w:t>Эволюционное учение</w:t>
            </w:r>
          </w:p>
        </w:tc>
        <w:tc>
          <w:tcPr>
            <w:tcW w:w="10206" w:type="dxa"/>
            <w:gridSpan w:val="2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Теория эволюции. Факторы эволюции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B12ABE"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. Вид и популяция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B12ABE"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Макроэволюция. Доказательства эволюции. Основные направления эволюционного процесса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B12ABE">
        <w:trPr>
          <w:trHeight w:val="557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Развитие органического мира. Место человека в животном мире. Человеческие расы.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05447D">
        <w:trPr>
          <w:trHeight w:val="557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4C6AE5" w:rsidRPr="00A94B65" w:rsidRDefault="004C6AE5" w:rsidP="002F08D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6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4C6AE5" w:rsidRPr="00A86854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68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rPr>
          <w:trHeight w:val="557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изменчивости, критерии вида, результатов искусственного отбора на сортах культурных растений</w:t>
            </w:r>
          </w:p>
        </w:tc>
        <w:tc>
          <w:tcPr>
            <w:tcW w:w="1276" w:type="dxa"/>
          </w:tcPr>
          <w:p w:rsidR="004C6AE5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AE5" w:rsidRPr="00E367DC" w:rsidTr="00B12ABE">
        <w:trPr>
          <w:trHeight w:val="557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4C6AE5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приспособленности организмов к среде обитания</w:t>
            </w:r>
          </w:p>
        </w:tc>
        <w:tc>
          <w:tcPr>
            <w:tcW w:w="1276" w:type="dxa"/>
          </w:tcPr>
          <w:p w:rsidR="004C6AE5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AE5" w:rsidRPr="00E367DC" w:rsidTr="00B12ABE">
        <w:trPr>
          <w:trHeight w:val="1241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4C6AE5" w:rsidRPr="00D41AC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«Пути эволюции»</w:t>
            </w:r>
          </w:p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 Реферат «Атавизмы и рудименты»</w:t>
            </w:r>
          </w:p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«Природа и человек»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rPr>
          <w:trHeight w:val="15"/>
        </w:trPr>
        <w:tc>
          <w:tcPr>
            <w:tcW w:w="2376" w:type="dxa"/>
            <w:vMerge w:val="restart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6. </w:t>
            </w:r>
          </w:p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организма и среды</w:t>
            </w:r>
          </w:p>
        </w:tc>
        <w:tc>
          <w:tcPr>
            <w:tcW w:w="10206" w:type="dxa"/>
            <w:gridSpan w:val="2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rPr>
          <w:trHeight w:val="263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Понятие о биосфере. Структура биосферы.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AE5" w:rsidRPr="00E367DC" w:rsidTr="00B12ABE"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Основы экологии. Абиотические и биотические факторы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AE5" w:rsidRPr="00E367DC" w:rsidTr="00B12ABE"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системы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B12ABE">
        <w:trPr>
          <w:trHeight w:val="75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4C6AE5" w:rsidRPr="00D41AC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4C6AE5" w:rsidRPr="004E3816" w:rsidRDefault="004C6AE5" w:rsidP="004E381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Составить таблицу: «Структура биосферы»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c>
          <w:tcPr>
            <w:tcW w:w="2376" w:type="dxa"/>
            <w:vMerge w:val="restart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</w:t>
            </w:r>
          </w:p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Бионика</w:t>
            </w:r>
          </w:p>
        </w:tc>
        <w:tc>
          <w:tcPr>
            <w:tcW w:w="10206" w:type="dxa"/>
            <w:gridSpan w:val="2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Бионика – элемент биологической системы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E662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B12ABE">
        <w:trPr>
          <w:trHeight w:val="405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технических задач  помощью «изобретения» природы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E662C6" w:rsidP="00E662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AE5" w:rsidRPr="00E367DC" w:rsidTr="00B12ABE">
        <w:trPr>
          <w:trHeight w:val="75"/>
        </w:trPr>
        <w:tc>
          <w:tcPr>
            <w:tcW w:w="2376" w:type="dxa"/>
            <w:vMerge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с</w:t>
            </w:r>
            <w:r w:rsidRPr="004E3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учащихся</w:t>
            </w:r>
          </w:p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816">
              <w:rPr>
                <w:rFonts w:ascii="Times New Roman" w:hAnsi="Times New Roman" w:cs="Times New Roman"/>
                <w:sz w:val="28"/>
                <w:szCs w:val="28"/>
              </w:rPr>
              <w:t>Сообщение: « Экологические катастрофы»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AE5" w:rsidRPr="00E367DC" w:rsidTr="00B12ABE">
        <w:tc>
          <w:tcPr>
            <w:tcW w:w="12582" w:type="dxa"/>
            <w:gridSpan w:val="3"/>
          </w:tcPr>
          <w:p w:rsidR="004C6AE5" w:rsidRPr="004E3816" w:rsidRDefault="004C6AE5" w:rsidP="004E381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4C6AE5" w:rsidRPr="004E3816" w:rsidRDefault="004C6AE5" w:rsidP="004E3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59" w:type="dxa"/>
          </w:tcPr>
          <w:p w:rsidR="004C6AE5" w:rsidRPr="004E3816" w:rsidRDefault="004C6AE5" w:rsidP="004E38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7DC" w:rsidRPr="00E367DC" w:rsidRDefault="00E367DC" w:rsidP="00E3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67DC" w:rsidRPr="00E367DC" w:rsidSect="00C06540">
          <w:pgSz w:w="16838" w:h="11906" w:orient="landscape"/>
          <w:pgMar w:top="993" w:right="1134" w:bottom="567" w:left="851" w:header="709" w:footer="709" w:gutter="0"/>
          <w:cols w:space="720"/>
        </w:sectPr>
      </w:pPr>
    </w:p>
    <w:p w:rsidR="00E367DC" w:rsidRPr="00E367DC" w:rsidRDefault="00E367DC" w:rsidP="00E36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367DC" w:rsidRPr="00E367DC" w:rsidRDefault="00E367DC" w:rsidP="00E662C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Реализация учебной дисциплины требует наличия учебного кабинета </w:t>
      </w:r>
      <w:r w:rsidR="007C4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биологии.</w:t>
      </w:r>
    </w:p>
    <w:p w:rsidR="007C404F" w:rsidRDefault="00E367DC" w:rsidP="00E662C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733A81" w:rsidRDefault="007C404F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по числу студентов</w:t>
      </w:r>
      <w:r w:rsidR="0073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(30)</w:t>
      </w:r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 (1)</w:t>
      </w:r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доска (1)</w:t>
      </w:r>
    </w:p>
    <w:p w:rsidR="00E367DC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наглядных пособий по предмету «Биология» (учебники, опорные конспекты, плакаты, стенды, дидактический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таблицы, муляжи, микропрепараты)</w:t>
      </w:r>
      <w:r w:rsidR="00E367DC" w:rsidRPr="007C4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Технические средства обучения: </w:t>
      </w:r>
      <w:proofErr w:type="gramEnd"/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аудиосистема</w:t>
      </w:r>
    </w:p>
    <w:p w:rsidR="00733A81" w:rsidRPr="00733A81" w:rsidRDefault="00733A81" w:rsidP="00E662C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слайдов по темам курса дисциплины.</w:t>
      </w:r>
    </w:p>
    <w:p w:rsidR="00E367DC" w:rsidRPr="00E367DC" w:rsidRDefault="00E367DC" w:rsidP="001A5B0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обеспечение обучения</w:t>
      </w:r>
    </w:p>
    <w:p w:rsidR="00E367DC" w:rsidRPr="00E367DC" w:rsidRDefault="00E367DC" w:rsidP="00E36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A3A99" w:rsidRPr="00733A81" w:rsidRDefault="003A3A99" w:rsidP="003A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1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 xml:space="preserve">Захаров В.Б., Мамонтов С.Г., Сонин Н.И. Общая биология. 10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>. Рабочая тетрадь. – М.,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 xml:space="preserve">Каменский А.А.,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биология. 10—11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>. – М.,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>Константинов В.М., Рязанова А.П. Общая биология. Учеб. Пособия для СПО. – М., 200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 xml:space="preserve"> Е.Н. Общая биология. 10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>. Учебник. – М.,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lastRenderedPageBreak/>
        <w:t xml:space="preserve">Пономарева И.Н., Корнилова О.А.,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 xml:space="preserve"> Е.Н. Общая биология. 11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>. Учебник. – М.,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>Чебышев Н.В. Биология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2008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1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>Константинов В.М., Рязанов А.Г., Фадеева Е.О. Общая биология.      – М.,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 xml:space="preserve">Беляев Д.К., Дымшиц Г.М.,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Рувимский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 xml:space="preserve"> А.О. Общая биология. – М.,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1">
        <w:rPr>
          <w:rFonts w:ascii="Times New Roman" w:hAnsi="Times New Roman" w:cs="Times New Roman"/>
          <w:sz w:val="28"/>
          <w:szCs w:val="28"/>
        </w:rPr>
        <w:t xml:space="preserve">Захаров В.Б., Мамонтов С.Г., </w:t>
      </w:r>
      <w:proofErr w:type="spellStart"/>
      <w:r w:rsidRPr="00733A81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33A81">
        <w:rPr>
          <w:rFonts w:ascii="Times New Roman" w:hAnsi="Times New Roman" w:cs="Times New Roman"/>
          <w:sz w:val="28"/>
          <w:szCs w:val="28"/>
        </w:rPr>
        <w:t xml:space="preserve"> В.И. Биология. Общие закономерности. – М.,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733A81">
        <w:rPr>
          <w:rFonts w:ascii="Times New Roman" w:hAnsi="Times New Roman" w:cs="Times New Roman"/>
          <w:sz w:val="28"/>
          <w:szCs w:val="28"/>
        </w:rPr>
        <w:t>.</w:t>
      </w:r>
    </w:p>
    <w:p w:rsidR="003A3A99" w:rsidRPr="00733A81" w:rsidRDefault="003A3A99" w:rsidP="003A3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A81">
        <w:rPr>
          <w:rFonts w:ascii="Times New Roman" w:hAnsi="Times New Roman" w:cs="Times New Roman"/>
          <w:bCs/>
          <w:sz w:val="28"/>
          <w:szCs w:val="28"/>
        </w:rPr>
        <w:t>Интернет – источники:</w:t>
      </w:r>
    </w:p>
    <w:p w:rsidR="003A3A99" w:rsidRPr="00733A81" w:rsidRDefault="003A3A99" w:rsidP="003A3A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A81">
        <w:rPr>
          <w:rFonts w:ascii="Times New Roman" w:hAnsi="Times New Roman" w:cs="Times New Roman"/>
          <w:bCs/>
          <w:sz w:val="28"/>
          <w:szCs w:val="28"/>
        </w:rPr>
        <w:t xml:space="preserve">Сайт Министерства образования и науки РФ  </w:t>
      </w:r>
      <w:hyperlink r:id="rId7" w:history="1"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mon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3A3A99" w:rsidRPr="00733A81" w:rsidRDefault="003A3A99" w:rsidP="003A3A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A81">
        <w:rPr>
          <w:rFonts w:ascii="Times New Roman" w:hAnsi="Times New Roman" w:cs="Times New Roman"/>
          <w:bCs/>
          <w:sz w:val="28"/>
          <w:szCs w:val="28"/>
        </w:rPr>
        <w:t xml:space="preserve">Российский образовательный портал </w:t>
      </w:r>
      <w:hyperlink r:id="rId8" w:history="1"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A3A99" w:rsidRPr="00733A81" w:rsidRDefault="003A3A99" w:rsidP="003A3A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A81">
        <w:rPr>
          <w:rFonts w:ascii="Times New Roman" w:hAnsi="Times New Roman" w:cs="Times New Roman"/>
          <w:bCs/>
          <w:sz w:val="28"/>
          <w:szCs w:val="28"/>
        </w:rPr>
        <w:t xml:space="preserve">Сайт ФГОУ Федеральный институт развития образования </w:t>
      </w:r>
      <w:hyperlink r:id="rId9" w:history="1"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733A81" w:rsidRPr="00BE5D26" w:rsidRDefault="003A3A99" w:rsidP="003A3A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</w:rPr>
      </w:pPr>
      <w:r w:rsidRPr="00733A81">
        <w:rPr>
          <w:rFonts w:ascii="Times New Roman" w:hAnsi="Times New Roman" w:cs="Times New Roman"/>
          <w:bCs/>
          <w:sz w:val="28"/>
          <w:szCs w:val="28"/>
        </w:rPr>
        <w:t xml:space="preserve"> Сайт Федерального агентства по образованию РФ </w:t>
      </w:r>
      <w:hyperlink r:id="rId10" w:history="1"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33A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33A81" w:rsidRDefault="00733A81" w:rsidP="00733A81">
      <w:pPr>
        <w:ind w:firstLine="709"/>
        <w:jc w:val="both"/>
        <w:rPr>
          <w:sz w:val="28"/>
          <w:szCs w:val="28"/>
        </w:rPr>
      </w:pPr>
    </w:p>
    <w:p w:rsidR="00733A81" w:rsidRDefault="00733A81" w:rsidP="00733A8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7DC" w:rsidRPr="00733A81" w:rsidRDefault="00E367DC" w:rsidP="00733A8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605"/>
        <w:gridCol w:w="4860"/>
      </w:tblGrid>
      <w:tr w:rsidR="00E367DC" w:rsidRPr="00E367DC" w:rsidTr="004D698D">
        <w:tc>
          <w:tcPr>
            <w:tcW w:w="4605" w:type="dxa"/>
          </w:tcPr>
          <w:p w:rsidR="00E367DC" w:rsidRPr="00E367DC" w:rsidRDefault="00E367DC" w:rsidP="00E662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 w:rsidRPr="00E3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6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знания, опыт деятельности)</w:t>
            </w:r>
          </w:p>
        </w:tc>
        <w:tc>
          <w:tcPr>
            <w:tcW w:w="4860" w:type="dxa"/>
          </w:tcPr>
          <w:p w:rsidR="00E367DC" w:rsidRPr="00E367DC" w:rsidRDefault="00E367DC" w:rsidP="00E662C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367DC" w:rsidRPr="00E367DC" w:rsidTr="004D698D">
        <w:tc>
          <w:tcPr>
            <w:tcW w:w="4605" w:type="dxa"/>
          </w:tcPr>
          <w:p w:rsidR="00E367DC" w:rsidRPr="00E662C6" w:rsidRDefault="005A405B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Знание: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о биологических системах (клетка, организм, гены, хромосомы, виды и популяции),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о выдающихся открытиях в биологической науке,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о методах научного познания,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о роли биологической науки в формировании естественнонаучной картины мира.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Умение: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обосновать роль биологических знаний в практической деятельности людей,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живые объекты в природе,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выявлять естественные и антропогенные изменения.</w:t>
            </w:r>
          </w:p>
        </w:tc>
        <w:tc>
          <w:tcPr>
            <w:tcW w:w="4860" w:type="dxa"/>
          </w:tcPr>
          <w:p w:rsidR="00E367D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тестирования.</w:t>
            </w:r>
          </w:p>
          <w:p w:rsidR="00875FEC" w:rsidRPr="00E662C6" w:rsidRDefault="00875FEC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результатов внеаудиторной самостоятельной работы: сообщений.</w:t>
            </w:r>
          </w:p>
        </w:tc>
      </w:tr>
      <w:tr w:rsidR="00F3140E" w:rsidRPr="00E367DC" w:rsidTr="004D698D">
        <w:tc>
          <w:tcPr>
            <w:tcW w:w="4605" w:type="dxa"/>
          </w:tcPr>
          <w:p w:rsidR="00F3140E" w:rsidRPr="00E662C6" w:rsidRDefault="00F3140E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Знание:</w:t>
            </w:r>
          </w:p>
          <w:p w:rsidR="00F3140E" w:rsidRPr="00E662C6" w:rsidRDefault="00F3140E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 xml:space="preserve">- </w:t>
            </w: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о сложных и противоречивых путях развития современных научных знаний,</w:t>
            </w:r>
          </w:p>
          <w:p w:rsidR="00F3140E" w:rsidRPr="00E662C6" w:rsidRDefault="00F3140E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сущность биологических процессов (размножение, оплодотворение, приспособленность организмов, круговорот веществ).</w:t>
            </w:r>
          </w:p>
          <w:p w:rsidR="00F3140E" w:rsidRPr="00E662C6" w:rsidRDefault="00F3140E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Умения:</w:t>
            </w:r>
          </w:p>
          <w:p w:rsidR="00F3140E" w:rsidRPr="00E662C6" w:rsidRDefault="00F3140E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- </w:t>
            </w:r>
            <w:r w:rsidR="00E57F36"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влияние алкоголя и никотина, наркотиков на организм человека; постэмбриональное и эмбриональное развитие человека,</w:t>
            </w:r>
          </w:p>
          <w:p w:rsidR="00E57F36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влияние мутагенов на растения, животных и человека,</w:t>
            </w:r>
          </w:p>
          <w:p w:rsidR="00E57F36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>- решение элементарных биологических задач.</w:t>
            </w:r>
          </w:p>
        </w:tc>
        <w:tc>
          <w:tcPr>
            <w:tcW w:w="4860" w:type="dxa"/>
          </w:tcPr>
          <w:p w:rsidR="00F3140E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Оценка тестирования.</w:t>
            </w:r>
          </w:p>
          <w:p w:rsidR="00E57F36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самостоятельной работы, реферат.</w:t>
            </w:r>
          </w:p>
        </w:tc>
      </w:tr>
      <w:tr w:rsidR="00E57F36" w:rsidRPr="00E367DC" w:rsidTr="004D698D">
        <w:tc>
          <w:tcPr>
            <w:tcW w:w="4605" w:type="dxa"/>
          </w:tcPr>
          <w:p w:rsidR="00E57F36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lastRenderedPageBreak/>
              <w:t>Знание:</w:t>
            </w:r>
          </w:p>
          <w:p w:rsidR="00E57F36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мер профилактики вирусных и других заболеваний,</w:t>
            </w:r>
          </w:p>
          <w:p w:rsidR="00E57F36" w:rsidRPr="00E662C6" w:rsidRDefault="00E57F36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- </w:t>
            </w:r>
            <w:r w:rsidR="00155BCD"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правила поведения в природной среде.</w:t>
            </w:r>
          </w:p>
          <w:p w:rsidR="00155BCD" w:rsidRPr="00E662C6" w:rsidRDefault="00155BCD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Умение:</w:t>
            </w:r>
          </w:p>
          <w:p w:rsidR="00155BCD" w:rsidRPr="00E662C6" w:rsidRDefault="00155BCD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- оказание первой помощи при заболеваниях (травмы, простуды, отравления).</w:t>
            </w:r>
          </w:p>
        </w:tc>
        <w:tc>
          <w:tcPr>
            <w:tcW w:w="4860" w:type="dxa"/>
          </w:tcPr>
          <w:p w:rsidR="00E57F36" w:rsidRPr="00E662C6" w:rsidRDefault="00155BCD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тестирования.</w:t>
            </w:r>
          </w:p>
          <w:p w:rsidR="00155BCD" w:rsidRPr="00E662C6" w:rsidRDefault="00155BCD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работ с дидактическим материалом.</w:t>
            </w:r>
          </w:p>
          <w:p w:rsidR="00155BCD" w:rsidRPr="00E662C6" w:rsidRDefault="00155BCD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контрольных работ.</w:t>
            </w:r>
          </w:p>
          <w:p w:rsidR="00155BCD" w:rsidRPr="00E662C6" w:rsidRDefault="00155BCD" w:rsidP="00E662C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6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самостоятельной работы: рефераты, доклады.</w:t>
            </w:r>
          </w:p>
        </w:tc>
      </w:tr>
    </w:tbl>
    <w:p w:rsidR="00336014" w:rsidRDefault="00336014"/>
    <w:sectPr w:rsidR="00336014" w:rsidSect="00E662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ECC"/>
    <w:multiLevelType w:val="hybridMultilevel"/>
    <w:tmpl w:val="4250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5E0"/>
    <w:multiLevelType w:val="hybridMultilevel"/>
    <w:tmpl w:val="71C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CB56604"/>
    <w:multiLevelType w:val="hybridMultilevel"/>
    <w:tmpl w:val="35A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99150C4"/>
    <w:multiLevelType w:val="hybridMultilevel"/>
    <w:tmpl w:val="96A2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DC"/>
    <w:rsid w:val="00080907"/>
    <w:rsid w:val="00095356"/>
    <w:rsid w:val="00097ACA"/>
    <w:rsid w:val="000A242E"/>
    <w:rsid w:val="000B5AE3"/>
    <w:rsid w:val="000B65AB"/>
    <w:rsid w:val="00155BCD"/>
    <w:rsid w:val="001744E7"/>
    <w:rsid w:val="0017504F"/>
    <w:rsid w:val="001A5B0D"/>
    <w:rsid w:val="001B247E"/>
    <w:rsid w:val="002249FE"/>
    <w:rsid w:val="00224CF9"/>
    <w:rsid w:val="00226A38"/>
    <w:rsid w:val="002461F5"/>
    <w:rsid w:val="002657B4"/>
    <w:rsid w:val="00310B2D"/>
    <w:rsid w:val="00336014"/>
    <w:rsid w:val="003541D6"/>
    <w:rsid w:val="00373C2E"/>
    <w:rsid w:val="003A3A99"/>
    <w:rsid w:val="003E1ED5"/>
    <w:rsid w:val="004078DA"/>
    <w:rsid w:val="004C6AE5"/>
    <w:rsid w:val="004D698D"/>
    <w:rsid w:val="004E3816"/>
    <w:rsid w:val="00502DC3"/>
    <w:rsid w:val="00557D8C"/>
    <w:rsid w:val="005A405B"/>
    <w:rsid w:val="00647CFE"/>
    <w:rsid w:val="00655FA4"/>
    <w:rsid w:val="00733A81"/>
    <w:rsid w:val="007C404F"/>
    <w:rsid w:val="007C6CD1"/>
    <w:rsid w:val="00875FEC"/>
    <w:rsid w:val="00877BED"/>
    <w:rsid w:val="008873F9"/>
    <w:rsid w:val="008C6836"/>
    <w:rsid w:val="008E6858"/>
    <w:rsid w:val="00906682"/>
    <w:rsid w:val="00912B19"/>
    <w:rsid w:val="00935E53"/>
    <w:rsid w:val="00960082"/>
    <w:rsid w:val="00974EC4"/>
    <w:rsid w:val="009D6081"/>
    <w:rsid w:val="00A86854"/>
    <w:rsid w:val="00A94B65"/>
    <w:rsid w:val="00AD0C7B"/>
    <w:rsid w:val="00B00D73"/>
    <w:rsid w:val="00B12ABE"/>
    <w:rsid w:val="00B77B8B"/>
    <w:rsid w:val="00BD197A"/>
    <w:rsid w:val="00BE24D1"/>
    <w:rsid w:val="00C06540"/>
    <w:rsid w:val="00C07022"/>
    <w:rsid w:val="00CA41C0"/>
    <w:rsid w:val="00CE26B4"/>
    <w:rsid w:val="00D25358"/>
    <w:rsid w:val="00D41AC6"/>
    <w:rsid w:val="00D930F1"/>
    <w:rsid w:val="00DA47D5"/>
    <w:rsid w:val="00DC2E03"/>
    <w:rsid w:val="00E367DC"/>
    <w:rsid w:val="00E57F36"/>
    <w:rsid w:val="00E662C6"/>
    <w:rsid w:val="00EA302D"/>
    <w:rsid w:val="00EB4EC1"/>
    <w:rsid w:val="00F3140E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8C"/>
    <w:pPr>
      <w:ind w:left="720"/>
      <w:contextualSpacing/>
    </w:pPr>
  </w:style>
  <w:style w:type="character" w:styleId="a4">
    <w:name w:val="Hyperlink"/>
    <w:rsid w:val="00733A81"/>
    <w:rPr>
      <w:color w:val="0000FF"/>
      <w:u w:val="single"/>
    </w:rPr>
  </w:style>
  <w:style w:type="table" w:styleId="a5">
    <w:name w:val="Table Grid"/>
    <w:basedOn w:val="a1"/>
    <w:uiPriority w:val="59"/>
    <w:rsid w:val="004E3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8C"/>
    <w:pPr>
      <w:ind w:left="720"/>
      <w:contextualSpacing/>
    </w:pPr>
  </w:style>
  <w:style w:type="character" w:styleId="a4">
    <w:name w:val="Hyperlink"/>
    <w:rsid w:val="0073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n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F2D2-F048-41E6-A1D3-EF177AEE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16</cp:revision>
  <dcterms:created xsi:type="dcterms:W3CDTF">2012-09-03T09:05:00Z</dcterms:created>
  <dcterms:modified xsi:type="dcterms:W3CDTF">2014-12-28T16:52:00Z</dcterms:modified>
</cp:coreProperties>
</file>