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FA" w:rsidRDefault="001333FA" w:rsidP="001333F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Конспект урока</w:t>
      </w:r>
    </w:p>
    <w:p w:rsidR="001333FA" w:rsidRDefault="001333FA" w:rsidP="001333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33FA" w:rsidRDefault="001333FA" w:rsidP="001333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Предмет</w:t>
      </w:r>
      <w:r>
        <w:rPr>
          <w:rFonts w:ascii="Times New Roman" w:hAnsi="Times New Roman"/>
          <w:color w:val="000000"/>
          <w:sz w:val="28"/>
          <w:szCs w:val="28"/>
        </w:rPr>
        <w:t>: физика</w:t>
      </w:r>
    </w:p>
    <w:p w:rsidR="001333FA" w:rsidRDefault="001333FA" w:rsidP="001333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Класс:</w:t>
      </w:r>
      <w:r>
        <w:rPr>
          <w:rFonts w:ascii="Times New Roman" w:hAnsi="Times New Roman"/>
          <w:color w:val="000000"/>
          <w:sz w:val="28"/>
          <w:szCs w:val="28"/>
        </w:rPr>
        <w:t xml:space="preserve"> 8</w:t>
      </w:r>
    </w:p>
    <w:p w:rsidR="001333FA" w:rsidRDefault="001333FA" w:rsidP="001333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Тема урока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Осторожно, электричество! </w:t>
      </w:r>
    </w:p>
    <w:p w:rsidR="001333FA" w:rsidRDefault="001333FA" w:rsidP="001333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Тип урока: </w:t>
      </w:r>
      <w:r>
        <w:rPr>
          <w:rFonts w:ascii="Times New Roman" w:hAnsi="Times New Roman"/>
          <w:color w:val="000000"/>
          <w:sz w:val="28"/>
          <w:szCs w:val="28"/>
        </w:rPr>
        <w:t>комбинированный</w:t>
      </w:r>
    </w:p>
    <w:p w:rsidR="001333FA" w:rsidRDefault="001333FA" w:rsidP="001333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Цель урока: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повторить и систематизировать знания по  теме: «Электрические явления», создать условия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активной  деятельности учащихся, основанной на применении знания для  объяснения физических явлений, происходящих в  повседневной жизни.</w:t>
      </w:r>
    </w:p>
    <w:p w:rsidR="001333FA" w:rsidRDefault="001333FA" w:rsidP="001333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Задачи урока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333FA" w:rsidRDefault="001333FA" w:rsidP="001333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(предметные 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333FA" w:rsidRDefault="001333FA" w:rsidP="001333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Закрепить понятия: сила тока, сопротивление, закон Джоуля-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Ленса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закон Ома для участка цепи;</w:t>
      </w:r>
    </w:p>
    <w:p w:rsidR="001333FA" w:rsidRDefault="001333FA" w:rsidP="001333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Проанализировать причины и последствия возникновения короткого замыкания;</w:t>
      </w:r>
    </w:p>
    <w:p w:rsidR="001333FA" w:rsidRDefault="001333FA" w:rsidP="001333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Выявить способы защиты от короткого замыкания;</w:t>
      </w:r>
    </w:p>
    <w:p w:rsidR="001333FA" w:rsidRDefault="001333FA" w:rsidP="001333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Познакомить с правилами работы с электроприборами;</w:t>
      </w:r>
    </w:p>
    <w:p w:rsidR="001333FA" w:rsidRDefault="001333FA" w:rsidP="001333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Закрепить знания, умения и навыки работы с презентацией, созданной в программе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IQ</w:t>
      </w:r>
      <w:r w:rsidRPr="001333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Board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333FA" w:rsidRDefault="001333FA" w:rsidP="001333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3FA" w:rsidRDefault="001333FA" w:rsidP="001333FA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Коррекционно-развивающие: (</w:t>
      </w:r>
      <w:proofErr w:type="spell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метопредметные</w:t>
      </w:r>
      <w:proofErr w:type="spellEnd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)</w:t>
      </w:r>
    </w:p>
    <w:p w:rsidR="001333FA" w:rsidRDefault="001333FA" w:rsidP="001333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енять знания в незнакомой ситуации, называть причины возникновения различных опасных ситуаций;</w:t>
      </w:r>
      <w:r>
        <w:rPr>
          <w:rFonts w:ascii="Times New Roman" w:eastAsia="Times New Roman" w:hAnsi="Times New Roman"/>
          <w:i/>
          <w:i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познавательное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УУД)</w:t>
      </w:r>
    </w:p>
    <w:p w:rsidR="001333FA" w:rsidRDefault="001333FA" w:rsidP="001333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Продолжать развитие мотивации к изучению физики на основе практической значимости;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(познавательное УУД)</w:t>
      </w:r>
    </w:p>
    <w:p w:rsidR="001333FA" w:rsidRDefault="001333FA" w:rsidP="001333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речь учащихся  через организацию диалогического общения на уроке;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коммуникативное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УУД)</w:t>
      </w:r>
    </w:p>
    <w:p w:rsidR="001333FA" w:rsidRDefault="001333FA" w:rsidP="001333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анализировать информацию, сравнивать и обобщать;</w:t>
      </w:r>
      <w:r>
        <w:rPr>
          <w:rFonts w:ascii="Times New Roman" w:eastAsia="Times New Roman" w:hAnsi="Times New Roman"/>
          <w:i/>
          <w:iCs/>
          <w:sz w:val="40"/>
          <w:szCs w:val="40"/>
          <w:lang w:eastAsia="ru-RU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регулятивное УУД).</w:t>
      </w:r>
    </w:p>
    <w:p w:rsidR="001333FA" w:rsidRDefault="001333FA" w:rsidP="001333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памяти и внимания через систему заданий и упражнений по закреплению материала.</w:t>
      </w:r>
      <w:bookmarkStart w:id="0" w:name="_GoBack"/>
      <w:bookmarkEnd w:id="0"/>
    </w:p>
    <w:p w:rsidR="001333FA" w:rsidRDefault="001333FA" w:rsidP="00133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3FA" w:rsidRDefault="001333FA" w:rsidP="001333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3FA" w:rsidRDefault="001333FA" w:rsidP="001333FA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/>
          <w:i/>
          <w:iCs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(личностные результаты)</w:t>
      </w:r>
    </w:p>
    <w:p w:rsidR="001333FA" w:rsidRDefault="001333FA" w:rsidP="001333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3FA" w:rsidRDefault="001333FA" w:rsidP="001333F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Воспитывать у учащихся чувство ответственности  и бережного отношения к своему здоровью и окружающи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личностное УУД)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33FA" w:rsidRDefault="001333FA" w:rsidP="001333F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Воспитание позитивного отношения к ответам одноклассников</w:t>
      </w:r>
      <w:r>
        <w:rPr>
          <w:rFonts w:ascii="Times New Roman" w:eastAsia="Times New Roman" w:hAnsi="Times New Roman"/>
          <w:i/>
          <w:iCs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(личностное УУД)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33FA" w:rsidRDefault="001333FA" w:rsidP="001333F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Продолжить формирование отношения к компьютеру как к средству обучения и самообразовани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личностное УУД)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33FA" w:rsidRDefault="001333FA" w:rsidP="001333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3FA" w:rsidRDefault="001333FA" w:rsidP="001333F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1333FA" w:rsidRDefault="001333FA" w:rsidP="001333F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Планируемый результат: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 должны уметь:</w:t>
      </w:r>
      <w:r>
        <w:rPr>
          <w:rFonts w:ascii="Times New Roman" w:hAnsi="Times New Roman"/>
          <w:sz w:val="28"/>
          <w:szCs w:val="28"/>
        </w:rPr>
        <w:br/>
        <w:t>Называть и правильно показывать  причины, ведущие к возникновению опасных ситуаций, объяснять правила работы с электроприборами.</w:t>
      </w:r>
      <w:r>
        <w:rPr>
          <w:rFonts w:ascii="Times New Roman" w:hAnsi="Times New Roman"/>
          <w:sz w:val="28"/>
          <w:szCs w:val="28"/>
        </w:rPr>
        <w:br/>
        <w:t>Объяснять понятия: короткое замыкание, предохранители</w:t>
      </w:r>
      <w:r>
        <w:rPr>
          <w:rFonts w:ascii="Times New Roman" w:hAnsi="Times New Roman"/>
          <w:sz w:val="28"/>
          <w:szCs w:val="28"/>
        </w:rPr>
        <w:br/>
      </w:r>
    </w:p>
    <w:p w:rsidR="001333FA" w:rsidRDefault="001333FA" w:rsidP="001333F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Формы организации учебной деятельности: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фронтальная, индивидуальная.</w:t>
      </w:r>
    </w:p>
    <w:p w:rsidR="001333FA" w:rsidRDefault="001333FA" w:rsidP="001333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Методы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наглядно – иллюстративный,  репродуктивный, частично – поисковый, исследовательский.</w:t>
      </w:r>
    </w:p>
    <w:p w:rsidR="001333FA" w:rsidRDefault="001333FA" w:rsidP="001333FA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Приемы: </w:t>
      </w:r>
      <w:r>
        <w:rPr>
          <w:rFonts w:ascii="Times New Roman" w:hAnsi="Times New Roman"/>
          <w:sz w:val="28"/>
          <w:szCs w:val="28"/>
        </w:rPr>
        <w:t>Анализ, синтез, умозаключение, обобщение.</w:t>
      </w:r>
    </w:p>
    <w:p w:rsidR="001333FA" w:rsidRDefault="001333FA" w:rsidP="001333FA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Оборудование: </w:t>
      </w:r>
    </w:p>
    <w:p w:rsidR="001333FA" w:rsidRDefault="001333FA" w:rsidP="001333F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Интерактивная доска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IQ</w:t>
      </w:r>
      <w:r w:rsidRPr="001333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Bord</w:t>
      </w:r>
      <w:proofErr w:type="spellEnd"/>
      <w:r w:rsidRPr="001333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4.8, </w:t>
      </w:r>
    </w:p>
    <w:p w:rsidR="001333FA" w:rsidRDefault="001333FA" w:rsidP="001333F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учителя,</w:t>
      </w:r>
    </w:p>
    <w:p w:rsidR="001333FA" w:rsidRDefault="001333FA" w:rsidP="001333F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Подключение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Интернет,</w:t>
      </w:r>
    </w:p>
    <w:p w:rsidR="001333FA" w:rsidRDefault="001333FA" w:rsidP="001333F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Проектор мультимедиа, </w:t>
      </w:r>
    </w:p>
    <w:p w:rsidR="001333FA" w:rsidRDefault="001333FA" w:rsidP="001333F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Презентация к уроку «Осторожно,  электричество!»</w:t>
      </w:r>
    </w:p>
    <w:p w:rsidR="001333FA" w:rsidRDefault="001333FA" w:rsidP="001333F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3FA" w:rsidRDefault="001333FA" w:rsidP="001333F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3FA" w:rsidRDefault="001333FA" w:rsidP="001333F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3FA" w:rsidRDefault="001333FA" w:rsidP="001333FA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</w:p>
    <w:p w:rsidR="001333FA" w:rsidRDefault="001333FA" w:rsidP="001333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3FA" w:rsidRDefault="001333FA" w:rsidP="001333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3FA" w:rsidRDefault="001333FA" w:rsidP="001333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359"/>
        <w:tblW w:w="13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30"/>
        <w:gridCol w:w="892"/>
        <w:gridCol w:w="2641"/>
        <w:gridCol w:w="4512"/>
        <w:gridCol w:w="2952"/>
      </w:tblGrid>
      <w:tr w:rsidR="001333FA" w:rsidTr="00003432">
        <w:trPr>
          <w:trHeight w:val="45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формы</w:t>
            </w:r>
          </w:p>
        </w:tc>
        <w:tc>
          <w:tcPr>
            <w:tcW w:w="45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1333FA" w:rsidTr="00003432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ind w:left="283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Организационный момент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33FA" w:rsidRDefault="001333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Диалог:</w:t>
            </w:r>
          </w:p>
          <w:p w:rsidR="001333FA" w:rsidRDefault="001333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-  класс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проверяет, насколько комфортно чувствуют себя ученики, готовность рабочего места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333FA" w:rsidRDefault="00133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Готовят рабочее место.</w:t>
            </w:r>
          </w:p>
        </w:tc>
      </w:tr>
      <w:tr w:rsidR="001333FA" w:rsidTr="00003432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познавательной задачи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1мин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сообщение учителя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FA" w:rsidRDefault="001333FA">
            <w:pPr>
              <w:pStyle w:val="NoParagraphStyle"/>
              <w:rPr>
                <w:color w:val="auto"/>
                <w:lang w:val="ru-RU"/>
              </w:rPr>
            </w:pPr>
            <w:r>
              <w:rPr>
                <w:lang w:val="ru-RU"/>
              </w:rPr>
              <w:t xml:space="preserve">Вступительная речь: </w:t>
            </w:r>
            <w:r>
              <w:rPr>
                <w:color w:val="auto"/>
                <w:lang w:val="ru-RU"/>
              </w:rPr>
              <w:t>Учитель сообщает учащимся о продолжении изучения законов постоянного тока и предлагает школьникам закончить предложение:  « Мне необходимо изучение законов постоянного тока на уроке физики потому, что…»</w:t>
            </w:r>
          </w:p>
          <w:p w:rsidR="001333FA" w:rsidRDefault="001333FA">
            <w:pPr>
              <w:pStyle w:val="NoParagraphStyle"/>
              <w:rPr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Слайд №1</w:t>
            </w:r>
            <w:proofErr w:type="gramStart"/>
            <w:r>
              <w:rPr>
                <w:b/>
                <w:color w:val="auto"/>
                <w:lang w:val="ru-RU"/>
              </w:rPr>
              <w:t xml:space="preserve">  </w:t>
            </w:r>
            <w:r>
              <w:rPr>
                <w:color w:val="auto"/>
                <w:lang w:val="ru-RU"/>
              </w:rPr>
              <w:t>П</w:t>
            </w:r>
            <w:proofErr w:type="gramEnd"/>
            <w:r>
              <w:rPr>
                <w:color w:val="auto"/>
                <w:lang w:val="ru-RU"/>
              </w:rPr>
              <w:t xml:space="preserve">одводится итог: </w:t>
            </w:r>
          </w:p>
          <w:p w:rsidR="001333FA" w:rsidRDefault="001333FA">
            <w:pPr>
              <w:pStyle w:val="NoParagraphStyle"/>
              <w:rPr>
                <w:color w:val="auto"/>
                <w:lang w:val="ru-RU"/>
              </w:rPr>
            </w:pPr>
            <w:r>
              <w:rPr>
                <w:lang w:val="ru-RU"/>
              </w:rPr>
              <w:t>Электричество кругом,</w:t>
            </w:r>
          </w:p>
          <w:p w:rsidR="001333FA" w:rsidRDefault="001333FA">
            <w:pPr>
              <w:shd w:val="clear" w:color="auto" w:fill="FFFFFF"/>
              <w:spacing w:before="5" w:line="226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Полон им завод и дом,</w:t>
            </w:r>
          </w:p>
          <w:p w:rsidR="001333FA" w:rsidRDefault="001333FA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Везде заряды: там и тут,</w:t>
            </w:r>
          </w:p>
          <w:p w:rsidR="001333FA" w:rsidRDefault="001333FA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любом атоме «живут».</w:t>
            </w:r>
          </w:p>
          <w:p w:rsidR="001333FA" w:rsidRDefault="001333FA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если вдруг они бегут,</w:t>
            </w:r>
          </w:p>
          <w:p w:rsidR="001333FA" w:rsidRDefault="001333FA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 тут же токи создают.</w:t>
            </w:r>
          </w:p>
          <w:p w:rsidR="001333FA" w:rsidRDefault="001333FA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00343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 токи очень помогают,</w:t>
            </w:r>
          </w:p>
          <w:p w:rsidR="001333FA" w:rsidRDefault="001333FA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Жизнь кардинально облегчают!</w:t>
            </w:r>
          </w:p>
          <w:p w:rsidR="001333FA" w:rsidRDefault="001333FA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Удивительно оно,</w:t>
            </w:r>
          </w:p>
          <w:p w:rsidR="001333FA" w:rsidRDefault="001333FA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 благо нам обращено,</w:t>
            </w:r>
          </w:p>
          <w:p w:rsidR="001333FA" w:rsidRDefault="001333FA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Всех проводов «величество»</w:t>
            </w:r>
          </w:p>
          <w:p w:rsidR="001333FA" w:rsidRDefault="001333FA">
            <w:pPr>
              <w:shd w:val="clear" w:color="auto" w:fill="FFFFFF"/>
              <w:spacing w:line="226" w:lineRule="exac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Зовется: «Электричество!»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Предлагают варианты ответов.</w:t>
            </w:r>
          </w:p>
        </w:tc>
      </w:tr>
      <w:tr w:rsidR="001333FA" w:rsidTr="00003432">
        <w:tc>
          <w:tcPr>
            <w:tcW w:w="9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– работа  с доской (3 – 4 ученика);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45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Выявляет уровень знаний по теме. Определяет типичные недостатки.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Фронтальный опрос с элементами беседы.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Слайд 2 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каждому изображению элемента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подбери его условное обозначение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№3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Найди соответствие. Переместите картинку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333FA" w:rsidRDefault="000034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Мобилизует  интерес, внима</w:t>
            </w:r>
            <w:r w:rsidR="001333FA">
              <w:rPr>
                <w:rFonts w:ascii="Times New Roman" w:hAnsi="Times New Roman"/>
                <w:sz w:val="24"/>
                <w:szCs w:val="24"/>
              </w:rPr>
              <w:t>ние, отвечают на вопросы учителя, выполняют задание.</w:t>
            </w:r>
          </w:p>
        </w:tc>
      </w:tr>
      <w:tr w:rsidR="001333FA" w:rsidTr="00003432">
        <w:tc>
          <w:tcPr>
            <w:tcW w:w="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FA" w:rsidRDefault="00133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FA" w:rsidRDefault="00133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FA" w:rsidRDefault="00133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333FA" w:rsidRDefault="00133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FA" w:rsidTr="00003432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Целеполагание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мин.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 - вступление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Эвристический (частично-поисковый)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FA" w:rsidRDefault="0013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рассказывает «байку электриков», прочитанную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Виктора «Занимательная физика в вопросах и ответах», про удлинитель</w:t>
            </w:r>
          </w:p>
          <w:p w:rsidR="001333FA" w:rsidRDefault="0013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Обращается к жизненному опыту учащихся,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предлагает учащимся вопросы:</w:t>
            </w:r>
          </w:p>
          <w:p w:rsidR="001333FA" w:rsidRDefault="001333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же раньше удлинитель исправно работал, а тут вдруг загорелся?</w:t>
            </w:r>
          </w:p>
          <w:p w:rsidR="001333FA" w:rsidRDefault="001333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 явление произошло? </w:t>
            </w:r>
          </w:p>
          <w:p w:rsidR="001333FA" w:rsidRDefault="001333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бы вы о нем хотели узнать? Зачем? </w:t>
            </w:r>
          </w:p>
          <w:p w:rsidR="001333FA" w:rsidRDefault="001333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закон  необходимо исследовать для теоретического объяснения данного явления?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3FA" w:rsidRDefault="001333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№4  Тема урока</w:t>
            </w:r>
          </w:p>
          <w:p w:rsidR="001333FA" w:rsidRDefault="00133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обьявляет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тему урока и предлагает эпиграфом к уроку взять слова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Козьмы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Пруткова «Отыщи всему начало, и ты многое поймёшь»</w:t>
            </w:r>
          </w:p>
          <w:p w:rsidR="001333FA" w:rsidRDefault="001333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5</w:t>
            </w:r>
          </w:p>
          <w:p w:rsidR="001333FA" w:rsidRDefault="00133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Нарисовать схему электрической цепи</w:t>
            </w:r>
          </w:p>
          <w:p w:rsidR="001333FA" w:rsidRDefault="00133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Соберем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электросхему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которая напоминает электропроводку в нашей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нарисуем схему. </w:t>
            </w:r>
          </w:p>
          <w:p w:rsidR="001333FA" w:rsidRDefault="00133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3FA" w:rsidRDefault="00133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3FA" w:rsidRDefault="00133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Вспомним формулу закона Ома, закон Джоуля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проанализируем</w:t>
            </w:r>
          </w:p>
          <w:p w:rsidR="001333FA" w:rsidRDefault="001333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же такое короткое замыкание? И когда это может произойти?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432">
              <w:rPr>
                <w:rFonts w:ascii="Times New Roman" w:hAnsi="Times New Roman"/>
                <w:sz w:val="24"/>
                <w:szCs w:val="24"/>
              </w:rPr>
              <w:t>Найдите о</w:t>
            </w:r>
            <w:r>
              <w:rPr>
                <w:rFonts w:ascii="Times New Roman" w:hAnsi="Times New Roman"/>
                <w:sz w:val="24"/>
                <w:szCs w:val="24"/>
              </w:rPr>
              <w:t>пределение явления короткого замыкания</w:t>
            </w:r>
            <w:r w:rsidR="00003432">
              <w:rPr>
                <w:rFonts w:ascii="Times New Roman" w:hAnsi="Times New Roman"/>
                <w:sz w:val="24"/>
                <w:szCs w:val="24"/>
              </w:rPr>
              <w:t xml:space="preserve"> в учебнике. </w:t>
            </w:r>
          </w:p>
          <w:p w:rsidR="001333FA" w:rsidRDefault="001333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возникновения и последствия короткого замыкания</w:t>
            </w:r>
          </w:p>
          <w:p w:rsidR="001333FA" w:rsidRDefault="001333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 короткого замыкания</w:t>
            </w:r>
          </w:p>
          <w:p w:rsidR="001333FA" w:rsidRDefault="00133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3FA" w:rsidRDefault="00133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Возникает при ремонте проводки, при случайном соприкосновении оголенных проводов и даже сам человек может стать причиной короткого замыкания.</w:t>
            </w:r>
          </w:p>
          <w:p w:rsidR="001333FA" w:rsidRDefault="00133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Гиперссылка «Опасное напряжение» (слайд-шоу)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коллекции ЦОР</w:t>
            </w:r>
          </w:p>
          <w:p w:rsidR="001333FA" w:rsidRDefault="00133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0034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слушают и отвечают на вопросы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 тему урока в тетрадь, ставят цели и задачи к уроку.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ассоциации  и делают вывод</w:t>
            </w:r>
            <w:r w:rsidR="000034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6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: короткое замыкание это соединение концов участка цепи проводником, сопротивление которого очень мало по сравнению с сопротивлением цепи.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совместно с учителем:</w:t>
            </w:r>
          </w:p>
          <w:p w:rsidR="001333FA" w:rsidRDefault="001333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FA" w:rsidTr="00003432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на интерактивной доске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№7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 источники опасности?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>: Найдите источники опасности и обведите маркером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Задаёт вопросы,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слушает, корректирует ответы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 с картинкой,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перечисляют опасные  ситуации</w:t>
            </w:r>
          </w:p>
        </w:tc>
      </w:tr>
      <w:tr w:rsidR="001333FA" w:rsidTr="00003432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Рассказ-беседа</w:t>
            </w:r>
          </w:p>
          <w:p w:rsidR="001333FA" w:rsidRDefault="00133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FA" w:rsidRDefault="001333FA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возвращается к проблемной ситуации начала урока:</w:t>
            </w:r>
          </w:p>
          <w:p w:rsidR="001333FA" w:rsidRDefault="001333FA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же удлинитель с телевизором и магнитофоном исправно работал, а при включении стиральной машины  вдруг загорелся?</w:t>
            </w:r>
          </w:p>
          <w:p w:rsidR="001333FA" w:rsidRDefault="001333FA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избежать возгорания?</w:t>
            </w:r>
          </w:p>
          <w:p w:rsidR="001333FA" w:rsidRDefault="001333FA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33FA" w:rsidRDefault="001333FA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№8</w:t>
            </w:r>
          </w:p>
          <w:p w:rsidR="001333FA" w:rsidRDefault="001333FA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предохранителей.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33FA" w:rsidRDefault="000034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Причина: одновременное включение в цепь мощных потребителей, а значит сильное увеличение силы тока.</w:t>
            </w:r>
          </w:p>
        </w:tc>
      </w:tr>
      <w:tr w:rsidR="001333FA" w:rsidTr="00003432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интерактивной доске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FA" w:rsidRDefault="001333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Слайд №9</w:t>
            </w:r>
          </w:p>
          <w:p w:rsidR="001333FA" w:rsidRDefault="00133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Подобрать подписи к рисункам</w:t>
            </w:r>
          </w:p>
          <w:p w:rsidR="001333FA" w:rsidRDefault="00133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3FA" w:rsidRDefault="001333F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деятельность по составлению памятки использования электричества в быту.</w:t>
            </w:r>
          </w:p>
          <w:p w:rsidR="001333FA" w:rsidRDefault="00133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работу,  перечисляют жизненные ситуации, работая с информацией видеоряда</w:t>
            </w:r>
          </w:p>
        </w:tc>
      </w:tr>
      <w:tr w:rsidR="001333FA" w:rsidTr="00003432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домашнее задание на выбор:</w:t>
            </w:r>
          </w:p>
          <w:p w:rsidR="001333FA" w:rsidRDefault="001333F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30, с</w:t>
            </w:r>
            <w:r w:rsidR="00D71AB5">
              <w:rPr>
                <w:rFonts w:ascii="Times New Roman" w:hAnsi="Times New Roman"/>
                <w:sz w:val="24"/>
                <w:szCs w:val="24"/>
              </w:rPr>
              <w:t>оставить к материалу параграфа 3 вопроса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33FA" w:rsidRDefault="001333F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какие именно предохранители используются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квартире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есть ли среди них «жучки»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Выбирают домашнее задание и записывают его в дневник.</w:t>
            </w:r>
          </w:p>
        </w:tc>
      </w:tr>
      <w:tr w:rsidR="001333FA" w:rsidTr="00003432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Подведение итогов. Рефлексия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№10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редлагает нарисовать смайликов, которые соответствуют вашему отношению к уроку</w:t>
            </w:r>
          </w:p>
          <w:p w:rsidR="00003432" w:rsidRDefault="001333FA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ничего не понял и у меня ничего </w:t>
            </w:r>
          </w:p>
          <w:p w:rsidR="001333FA" w:rsidRDefault="00003432" w:rsidP="00003432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x-none" w:bidi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333FA">
              <w:rPr>
                <w:rFonts w:ascii="Times New Roman" w:hAnsi="Times New Roman"/>
                <w:sz w:val="24"/>
                <w:szCs w:val="24"/>
              </w:rPr>
              <w:t xml:space="preserve">не получилось </w:t>
            </w:r>
            <w:r w:rsidR="001333FA"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</w:p>
          <w:p w:rsidR="00003432" w:rsidRPr="00003432" w:rsidRDefault="00003432" w:rsidP="00003432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933F5C">
                  <wp:extent cx="621665" cy="59118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33FA" w:rsidRDefault="001333FA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 сложности, но я справился!</w:t>
            </w:r>
          </w:p>
          <w:p w:rsidR="001333FA" w:rsidRDefault="001333FA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103BA7" wp14:editId="30CD45D8">
                  <wp:extent cx="590550" cy="590550"/>
                  <wp:effectExtent l="0" t="0" r="0" b="0"/>
                  <wp:docPr id="2" name="Рисунок 2" descr="emoticons-worried-face_17-317123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moticons-worried-face_17-317123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3FA" w:rsidRDefault="001333FA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меня получилось почти все!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FD3095" wp14:editId="053D980D">
                  <wp:extent cx="457200" cy="457200"/>
                  <wp:effectExtent l="0" t="0" r="0" b="0"/>
                  <wp:docPr id="3" name="Рисунок 3" descr="sm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m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333FA" w:rsidRDefault="001333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Определяют уровень  достижений своих результатов. </w:t>
            </w:r>
          </w:p>
        </w:tc>
      </w:tr>
    </w:tbl>
    <w:p w:rsidR="001333FA" w:rsidRDefault="001333FA" w:rsidP="001333F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1333FA" w:rsidRDefault="001333FA" w:rsidP="001333FA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</w:p>
    <w:p w:rsidR="001333FA" w:rsidRDefault="001333FA" w:rsidP="001333FA">
      <w:pPr>
        <w:spacing w:after="0" w:line="240" w:lineRule="auto"/>
        <w:ind w:left="2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333FA" w:rsidRDefault="001333FA" w:rsidP="001333FA">
      <w:pPr>
        <w:spacing w:after="0"/>
        <w:rPr>
          <w:rFonts w:ascii="Times New Roman" w:hAnsi="Times New Roman"/>
          <w:sz w:val="24"/>
          <w:szCs w:val="24"/>
        </w:rPr>
      </w:pPr>
    </w:p>
    <w:p w:rsidR="001333FA" w:rsidRDefault="001333FA" w:rsidP="001333FA">
      <w:pPr>
        <w:rPr>
          <w:rFonts w:ascii="Times New Roman" w:hAnsi="Times New Roman"/>
          <w:sz w:val="24"/>
          <w:szCs w:val="24"/>
        </w:rPr>
      </w:pPr>
    </w:p>
    <w:p w:rsidR="001333FA" w:rsidRDefault="001333FA" w:rsidP="001333FA">
      <w:pPr>
        <w:rPr>
          <w:rFonts w:ascii="Times New Roman" w:hAnsi="Times New Roman"/>
          <w:sz w:val="24"/>
          <w:szCs w:val="24"/>
        </w:rPr>
      </w:pPr>
    </w:p>
    <w:p w:rsidR="00B965D7" w:rsidRDefault="00B965D7"/>
    <w:sectPr w:rsidR="00B965D7" w:rsidSect="001333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386"/>
    <w:multiLevelType w:val="hybridMultilevel"/>
    <w:tmpl w:val="FEFEF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54C96"/>
    <w:multiLevelType w:val="hybridMultilevel"/>
    <w:tmpl w:val="A3627BBA"/>
    <w:lvl w:ilvl="0" w:tplc="E332AB9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92D5F"/>
    <w:multiLevelType w:val="hybridMultilevel"/>
    <w:tmpl w:val="F1E8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76924"/>
    <w:multiLevelType w:val="hybridMultilevel"/>
    <w:tmpl w:val="93161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725B7"/>
    <w:multiLevelType w:val="hybridMultilevel"/>
    <w:tmpl w:val="8438D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90272"/>
    <w:multiLevelType w:val="hybridMultilevel"/>
    <w:tmpl w:val="EB14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542CF"/>
    <w:multiLevelType w:val="hybridMultilevel"/>
    <w:tmpl w:val="C79C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62"/>
    <w:rsid w:val="00003432"/>
    <w:rsid w:val="001333FA"/>
    <w:rsid w:val="00B965D7"/>
    <w:rsid w:val="00D71AB5"/>
    <w:rsid w:val="00FC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333FA"/>
  </w:style>
  <w:style w:type="paragraph" w:styleId="a4">
    <w:name w:val="No Spacing"/>
    <w:link w:val="a3"/>
    <w:uiPriority w:val="1"/>
    <w:qFormat/>
    <w:rsid w:val="001333F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333FA"/>
    <w:pPr>
      <w:ind w:left="720"/>
      <w:contextualSpacing/>
    </w:pPr>
  </w:style>
  <w:style w:type="paragraph" w:customStyle="1" w:styleId="NoParagraphStyle">
    <w:name w:val="[No Paragraph Style]"/>
    <w:rsid w:val="001333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3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333FA"/>
  </w:style>
  <w:style w:type="paragraph" w:styleId="a4">
    <w:name w:val="No Spacing"/>
    <w:link w:val="a3"/>
    <w:uiPriority w:val="1"/>
    <w:qFormat/>
    <w:rsid w:val="001333F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333FA"/>
    <w:pPr>
      <w:ind w:left="720"/>
      <w:contextualSpacing/>
    </w:pPr>
  </w:style>
  <w:style w:type="paragraph" w:customStyle="1" w:styleId="NoParagraphStyle">
    <w:name w:val="[No Paragraph Style]"/>
    <w:rsid w:val="001333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3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2013-03-19T13:27:00Z</cp:lastPrinted>
  <dcterms:created xsi:type="dcterms:W3CDTF">2013-03-10T16:04:00Z</dcterms:created>
  <dcterms:modified xsi:type="dcterms:W3CDTF">2013-03-19T13:30:00Z</dcterms:modified>
</cp:coreProperties>
</file>