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253" w:rsidRPr="007A0E1E" w:rsidRDefault="00864253" w:rsidP="00864253">
      <w:pPr>
        <w:rPr>
          <w:rFonts w:ascii="Times New Roman" w:hAnsi="Times New Roman" w:cs="Times New Roman"/>
          <w:sz w:val="24"/>
          <w:szCs w:val="24"/>
        </w:rPr>
      </w:pPr>
    </w:p>
    <w:p w:rsidR="00864253" w:rsidRPr="007A0E1E" w:rsidRDefault="00864253" w:rsidP="00871B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A0E1E">
        <w:rPr>
          <w:rFonts w:ascii="Times New Roman" w:hAnsi="Times New Roman" w:cs="Times New Roman"/>
          <w:b/>
          <w:sz w:val="24"/>
          <w:szCs w:val="24"/>
        </w:rPr>
        <w:t>А́фрика</w:t>
      </w:r>
      <w:proofErr w:type="spellEnd"/>
      <w:proofErr w:type="gramEnd"/>
      <w:r w:rsidR="00FD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0E1E">
        <w:rPr>
          <w:rFonts w:ascii="Times New Roman" w:hAnsi="Times New Roman" w:cs="Times New Roman"/>
          <w:b/>
          <w:sz w:val="24"/>
          <w:szCs w:val="24"/>
        </w:rPr>
        <w:t>— второй по площади континент</w:t>
      </w:r>
    </w:p>
    <w:p w:rsidR="00864253" w:rsidRPr="007A0E1E" w:rsidRDefault="00864253" w:rsidP="00871B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DC1" w:rsidRPr="007A0E1E" w:rsidRDefault="00B121D2" w:rsidP="000713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56715" cy="1868805"/>
            <wp:effectExtent l="19050" t="0" r="635" b="0"/>
            <wp:docPr id="2" name="Рисунок 1" descr="C:\Documents and Settings\Сервер\Local Settings\Temporary Internet Files\Content.Word\Безымянный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вер\Local Settings\Temporary Internet Files\Content.Word\Безымянный2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1E" w:rsidRPr="007A0E1E" w:rsidRDefault="00BB6170" w:rsidP="007A0E1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0E1E">
        <w:rPr>
          <w:rFonts w:ascii="Times New Roman" w:hAnsi="Times New Roman" w:cs="Times New Roman"/>
          <w:sz w:val="24"/>
          <w:szCs w:val="24"/>
        </w:rPr>
        <w:t>А́фрика</w:t>
      </w:r>
      <w:proofErr w:type="spellEnd"/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— второй по площади континент после Евразии, омываемый Средиземным морем с севера, Красным — с северо-востока, Атлантическим океаном с запада и Индийским океаном с востока и юга. Африкой называется также часть света, состоящая из материка Африка и прилегающих островов. Площадь Африки составляет 29,2 </w:t>
      </w:r>
      <w:proofErr w:type="spellStart"/>
      <w:proofErr w:type="gramStart"/>
      <w:r w:rsidRPr="007A0E1E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км², с о</w:t>
      </w:r>
      <w:r w:rsidR="00B17DC1" w:rsidRPr="007A0E1E">
        <w:rPr>
          <w:rFonts w:ascii="Times New Roman" w:hAnsi="Times New Roman" w:cs="Times New Roman"/>
          <w:sz w:val="24"/>
          <w:szCs w:val="24"/>
        </w:rPr>
        <w:t xml:space="preserve">стровами — около 30,3 </w:t>
      </w:r>
      <w:proofErr w:type="spellStart"/>
      <w:r w:rsidR="00B17DC1" w:rsidRPr="007A0E1E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="00B17DC1" w:rsidRPr="007A0E1E">
        <w:rPr>
          <w:rFonts w:ascii="Times New Roman" w:hAnsi="Times New Roman" w:cs="Times New Roman"/>
          <w:sz w:val="24"/>
          <w:szCs w:val="24"/>
        </w:rPr>
        <w:t xml:space="preserve"> км</w:t>
      </w:r>
      <w:r w:rsidRPr="007A0E1E">
        <w:rPr>
          <w:rFonts w:ascii="Times New Roman" w:hAnsi="Times New Roman" w:cs="Times New Roman"/>
          <w:sz w:val="24"/>
          <w:szCs w:val="24"/>
        </w:rPr>
        <w:t xml:space="preserve">, покрывая, таким образом, 6 % общей площади поверхности Земли и 20,4 </w:t>
      </w:r>
      <w:r w:rsidR="00B17DC1" w:rsidRPr="007A0E1E">
        <w:rPr>
          <w:rFonts w:ascii="Times New Roman" w:hAnsi="Times New Roman" w:cs="Times New Roman"/>
          <w:sz w:val="24"/>
          <w:szCs w:val="24"/>
        </w:rPr>
        <w:t>% поверхности суши</w:t>
      </w:r>
      <w:r w:rsidRPr="007A0E1E">
        <w:rPr>
          <w:rFonts w:ascii="Times New Roman" w:hAnsi="Times New Roman" w:cs="Times New Roman"/>
          <w:sz w:val="24"/>
          <w:szCs w:val="24"/>
        </w:rPr>
        <w:t>. Протяженность с севера на юг — 8 тыс. км, с запада на восток в северной части — 7,5 тыс. км.</w:t>
      </w:r>
    </w:p>
    <w:p w:rsidR="001F521B" w:rsidRPr="007A0E1E" w:rsidRDefault="001F521B" w:rsidP="007A0E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Африка — самый жаркий материк планеты.</w:t>
      </w:r>
    </w:p>
    <w:p w:rsidR="001F521B" w:rsidRPr="007A0E1E" w:rsidRDefault="001F521B" w:rsidP="007A0E1E">
      <w:pPr>
        <w:tabs>
          <w:tab w:val="left" w:pos="778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Африка — самый жаркий материк планеты. Причина этого — в географическом расположении материка: вся территория Африки находится в жарких климатических поясах. Именно в Африке находится самое жаркое место на Земле —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Даллол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>, и была зафиксирована самая высокая температура на Земле (+58,4 °C).</w:t>
      </w:r>
    </w:p>
    <w:p w:rsidR="001F521B" w:rsidRPr="007A0E1E" w:rsidRDefault="001F521B" w:rsidP="0025141C">
      <w:pPr>
        <w:tabs>
          <w:tab w:val="left" w:pos="7781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Даллол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(Эфиопия)                                                город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Эль-Азизия</w:t>
      </w:r>
      <w:proofErr w:type="spellEnd"/>
    </w:p>
    <w:p w:rsidR="001F521B" w:rsidRPr="007A0E1E" w:rsidRDefault="00596149" w:rsidP="00596149">
      <w:pPr>
        <w:tabs>
          <w:tab w:val="left" w:pos="7781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21826" cy="1555680"/>
            <wp:effectExtent l="19050" t="0" r="0" b="0"/>
            <wp:docPr id="14" name="Рисунок 1" descr="C:\Documents and Settings\Сервер\Local Settings\Temporary Internet Files\Content.Word\Безымянный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вер\Local Settings\Temporary Internet Files\Content.Word\Безымянный3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12" cy="155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1B" w:rsidRPr="007A0E1E" w:rsidRDefault="001F521B" w:rsidP="001F521B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Однако в Ливии есть местечко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Аль-Азизиа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, где максимальная зафиксированная температура воздуха составила 57,8 градусов по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Цельсию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>амая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высокая температура, зарегистрированная в тени 57,8° С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Аль-Азиза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>, Ливия, Африка 13 сентября 1922</w:t>
      </w:r>
    </w:p>
    <w:p w:rsidR="00864253" w:rsidRPr="007A0E1E" w:rsidRDefault="00DC3A3B" w:rsidP="00864253">
      <w:pPr>
        <w:jc w:val="center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Великий Африканский Разлом. Танзания</w:t>
      </w:r>
      <w:r w:rsidRPr="007A0E1E">
        <w:rPr>
          <w:rFonts w:ascii="Times New Roman" w:hAnsi="Times New Roman" w:cs="Times New Roman"/>
          <w:sz w:val="24"/>
          <w:szCs w:val="24"/>
        </w:rPr>
        <w:t>.</w:t>
      </w:r>
    </w:p>
    <w:p w:rsidR="00DC3A3B" w:rsidRPr="007A0E1E" w:rsidRDefault="00DC3A3B" w:rsidP="00DC3A3B">
      <w:pPr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Великий Африканский Разлом (или Великая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Рифтовая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Долина,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Great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Rift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Valley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) – эта одна из самых больших трещин нашей планеты. По прогнозам учёных процессы, происходящие в этой местности, в будущем приведут к отколу Восточной Африки от основной части Чёрного континента. А на сегодняшний день пугающая своим </w:t>
      </w:r>
      <w:r w:rsidRPr="007A0E1E">
        <w:rPr>
          <w:rFonts w:ascii="Times New Roman" w:hAnsi="Times New Roman" w:cs="Times New Roman"/>
          <w:sz w:val="24"/>
          <w:szCs w:val="24"/>
        </w:rPr>
        <w:lastRenderedPageBreak/>
        <w:t xml:space="preserve">могуществом и неумолимостью природа Великого Африканского Разлома притягивает всё больше и больше путешественников. Здесь глобально и величественно творится новая структура планеты. </w:t>
      </w:r>
    </w:p>
    <w:p w:rsidR="00B17DC1" w:rsidRPr="007A0E1E" w:rsidRDefault="00B121D2" w:rsidP="007A0E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87550" cy="1179195"/>
            <wp:effectExtent l="19050" t="0" r="0" b="0"/>
            <wp:docPr id="3" name="Рисунок 4" descr="C:\Documents and Settings\Сервер\Local Settings\Temporary Internet Files\Content.Word\Безымянный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вер\Local Settings\Temporary Internet Files\Content.Word\Безымянный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3B" w:rsidRPr="007A0E1E" w:rsidRDefault="00DC3A3B" w:rsidP="00DC3A3B">
      <w:pPr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>Великий Африканский Разлом пересекает девять стран на востоке Чёрного континента: Мозамбик, Малави, Танзанию, Заир, Бурунди, Руанду, Уганду, Кению, Эфиопию. Он образован двумя ветвями, которые с запада и востока охватывают озеро Виктория. Здесь глубочайшие впадины соседствуют с высочайшими в мире вулканами. Масштабы Великого Африканского Разлома таковы, что их трудно осознать. Несмотря на сейсмическую активность региона, местные ландшафты настолько живописны и обильны на диких зверей, что объявлены заповедниками дикой природы и националь</w:t>
      </w:r>
      <w:r w:rsidR="00864253" w:rsidRPr="007A0E1E">
        <w:rPr>
          <w:rFonts w:ascii="Times New Roman" w:hAnsi="Times New Roman" w:cs="Times New Roman"/>
          <w:sz w:val="24"/>
          <w:szCs w:val="24"/>
        </w:rPr>
        <w:t>ными парками мировой значимости.</w:t>
      </w:r>
    </w:p>
    <w:p w:rsidR="00864253" w:rsidRPr="007A0E1E" w:rsidRDefault="00864253" w:rsidP="00864253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Вулкан Килиманджаро.</w:t>
      </w:r>
    </w:p>
    <w:p w:rsidR="00866620" w:rsidRPr="007A0E1E" w:rsidRDefault="00596149" w:rsidP="00866620">
      <w:pPr>
        <w:tabs>
          <w:tab w:val="left" w:pos="778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73368" cy="1982327"/>
            <wp:effectExtent l="19050" t="0" r="8282" b="0"/>
            <wp:docPr id="22" name="Рисунок 4" descr="C:\Documents and Settings\Сервер\Local Settings\Temporary Internet Files\Content.Word\Безымянный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вер\Local Settings\Temporary Internet Files\Content.Word\Безымянный3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12" cy="19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8A" w:rsidRDefault="00866620" w:rsidP="0099198A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0E1E">
        <w:rPr>
          <w:rFonts w:ascii="Times New Roman" w:hAnsi="Times New Roman" w:cs="Times New Roman"/>
          <w:sz w:val="24"/>
          <w:szCs w:val="24"/>
        </w:rPr>
        <w:t>Килиманджа́ро</w:t>
      </w:r>
      <w:proofErr w:type="spellEnd"/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— потенциально активный стратовулкан на северо-востоке Танзании, высочайшая точка Африки над уровнем моря (5895 м[2]). C 1902 по 1918 годы назывался Вершина Кайзера Вильгельма (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нем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Kaiser-Wilhelm-Spitze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). Килиманджаро возвышается над плоскогорьем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Масаи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, которое расположено на высоте 900 метров над уровнем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моря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.У</w:t>
      </w:r>
      <w:proofErr w:type="spellEnd"/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Килиманджаро не было документированных извержений, но местные легенды говорят о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вулк</w:t>
      </w:r>
      <w:proofErr w:type="spellEnd"/>
    </w:p>
    <w:p w:rsidR="0099198A" w:rsidRDefault="0099198A" w:rsidP="0099198A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</w:p>
    <w:p w:rsidR="0099198A" w:rsidRDefault="0099198A" w:rsidP="0099198A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</w:p>
    <w:p w:rsidR="0099198A" w:rsidRDefault="0099198A" w:rsidP="0099198A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</w:p>
    <w:p w:rsidR="0099198A" w:rsidRDefault="0099198A" w:rsidP="0099198A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</w:p>
    <w:p w:rsidR="0099198A" w:rsidRDefault="0099198A" w:rsidP="0099198A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</w:p>
    <w:p w:rsidR="00866620" w:rsidRPr="007A0E1E" w:rsidRDefault="00866620" w:rsidP="0099198A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Кратер </w:t>
      </w:r>
      <w:proofErr w:type="spellStart"/>
      <w:r w:rsidRPr="007A0E1E">
        <w:rPr>
          <w:rFonts w:ascii="Times New Roman" w:hAnsi="Times New Roman" w:cs="Times New Roman"/>
          <w:b/>
          <w:sz w:val="24"/>
          <w:szCs w:val="24"/>
        </w:rPr>
        <w:t>Вредефорт</w:t>
      </w:r>
      <w:proofErr w:type="spellEnd"/>
      <w:r w:rsidRPr="007A0E1E">
        <w:rPr>
          <w:rFonts w:ascii="Times New Roman" w:hAnsi="Times New Roman" w:cs="Times New Roman"/>
          <w:b/>
          <w:sz w:val="24"/>
          <w:szCs w:val="24"/>
        </w:rPr>
        <w:t xml:space="preserve"> (Южная Африка) - самый большой кратер на Земле</w:t>
      </w:r>
    </w:p>
    <w:p w:rsidR="00866620" w:rsidRPr="007A0E1E" w:rsidRDefault="00866620" w:rsidP="00866620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(радиус 190 км)</w:t>
      </w:r>
    </w:p>
    <w:p w:rsidR="00866620" w:rsidRPr="007A0E1E" w:rsidRDefault="00B121D2" w:rsidP="00866620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146935" cy="1497330"/>
            <wp:effectExtent l="19050" t="0" r="5715" b="0"/>
            <wp:docPr id="6" name="Рисунок 7" descr="C:\Documents and Settings\Сервер\Local Settings\Temporary Internet Files\Content.Word\Безымянный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вер\Local Settings\Temporary Internet Files\Content.Word\Безымянный2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53" w:rsidRPr="007A0E1E" w:rsidRDefault="00864253" w:rsidP="0099198A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Остров Мадагаскар.</w:t>
      </w:r>
    </w:p>
    <w:p w:rsidR="00864253" w:rsidRPr="007A0E1E" w:rsidRDefault="00B121D2" w:rsidP="00864253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285240" cy="1020445"/>
            <wp:effectExtent l="19050" t="0" r="0" b="0"/>
            <wp:docPr id="8" name="Рисунок 10" descr="C:\Documents and Settings\Сервер\Local Settings\Temporary Internet Files\Content.Word\Безымянный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рвер\Local Settings\Temporary Internet Files\Content.Word\Безымянный24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53" w:rsidRPr="007A0E1E" w:rsidRDefault="00864253" w:rsidP="00864253">
      <w:pPr>
        <w:tabs>
          <w:tab w:val="left" w:pos="778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Остров Мадагаскар – один из крупнейших на земном шаре и самый большой остров Индийского океана. Расположен он к востоку от Африканского материка и отделен от него довольно широким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Мозамбикским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проливом.</w:t>
      </w:r>
    </w:p>
    <w:p w:rsidR="00864253" w:rsidRPr="007A0E1E" w:rsidRDefault="00864253" w:rsidP="00864253">
      <w:pPr>
        <w:tabs>
          <w:tab w:val="left" w:pos="778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 Протяженность острова с севера на юг достигает 1600 км, ширина варьируется от 449 до 579 км, площадь составляет 587 тыс. км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4253" w:rsidRPr="007A0E1E" w:rsidRDefault="00864253" w:rsidP="00864253">
      <w:pPr>
        <w:tabs>
          <w:tab w:val="left" w:pos="778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Мадагаскар представляет собой настоящий миниатюрный континент. Его форма, геологическое строение, неповторимые флора и фауна, удивительное разнообразие этнических типов населения и их обычаев – загадка для ученых, одни из которых считают, что этот остров является осколком древнего материка Гондваны, а другие называют его клочком суши, чудом уцелевшим от легендарного континента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Лемурии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>, утонувшего в пучинах Индийского океана.</w:t>
      </w:r>
    </w:p>
    <w:p w:rsidR="00BB6170" w:rsidRPr="007A0E1E" w:rsidRDefault="00B17DC1" w:rsidP="000713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Сахара</w:t>
      </w:r>
      <w:r w:rsidR="009919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0E1E">
        <w:rPr>
          <w:rFonts w:ascii="Times New Roman" w:hAnsi="Times New Roman" w:cs="Times New Roman"/>
          <w:b/>
          <w:sz w:val="24"/>
          <w:szCs w:val="24"/>
        </w:rPr>
        <w:t>- самая большая пустыня в мире.</w:t>
      </w:r>
    </w:p>
    <w:p w:rsidR="00B17DC1" w:rsidRPr="007A0E1E" w:rsidRDefault="008A5C31" w:rsidP="008A5C31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     </w:t>
      </w:r>
      <w:r w:rsidR="00596149">
        <w:rPr>
          <w:noProof/>
        </w:rPr>
        <w:drawing>
          <wp:inline distT="0" distB="0" distL="0" distR="0">
            <wp:extent cx="4738480" cy="861542"/>
            <wp:effectExtent l="19050" t="0" r="4970" b="0"/>
            <wp:docPr id="25" name="Рисунок 7" descr="C:\Documents and Settings\Сервер\Local Settings\Temporary Internet Files\Content.Word\Безымянный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вер\Local Settings\Temporary Internet Files\Content.Word\Безымянный3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24" cy="86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8A" w:rsidRDefault="00B17DC1" w:rsidP="0099198A">
      <w:pPr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>Самой большой в мире пустыней является Сахара, расположенная в Северной Африке. Ее площадь составляет 9 065 000 км², что является немного меньше площади США.</w:t>
      </w:r>
    </w:p>
    <w:p w:rsidR="00866620" w:rsidRPr="0099198A" w:rsidRDefault="00866620" w:rsidP="0099198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A0E1E">
        <w:rPr>
          <w:rFonts w:ascii="Times New Roman" w:hAnsi="Times New Roman" w:cs="Times New Roman"/>
          <w:b/>
          <w:sz w:val="24"/>
          <w:szCs w:val="24"/>
        </w:rPr>
        <w:t>Isaouane-n-Tifernine</w:t>
      </w:r>
      <w:proofErr w:type="spellEnd"/>
      <w:r w:rsidRPr="007A0E1E">
        <w:rPr>
          <w:rFonts w:ascii="Times New Roman" w:hAnsi="Times New Roman" w:cs="Times New Roman"/>
          <w:b/>
          <w:sz w:val="24"/>
          <w:szCs w:val="24"/>
        </w:rPr>
        <w:t xml:space="preserve"> (Алжир) - самые высокие песчаные дюны на Земле</w:t>
      </w:r>
    </w:p>
    <w:p w:rsidR="00866620" w:rsidRPr="007A0E1E" w:rsidRDefault="00866620" w:rsidP="0099198A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 xml:space="preserve"> (длина волны 5 км, высота 465 метров)</w:t>
      </w:r>
    </w:p>
    <w:p w:rsidR="00866620" w:rsidRPr="007A0E1E" w:rsidRDefault="0099198A" w:rsidP="009919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00081" cy="1007166"/>
            <wp:effectExtent l="19050" t="0" r="4969" b="0"/>
            <wp:docPr id="18" name="Рисунок 13" descr="C:\Documents and Settings\Сервер\Local Settings\Temporary Internet Files\Content.Word\Безымянный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ервер\Local Settings\Temporary Internet Files\Content.Word\Безымянный2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17" cy="101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20" w:rsidRPr="007A0E1E" w:rsidRDefault="00866620" w:rsidP="008666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6620" w:rsidRDefault="00866620" w:rsidP="007A0E1E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Красное море - самое тёплое и самое солёное море в мире.</w:t>
      </w:r>
    </w:p>
    <w:p w:rsidR="007A0E1E" w:rsidRPr="007A0E1E" w:rsidRDefault="007A0E1E" w:rsidP="007A0E1E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Площадь Красного моря равна 450 тыс. км²., почти 2/3 моря лежат в тропическом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поясе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>бъём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воды — 251 тыс. км³.</w:t>
      </w:r>
      <w:r w:rsidRPr="007A0E1E">
        <w:t xml:space="preserve"> </w:t>
      </w:r>
      <w:r w:rsidRPr="007A0E1E">
        <w:rPr>
          <w:rFonts w:ascii="Times New Roman" w:hAnsi="Times New Roman" w:cs="Times New Roman"/>
          <w:sz w:val="24"/>
          <w:szCs w:val="24"/>
        </w:rPr>
        <w:t xml:space="preserve">Красное море — самое солёное море Мирового океана. В 1 литре воды здесь содержится 41 г солей (в открытом океане 34 г, в Чёрном море 18, 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Балтийском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всего 5 граммов солей на литр воды). За год над морем выпадает не более 100 мм атмосферных осадков (и то, не везде, и исключительно в зимние месяцы), тогда как испаряется за то же время в 20 раз больше — 2000 мм. (Это значит, что каждый день с поверхности моря испаряется больше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полусантиметра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воды).</w:t>
      </w:r>
    </w:p>
    <w:p w:rsidR="00866620" w:rsidRPr="007A0E1E" w:rsidRDefault="005F3709" w:rsidP="00866620">
      <w:pPr>
        <w:tabs>
          <w:tab w:val="left" w:pos="7781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571115" cy="927735"/>
            <wp:effectExtent l="19050" t="0" r="635" b="0"/>
            <wp:docPr id="5" name="Рисунок 1" descr="C:\Documents and Settings\Сервер\Local Settings\Temporary Internet Files\Content.Word\Безымянный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вер\Local Settings\Temporary Internet Files\Content.Word\Безымянный26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3F0" w:rsidRPr="007A0E1E" w:rsidRDefault="000713F0" w:rsidP="000713F0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 xml:space="preserve">Река </w:t>
      </w:r>
      <w:r w:rsidR="008A5C31" w:rsidRPr="007A0E1E">
        <w:rPr>
          <w:rFonts w:ascii="Times New Roman" w:hAnsi="Times New Roman" w:cs="Times New Roman"/>
          <w:b/>
          <w:sz w:val="24"/>
          <w:szCs w:val="24"/>
        </w:rPr>
        <w:t>Нил</w:t>
      </w:r>
      <w:r w:rsidR="008A5C31" w:rsidRPr="007A0E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38DD" w:rsidRDefault="008A5C31" w:rsidP="0099198A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8810" cy="14274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4275" cy="142748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3F0" w:rsidRPr="007A0E1E" w:rsidRDefault="00FD38DD" w:rsidP="007A0E1E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 w:rsidR="000713F0" w:rsidRPr="007A0E1E">
        <w:rPr>
          <w:rFonts w:ascii="Times New Roman" w:hAnsi="Times New Roman" w:cs="Times New Roman"/>
          <w:sz w:val="24"/>
          <w:szCs w:val="24"/>
        </w:rPr>
        <w:t xml:space="preserve">ил (араб. النيل‎‎ </w:t>
      </w:r>
      <w:proofErr w:type="spellStart"/>
      <w:r w:rsidR="000713F0" w:rsidRPr="007A0E1E">
        <w:rPr>
          <w:rFonts w:ascii="Times New Roman" w:hAnsi="Times New Roman" w:cs="Times New Roman"/>
          <w:sz w:val="24"/>
          <w:szCs w:val="24"/>
        </w:rPr>
        <w:t>an-nīl</w:t>
      </w:r>
      <w:proofErr w:type="spellEnd"/>
      <w:r w:rsidR="000713F0" w:rsidRPr="007A0E1E">
        <w:rPr>
          <w:rFonts w:ascii="Times New Roman" w:hAnsi="Times New Roman" w:cs="Times New Roman"/>
          <w:sz w:val="24"/>
          <w:szCs w:val="24"/>
        </w:rPr>
        <w:t xml:space="preserve">, англ. </w:t>
      </w:r>
      <w:proofErr w:type="spellStart"/>
      <w:r w:rsidR="000713F0" w:rsidRPr="007A0E1E">
        <w:rPr>
          <w:rFonts w:ascii="Times New Roman" w:hAnsi="Times New Roman" w:cs="Times New Roman"/>
          <w:sz w:val="24"/>
          <w:szCs w:val="24"/>
        </w:rPr>
        <w:t>Nile</w:t>
      </w:r>
      <w:proofErr w:type="spellEnd"/>
      <w:r w:rsidR="000713F0" w:rsidRPr="007A0E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13F0" w:rsidRPr="007A0E1E">
        <w:rPr>
          <w:rFonts w:ascii="Times New Roman" w:hAnsi="Times New Roman" w:cs="Times New Roman"/>
          <w:sz w:val="24"/>
          <w:szCs w:val="24"/>
        </w:rPr>
        <w:t>егип</w:t>
      </w:r>
      <w:proofErr w:type="spellEnd"/>
      <w:r w:rsidR="000713F0" w:rsidRPr="007A0E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713F0" w:rsidRPr="007A0E1E">
        <w:rPr>
          <w:rFonts w:ascii="Times New Roman" w:hAnsi="Times New Roman" w:cs="Times New Roman"/>
          <w:sz w:val="24"/>
          <w:szCs w:val="24"/>
        </w:rPr>
        <w:t>iteru</w:t>
      </w:r>
      <w:proofErr w:type="spellEnd"/>
      <w:r w:rsidR="000713F0" w:rsidRPr="007A0E1E">
        <w:rPr>
          <w:rFonts w:ascii="Times New Roman" w:hAnsi="Times New Roman" w:cs="Times New Roman"/>
          <w:sz w:val="24"/>
          <w:szCs w:val="24"/>
        </w:rPr>
        <w:t xml:space="preserve"> или </w:t>
      </w:r>
      <w:r w:rsidR="000713F0" w:rsidRPr="007A0E1E">
        <w:rPr>
          <w:rFonts w:ascii="Times New Roman" w:hAnsi="Tahoma" w:cs="Times New Roman"/>
          <w:sz w:val="24"/>
          <w:szCs w:val="24"/>
        </w:rPr>
        <w:t>Ḥ</w:t>
      </w:r>
      <w:r w:rsidR="000713F0" w:rsidRPr="007A0E1E">
        <w:rPr>
          <w:rFonts w:ascii="Times New Roman" w:hAnsi="Times New Roman" w:cs="Times New Roman"/>
          <w:sz w:val="24"/>
          <w:szCs w:val="24"/>
        </w:rPr>
        <w:t>'</w:t>
      </w:r>
      <w:proofErr w:type="spellStart"/>
      <w:r w:rsidR="000713F0" w:rsidRPr="007A0E1E">
        <w:rPr>
          <w:rFonts w:ascii="Times New Roman" w:hAnsi="Times New Roman" w:cs="Times New Roman"/>
          <w:sz w:val="24"/>
          <w:szCs w:val="24"/>
        </w:rPr>
        <w:t>pī</w:t>
      </w:r>
      <w:proofErr w:type="spellEnd"/>
      <w:r w:rsidR="000713F0" w:rsidRPr="007A0E1E">
        <w:rPr>
          <w:rFonts w:ascii="Times New Roman" w:hAnsi="Times New Roman" w:cs="Times New Roman"/>
          <w:sz w:val="24"/>
          <w:szCs w:val="24"/>
        </w:rPr>
        <w:t xml:space="preserve">, копт. </w:t>
      </w:r>
      <w:r w:rsidR="000713F0" w:rsidRPr="007A0E1E">
        <w:rPr>
          <w:rFonts w:ascii="Times New Roman" w:hAnsi="Calibri" w:cs="Times New Roman"/>
          <w:sz w:val="24"/>
          <w:szCs w:val="24"/>
        </w:rPr>
        <w:t>Ⲫⲓⲁⲣⲱ</w:t>
      </w:r>
      <w:r w:rsidR="000713F0" w:rsidRPr="007A0E1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713F0" w:rsidRPr="007A0E1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0713F0" w:rsidRPr="007A0E1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713F0" w:rsidRPr="007A0E1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0713F0" w:rsidRPr="007A0E1E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="000713F0" w:rsidRPr="007A0E1E">
        <w:rPr>
          <w:rFonts w:ascii="Times New Roman" w:hAnsi="Times New Roman" w:cs="Times New Roman"/>
          <w:sz w:val="24"/>
          <w:szCs w:val="24"/>
        </w:rPr>
        <w:t>iaro</w:t>
      </w:r>
      <w:proofErr w:type="spellEnd"/>
      <w:r w:rsidR="000713F0" w:rsidRPr="007A0E1E">
        <w:rPr>
          <w:rFonts w:ascii="Times New Roman" w:hAnsi="Times New Roman" w:cs="Times New Roman"/>
          <w:sz w:val="24"/>
          <w:szCs w:val="24"/>
        </w:rPr>
        <w:t>) — река в Африке, одна из двух величайших по протяжённости рек в мире.</w:t>
      </w:r>
      <w:proofErr w:type="gramEnd"/>
      <w:r w:rsidR="000713F0" w:rsidRPr="007A0E1E">
        <w:rPr>
          <w:rFonts w:ascii="Times New Roman" w:hAnsi="Times New Roman" w:cs="Times New Roman"/>
          <w:sz w:val="24"/>
          <w:szCs w:val="24"/>
        </w:rPr>
        <w:t xml:space="preserve"> Длина реки Нил составляет 6852 км.</w:t>
      </w:r>
    </w:p>
    <w:p w:rsidR="00FD38DD" w:rsidRDefault="00FD38DD" w:rsidP="007A0E1E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BCE" w:rsidRPr="007A0E1E" w:rsidRDefault="00871BCE" w:rsidP="007A0E1E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A0E1E">
        <w:rPr>
          <w:rFonts w:ascii="Times New Roman" w:hAnsi="Times New Roman" w:cs="Times New Roman"/>
          <w:b/>
          <w:sz w:val="24"/>
          <w:szCs w:val="24"/>
        </w:rPr>
        <w:t>Ко́нго</w:t>
      </w:r>
      <w:proofErr w:type="spellEnd"/>
      <w:r w:rsidRPr="007A0E1E">
        <w:rPr>
          <w:rFonts w:ascii="Times New Roman" w:hAnsi="Times New Roman" w:cs="Times New Roman"/>
          <w:b/>
          <w:sz w:val="24"/>
          <w:szCs w:val="24"/>
        </w:rPr>
        <w:t>.</w:t>
      </w:r>
    </w:p>
    <w:p w:rsidR="00871BCE" w:rsidRPr="007A0E1E" w:rsidRDefault="00871BCE" w:rsidP="007A0E1E">
      <w:pPr>
        <w:tabs>
          <w:tab w:val="left" w:pos="7781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Ко́нго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Заи́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Луалаба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— река в Центральной Африке, главным образом в Демократической Республике Конго (частично протекает по его границам с Республикой Конго и Анголой), самая полноводная и вторая по длине река Африки, вторая река по водности в мире после Амазонки. В верхнем течении (выше города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Кисангани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) называется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Луалаба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>. Единственная крупная река, пересекающая экватор два раза. Площадь бассейна — 4 014 500 км².</w:t>
      </w:r>
      <w:r w:rsidRPr="007A0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0E1E">
        <w:rPr>
          <w:rFonts w:ascii="Times New Roman" w:hAnsi="Times New Roman" w:cs="Times New Roman"/>
          <w:sz w:val="24"/>
          <w:szCs w:val="24"/>
        </w:rPr>
        <w:t xml:space="preserve">Длина Конго от истока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Чамбези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составляет свыше 4700 км, от истока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Луалабы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— 4374 км. </w:t>
      </w:r>
    </w:p>
    <w:p w:rsidR="00871BCE" w:rsidRPr="007A0E1E" w:rsidRDefault="005F3709" w:rsidP="00871BCE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43380" cy="1166495"/>
            <wp:effectExtent l="19050" t="0" r="0" b="0"/>
            <wp:docPr id="9" name="Рисунок 4" descr="C:\Documents and Settings\Сервер\Local Settings\Temporary Internet Files\Content.Word\Безымянный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вер\Local Settings\Temporary Internet Files\Content.Word\Безымянный27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8A" w:rsidRDefault="0099198A" w:rsidP="000713F0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3F0" w:rsidRPr="007A0E1E" w:rsidRDefault="000713F0" w:rsidP="000713F0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lastRenderedPageBreak/>
        <w:t>Водопад В</w:t>
      </w:r>
      <w:r w:rsidR="008A5C31" w:rsidRPr="007A0E1E">
        <w:rPr>
          <w:rFonts w:ascii="Times New Roman" w:hAnsi="Times New Roman" w:cs="Times New Roman"/>
          <w:b/>
          <w:sz w:val="24"/>
          <w:szCs w:val="24"/>
        </w:rPr>
        <w:t>иктория.</w:t>
      </w:r>
    </w:p>
    <w:p w:rsidR="000713F0" w:rsidRPr="007A0E1E" w:rsidRDefault="005F3709" w:rsidP="000713F0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09420" cy="1033780"/>
            <wp:effectExtent l="19050" t="0" r="5080" b="0"/>
            <wp:docPr id="11" name="Рисунок 7" descr="C:\Documents and Settings\Сервер\Local Settings\Temporary Internet Files\Content.Word\Безымянный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вер\Local Settings\Temporary Internet Files\Content.Word\Безымянный28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31" w:rsidRPr="007A0E1E" w:rsidRDefault="008A5C31" w:rsidP="008A5C31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>Водопад Виктория является одной из главных достопримечательностей Южной Африки, относится к Всемирному наследию ЮНЕСКО. Виктория — единственный водопад в мире, имеющий более 100 метров в высоту и более километра в ширину.</w:t>
      </w:r>
    </w:p>
    <w:p w:rsidR="008A5C31" w:rsidRPr="007A0E1E" w:rsidRDefault="000713F0" w:rsidP="007A0E1E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 xml:space="preserve">Озеро </w:t>
      </w:r>
      <w:proofErr w:type="spellStart"/>
      <w:proofErr w:type="gramStart"/>
      <w:r w:rsidRPr="007A0E1E">
        <w:rPr>
          <w:rFonts w:ascii="Times New Roman" w:hAnsi="Times New Roman" w:cs="Times New Roman"/>
          <w:b/>
          <w:sz w:val="24"/>
          <w:szCs w:val="24"/>
        </w:rPr>
        <w:t>Танганьи́ка</w:t>
      </w:r>
      <w:proofErr w:type="spellEnd"/>
      <w:proofErr w:type="gramEnd"/>
      <w:r w:rsidRPr="007A0E1E">
        <w:rPr>
          <w:rFonts w:ascii="Times New Roman" w:hAnsi="Times New Roman" w:cs="Times New Roman"/>
          <w:b/>
          <w:sz w:val="24"/>
          <w:szCs w:val="24"/>
        </w:rPr>
        <w:t>.</w:t>
      </w:r>
    </w:p>
    <w:p w:rsidR="008A5C31" w:rsidRPr="007A0E1E" w:rsidRDefault="000713F0" w:rsidP="007A0E1E">
      <w:pPr>
        <w:tabs>
          <w:tab w:val="left" w:pos="7781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0E1E">
        <w:rPr>
          <w:rFonts w:ascii="Times New Roman" w:hAnsi="Times New Roman" w:cs="Times New Roman"/>
          <w:sz w:val="24"/>
          <w:szCs w:val="24"/>
        </w:rPr>
        <w:t>Т</w:t>
      </w:r>
      <w:r w:rsidR="008A5C31" w:rsidRPr="007A0E1E">
        <w:rPr>
          <w:rFonts w:ascii="Times New Roman" w:hAnsi="Times New Roman" w:cs="Times New Roman"/>
          <w:sz w:val="24"/>
          <w:szCs w:val="24"/>
        </w:rPr>
        <w:t>анганьи́ка</w:t>
      </w:r>
      <w:proofErr w:type="spellEnd"/>
      <w:proofErr w:type="gramEnd"/>
      <w:r w:rsidR="008A5C31" w:rsidRPr="007A0E1E">
        <w:rPr>
          <w:rFonts w:ascii="Times New Roman" w:hAnsi="Times New Roman" w:cs="Times New Roman"/>
          <w:sz w:val="24"/>
          <w:szCs w:val="24"/>
        </w:rPr>
        <w:t xml:space="preserve"> (ранее изредка использовалось название </w:t>
      </w:r>
      <w:proofErr w:type="spellStart"/>
      <w:r w:rsidR="008A5C31" w:rsidRPr="007A0E1E">
        <w:rPr>
          <w:rFonts w:ascii="Times New Roman" w:hAnsi="Times New Roman" w:cs="Times New Roman"/>
          <w:sz w:val="24"/>
          <w:szCs w:val="24"/>
        </w:rPr>
        <w:t>Танганайка</w:t>
      </w:r>
      <w:proofErr w:type="spellEnd"/>
      <w:r w:rsidR="008A5C31" w:rsidRPr="007A0E1E">
        <w:rPr>
          <w:rFonts w:ascii="Times New Roman" w:hAnsi="Times New Roman" w:cs="Times New Roman"/>
          <w:sz w:val="24"/>
          <w:szCs w:val="24"/>
        </w:rPr>
        <w:t xml:space="preserve">[1][2][3][4][5]) — крупное озеро в Центральной Африке. Самое длинное в мире пресноводное озеро. Это одно из самых глубоких (наряду с оз. Байкал) озёр планеты и столь же древнее по происхождению. По объёму и глубине Танганьика занимает второе место после Байкала среди пресноводных озёр. Длина озера — около 650 км, ширина — 40—80 км. Площадь 34 тыс. км². Лежит на высоте 773 метров над уровнем моря в тектонической впадине </w:t>
      </w:r>
      <w:proofErr w:type="spellStart"/>
      <w:r w:rsidR="008A5C31" w:rsidRPr="007A0E1E">
        <w:rPr>
          <w:rFonts w:ascii="Times New Roman" w:hAnsi="Times New Roman" w:cs="Times New Roman"/>
          <w:sz w:val="24"/>
          <w:szCs w:val="24"/>
        </w:rPr>
        <w:t>Восточно-Африканской</w:t>
      </w:r>
      <w:proofErr w:type="spellEnd"/>
      <w:r w:rsidR="008A5C31" w:rsidRPr="007A0E1E">
        <w:rPr>
          <w:rFonts w:ascii="Times New Roman" w:hAnsi="Times New Roman" w:cs="Times New Roman"/>
          <w:sz w:val="24"/>
          <w:szCs w:val="24"/>
        </w:rPr>
        <w:t xml:space="preserve"> зоны разломов.</w:t>
      </w:r>
    </w:p>
    <w:p w:rsidR="008A5C31" w:rsidRPr="007A0E1E" w:rsidRDefault="008A5C31" w:rsidP="008A5C31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 </w:t>
      </w:r>
      <w:r w:rsidR="007616F3">
        <w:rPr>
          <w:noProof/>
        </w:rPr>
        <w:drawing>
          <wp:inline distT="0" distB="0" distL="0" distR="0">
            <wp:extent cx="5401089" cy="2278630"/>
            <wp:effectExtent l="19050" t="0" r="9111" b="0"/>
            <wp:docPr id="4" name="Рисунок 4" descr="C:\Documents and Settings\Сервер\Local Settings\Temporary Internet Files\Content.Word\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вер\Local Settings\Temporary Internet Files\Content.Word\33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31" cy="228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53" w:rsidRPr="007A0E1E" w:rsidRDefault="00864253" w:rsidP="007A0E1E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Озеро Виктория.</w:t>
      </w:r>
    </w:p>
    <w:p w:rsidR="00864253" w:rsidRPr="007A0E1E" w:rsidRDefault="00864253" w:rsidP="007A0E1E">
      <w:pPr>
        <w:tabs>
          <w:tab w:val="left" w:pos="7781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0E1E">
        <w:rPr>
          <w:rFonts w:ascii="Times New Roman" w:hAnsi="Times New Roman" w:cs="Times New Roman"/>
          <w:sz w:val="24"/>
          <w:szCs w:val="24"/>
        </w:rPr>
        <w:t>Викто́рия</w:t>
      </w:r>
      <w:proofErr w:type="spellEnd"/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— озеро в Восточной Африке, на территории Танзании, Кении и Уганды. Расположено в тектоническом прогибе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Восточно-Африканской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платформы, на высоте 1134 м. Это 2-е по величине пресное озеро мира после Верхнего озера и самое большое озеро в Африке по площади. Оно также наибольшее среди тропических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озёр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>лощадь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68 тыс. км², длина 320 км, наибольшая ширина 275 км. </w:t>
      </w:r>
    </w:p>
    <w:p w:rsidR="0025141C" w:rsidRDefault="0025141C" w:rsidP="001F521B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98A" w:rsidRDefault="002A59A3" w:rsidP="001F521B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31687" cy="1351722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55" cy="135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8A" w:rsidRDefault="0099198A" w:rsidP="001F521B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98A" w:rsidRDefault="0099198A" w:rsidP="001F521B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98A" w:rsidRDefault="0099198A" w:rsidP="001F521B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0748" w:rsidRPr="007A0E1E" w:rsidRDefault="00F10748" w:rsidP="001F521B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Баобабы.</w:t>
      </w:r>
    </w:p>
    <w:p w:rsidR="00F10748" w:rsidRPr="007A0E1E" w:rsidRDefault="007616F3" w:rsidP="007616F3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44498" cy="1656521"/>
            <wp:effectExtent l="19050" t="0" r="0" b="0"/>
            <wp:docPr id="1" name="Рисунок 1" descr="C:\Documents and Settings\Сервер\Local Settings\Temporary Internet Files\Content.Word\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вер\Local Settings\Temporary Internet Files\Content.Word\32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70" cy="166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1E" w:rsidRDefault="00F10748" w:rsidP="007A0E1E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Баобаб или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Адансония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пальчатая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Adansonia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digitata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) - дерево из рода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Адансония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семейства мальвовых класса двудольных. Наиболее характерно для африканских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саванн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>дно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из самых толстых деревьев - окружность ствола достигает 25 м, высота 18-25 м. Листья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пальчатосложные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>, опадающие в жару; цветки крупные (до 20 см в поперечнике), белые; плоды длинные, похожие на огромные огурцы, развиваются в жаркое время года. Баобаб живёт до 4-5 тыс. лет. Из коры его добывают волокна, идущие на изготовление верёвки, грубых тканей. Плоды содержат мягкую сочную съедобную мякоть.</w:t>
      </w:r>
    </w:p>
    <w:p w:rsidR="008B6BE8" w:rsidRPr="007A0E1E" w:rsidRDefault="008B6BE8" w:rsidP="0025141C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Вельвичия.</w:t>
      </w:r>
    </w:p>
    <w:p w:rsidR="008B6BE8" w:rsidRDefault="008B6BE8" w:rsidP="0025141C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B6B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1298" cy="1272209"/>
            <wp:effectExtent l="19050" t="0" r="0" b="0"/>
            <wp:docPr id="3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27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B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1963" cy="1272209"/>
            <wp:effectExtent l="19050" t="0" r="687" b="0"/>
            <wp:docPr id="3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2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E8" w:rsidRPr="007A0E1E" w:rsidRDefault="008B6BE8" w:rsidP="008B6BE8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«Не дерево, не куст, не трава, а нечто 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совершенно своеобразное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», — писал об этом растении в 1922 г. Б. М.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Козополянский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E1E">
        <w:rPr>
          <w:rFonts w:ascii="Times New Roman" w:hAnsi="Times New Roman" w:cs="Times New Roman"/>
          <w:sz w:val="24"/>
          <w:szCs w:val="24"/>
        </w:rPr>
        <w:t>Крупней</w:t>
      </w:r>
      <w:r>
        <w:rPr>
          <w:rFonts w:ascii="Times New Roman" w:hAnsi="Times New Roman" w:cs="Times New Roman"/>
          <w:sz w:val="24"/>
          <w:szCs w:val="24"/>
        </w:rPr>
        <w:t>шая известная в</w:t>
      </w:r>
      <w:r w:rsidRPr="007A0E1E">
        <w:rPr>
          <w:rFonts w:ascii="Times New Roman" w:hAnsi="Times New Roman" w:cs="Times New Roman"/>
          <w:sz w:val="24"/>
          <w:szCs w:val="24"/>
        </w:rPr>
        <w:t xml:space="preserve">ельвичия высотой в 1.4 м и диаметром более 4 м, возраст — около 1500 лет. Вельвичия растёт на юге Анголы и в Намибии — в каменистой пустыне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Намиб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>, тянущейся вдоль побережья Атлантического океана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Стебель древесный, короткий, полый, похожий на перевёрнутый конус. Его нижняя часть постепенно переходит в корень; диаметр двулопастной верхушки может быть более метра; над поверхностью выступает на 15—50 см. Ствол покрыт слоем пробки толщиной до 2 см. Скорость роста листьев — 8—15 см в год. Длина каждого листа составляет 2—4 м (иногда — до 8 м) при ширине около метра (максимальная ширина — почти два метра). На ощупь листья похожи на доски Вельвичия подпадает под действие Конвенции о международной торговле видами дикой фауны и флоры (CITES) от 18.01.1990.Кроме того, Вельвичия охраняется согласно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намибийскому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закону об охране </w:t>
      </w:r>
      <w:r w:rsidRPr="007A0E1E">
        <w:rPr>
          <w:rFonts w:ascii="Times New Roman" w:hAnsi="Times New Roman" w:cs="Times New Roman"/>
          <w:sz w:val="24"/>
          <w:szCs w:val="24"/>
        </w:rPr>
        <w:lastRenderedPageBreak/>
        <w:t>природы, который запрещает сбор семян дикорастущих растений этого вида без разрешения специального государственного органа.</w:t>
      </w:r>
    </w:p>
    <w:p w:rsidR="008B6BE8" w:rsidRDefault="008B6BE8" w:rsidP="007A0E1E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</w:p>
    <w:p w:rsidR="00F10748" w:rsidRPr="007A0E1E" w:rsidRDefault="001F521B" w:rsidP="007A0E1E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Африканский сло</w:t>
      </w:r>
      <w:proofErr w:type="gramStart"/>
      <w:r w:rsidRPr="007A0E1E">
        <w:rPr>
          <w:rFonts w:ascii="Times New Roman" w:hAnsi="Times New Roman" w:cs="Times New Roman"/>
          <w:b/>
          <w:sz w:val="24"/>
          <w:szCs w:val="24"/>
        </w:rPr>
        <w:t>н-</w:t>
      </w:r>
      <w:proofErr w:type="gramEnd"/>
      <w:r w:rsidRPr="007A0E1E">
        <w:rPr>
          <w:rFonts w:ascii="Times New Roman" w:hAnsi="Times New Roman" w:cs="Times New Roman"/>
          <w:b/>
          <w:sz w:val="24"/>
          <w:szCs w:val="24"/>
        </w:rPr>
        <w:t xml:space="preserve"> самое крупное наземное животное.</w:t>
      </w:r>
    </w:p>
    <w:p w:rsidR="00085CA4" w:rsidRPr="007A0E1E" w:rsidRDefault="005F3709" w:rsidP="001F521B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71295" cy="1099820"/>
            <wp:effectExtent l="19050" t="0" r="0" b="0"/>
            <wp:docPr id="12" name="Рисунок 10" descr="C:\Documents and Settings\Сервер\Local Settings\Temporary Internet Files\Content.Word\Безымянный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рвер\Local Settings\Temporary Internet Files\Content.Word\Безымянный29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A4" w:rsidRPr="007A0E1E" w:rsidRDefault="00085CA4" w:rsidP="00F10748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0E1E">
        <w:rPr>
          <w:rFonts w:ascii="Times New Roman" w:hAnsi="Times New Roman" w:cs="Times New Roman"/>
          <w:sz w:val="24"/>
          <w:szCs w:val="24"/>
        </w:rPr>
        <w:t>Сава́нный</w:t>
      </w:r>
      <w:proofErr w:type="spellEnd"/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слон[1] (лат. </w:t>
      </w:r>
      <w:proofErr w:type="spellStart"/>
      <w:proofErr w:type="gramStart"/>
      <w:r w:rsidRPr="007A0E1E">
        <w:rPr>
          <w:rFonts w:ascii="Times New Roman" w:hAnsi="Times New Roman" w:cs="Times New Roman"/>
          <w:sz w:val="24"/>
          <w:szCs w:val="24"/>
        </w:rPr>
        <w:t>Loxodonta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africana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>) — млекопитающее из рода африканских слонов отряда хоботных.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Является самым крупным из ныне живущих наземных животных. Согласно «Книге рекордов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Гиннесса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», это самое крупное наземное млекопитающее. 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 xml:space="preserve">Самым крупным экземпляром из когда-либо зарегистрированных в Книге рекордов был самец, застреленный 7 ноября 1974 года в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Мукуссо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(Ангола), его вес составил 12,24 т[2 Длина тела достигает 6—7,5 м, высота в плечах (наивысшая точка тела) — 2,4—3,5 м. Средняя масса тела у самок 2,8 т, самцов — 5 т.</w:t>
      </w:r>
      <w:proofErr w:type="gramEnd"/>
    </w:p>
    <w:p w:rsidR="00085CA4" w:rsidRPr="007A0E1E" w:rsidRDefault="001F521B" w:rsidP="001F521B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Жираф</w:t>
      </w:r>
      <w:r w:rsidR="00FD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0E1E">
        <w:rPr>
          <w:rFonts w:ascii="Times New Roman" w:hAnsi="Times New Roman" w:cs="Times New Roman"/>
          <w:b/>
          <w:sz w:val="24"/>
          <w:szCs w:val="24"/>
        </w:rPr>
        <w:t>- самое высокое животное на Земле.</w:t>
      </w:r>
    </w:p>
    <w:p w:rsidR="0025141C" w:rsidRDefault="00085CA4" w:rsidP="0025141C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0263" cy="119269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50" cy="119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6342" cy="123245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2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48" w:rsidRPr="007A0E1E" w:rsidRDefault="001F521B" w:rsidP="0025141C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>Жираф я</w:t>
      </w:r>
      <w:r w:rsidR="00085CA4" w:rsidRPr="007A0E1E">
        <w:rPr>
          <w:rFonts w:ascii="Times New Roman" w:hAnsi="Times New Roman" w:cs="Times New Roman"/>
          <w:sz w:val="24"/>
          <w:szCs w:val="24"/>
        </w:rPr>
        <w:t>вляется самым высоким наземным животным планеты. Для отличия от родственного ему окапи («лесного жирафа») иногда называется степным жирафом. Самцы жирафа достигают высоты до 5,5 м и весят до 900 кг. Самки, как правило, немного меньше и легче. Жирафы умеют быстро бегать и в случае острой необходимости достигают галопом скорости 55 км/ч, то есть на коротких дистанциях они могут перегнать скаковую лошадь</w:t>
      </w:r>
      <w:r w:rsidR="00871BCE" w:rsidRPr="007A0E1E">
        <w:rPr>
          <w:rFonts w:ascii="Times New Roman" w:hAnsi="Times New Roman" w:cs="Times New Roman"/>
          <w:sz w:val="24"/>
          <w:szCs w:val="24"/>
        </w:rPr>
        <w:t>.</w:t>
      </w:r>
    </w:p>
    <w:p w:rsidR="00085CA4" w:rsidRPr="007A0E1E" w:rsidRDefault="00085CA4" w:rsidP="00871BCE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Зебра.</w:t>
      </w:r>
    </w:p>
    <w:p w:rsidR="00085CA4" w:rsidRPr="007A0E1E" w:rsidRDefault="005F3709" w:rsidP="00871BCE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03732" cy="1227975"/>
            <wp:effectExtent l="19050" t="0" r="0" b="0"/>
            <wp:docPr id="15" name="Рисунок 13" descr="C:\Documents and Settings\Сервер\Local Settings\Temporary Internet Files\Content.Word\Безымянный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ервер\Local Settings\Temporary Internet Files\Content.Word\Безымянный30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82" cy="124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A4" w:rsidRPr="008B6BE8" w:rsidRDefault="00085CA4" w:rsidP="008B6BE8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Зебра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Грэви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Equus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grevyi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>. Эти животные, обитающие в Восточной, Центральной и Южной Африке, стали неотъемлемой частью обширных открытых пространств африканских степей. Длина тела зебры 200-240 см, хвоста 47-57 см, высота в холке 120-</w:t>
      </w:r>
      <w:r w:rsidRPr="007A0E1E">
        <w:rPr>
          <w:rFonts w:ascii="Times New Roman" w:hAnsi="Times New Roman" w:cs="Times New Roman"/>
          <w:sz w:val="24"/>
          <w:szCs w:val="24"/>
        </w:rPr>
        <w:lastRenderedPageBreak/>
        <w:t>140 см, весят до 350 кг. Грива у них короткая, прямостоящая; хвост с кистью длинных волос на конце. Для всех зебр характерна своеобразная окраска тела, состоящая из чередующихся тёмных и светлых полос, так называемая «расчленяющая» окраска.</w:t>
      </w:r>
    </w:p>
    <w:p w:rsidR="00866620" w:rsidRPr="007A0E1E" w:rsidRDefault="00866620" w:rsidP="00866620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</w:p>
    <w:p w:rsidR="007A0E1E" w:rsidRDefault="007A0E1E" w:rsidP="00871BCE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</w:p>
    <w:p w:rsidR="000547FD" w:rsidRPr="007A0E1E" w:rsidRDefault="000547FD" w:rsidP="00871BCE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Питон.</w:t>
      </w:r>
    </w:p>
    <w:p w:rsidR="000547FD" w:rsidRPr="007A0E1E" w:rsidRDefault="000547FD" w:rsidP="00871BCE">
      <w:pPr>
        <w:tabs>
          <w:tab w:val="left" w:pos="778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>Питон — гигантская змея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>линой до 10 м. Живет в Южной Африке. Он превосходно плавает в во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и легко взбирается на высоченные деревья. Пиконе кусает свою жертву, а, обвив кольцами, сжимает все туже, пока не задуши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>атем он заглатывает ее целиком и несколько часов лежит без движения, переваривая пищу. Добычей питона становятся антилопы птицы, грызуны, павианы, изредка даже леопарды.</w:t>
      </w:r>
    </w:p>
    <w:p w:rsidR="000547FD" w:rsidRPr="007A0E1E" w:rsidRDefault="005F3709" w:rsidP="00866620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11910" cy="980440"/>
            <wp:effectExtent l="19050" t="0" r="2540" b="0"/>
            <wp:docPr id="17" name="Рисунок 16" descr="C:\Documents and Settings\Сервер\Local Settings\Temporary Internet Files\Content.Word\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ервер\Local Settings\Temporary Internet Files\Content.Word\3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FD" w:rsidRPr="007A0E1E" w:rsidRDefault="000547FD" w:rsidP="007A0E1E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Муха цеце.</w:t>
      </w:r>
    </w:p>
    <w:p w:rsidR="000547FD" w:rsidRDefault="000547FD" w:rsidP="007A0E1E">
      <w:pPr>
        <w:tabs>
          <w:tab w:val="left" w:pos="7781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7A0E1E">
        <w:rPr>
          <w:rFonts w:ascii="Times New Roman" w:hAnsi="Times New Roman" w:cs="Times New Roman"/>
          <w:noProof/>
          <w:sz w:val="24"/>
          <w:szCs w:val="24"/>
        </w:rPr>
        <w:t>Цеце́ (Glossina) — типовой род насекомых из семейства мух Glossinidae, обитают в тропической и субтропической Африке. Являются переносчиками трипаносомозов — заболеваний животных и человека (сонная болезнь).</w:t>
      </w:r>
    </w:p>
    <w:p w:rsidR="005F3709" w:rsidRDefault="005F3709" w:rsidP="005F3709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1881505" cy="993775"/>
            <wp:effectExtent l="19050" t="0" r="4445" b="0"/>
            <wp:docPr id="21" name="Рисунок 19" descr="C:\Documents and Settings\Сервер\Local Settings\Temporary Internet Files\Content.Word\Безымянный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Сервер\Local Settings\Temporary Internet Files\Content.Word\Безымянный3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09" w:rsidRPr="007A0E1E" w:rsidRDefault="005F3709" w:rsidP="007A0E1E">
      <w:pPr>
        <w:tabs>
          <w:tab w:val="left" w:pos="7781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71BCE" w:rsidRPr="007A0E1E" w:rsidRDefault="000547FD" w:rsidP="00871BCE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>Длина тела 9-14 мм. Муху цеце можно отличить от обычных в Европе домашних мух по характеру складывания крыльев (их концы плоско налегают друг на друга) и по прочному колющему хоботку, выступающему на передней части головы. Грудь мухи рыжевато-серая с четырьмя темно-коричневыми продольными полосками, а брюшко жёлтое сверху и серое снизу.</w:t>
      </w:r>
    </w:p>
    <w:p w:rsidR="000547FD" w:rsidRPr="007A0E1E" w:rsidRDefault="00866620" w:rsidP="00871BCE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t>ЮАР.</w:t>
      </w:r>
    </w:p>
    <w:p w:rsidR="000547FD" w:rsidRPr="007A0E1E" w:rsidRDefault="000547FD" w:rsidP="00871BCE">
      <w:pPr>
        <w:tabs>
          <w:tab w:val="left" w:pos="778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Очень популярная страна в Африке, да и в мире Южно – Африканская республика, которая является самой высокоразвитой страной в Африке. ВВП на душу населения больше 10 тысяч долларов. Уровень жизни в стране средний. В ЮАР очень хорошо развито сельское хозяйство, и очень активно добывается золото и алмазы. Южно-Африканская Республика - одна из самых красивых стран в мире. Разнообразные ландшафты, густая растительность и богатый животный мир привлекают сюда, ежегодно, множество туристов из разных стран мира. Подавляющее число 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путешественников, побывавших в этом африканском государстве возвращаются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сюда снова</w:t>
      </w:r>
      <w:r w:rsidR="00866620" w:rsidRPr="007A0E1E">
        <w:rPr>
          <w:rFonts w:ascii="Times New Roman" w:hAnsi="Times New Roman" w:cs="Times New Roman"/>
          <w:sz w:val="24"/>
          <w:szCs w:val="24"/>
        </w:rPr>
        <w:t>.</w:t>
      </w:r>
    </w:p>
    <w:p w:rsidR="00C2215B" w:rsidRPr="007A0E1E" w:rsidRDefault="000547FD" w:rsidP="00C2215B">
      <w:pPr>
        <w:tabs>
          <w:tab w:val="left" w:pos="7781"/>
        </w:tabs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82029" cy="148296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52" cy="148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620" w:rsidRPr="007A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1483409"/>
            <wp:effectExtent l="19050" t="0" r="0" b="0"/>
            <wp:docPr id="2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97" cy="148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620" w:rsidRPr="007A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9420" cy="1496203"/>
            <wp:effectExtent l="19050" t="0" r="0" b="0"/>
            <wp:docPr id="2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31" cy="149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15B" w:rsidRPr="007A0E1E">
        <w:rPr>
          <w:rFonts w:ascii="Times New Roman" w:hAnsi="Times New Roman" w:cs="Times New Roman"/>
          <w:sz w:val="24"/>
          <w:szCs w:val="24"/>
        </w:rPr>
        <w:t>Добыча и огранка алмазов – главные отрасли экономики ЮАР</w:t>
      </w:r>
      <w:proofErr w:type="gramStart"/>
      <w:r w:rsidR="00C2215B" w:rsidRPr="007A0E1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C2215B" w:rsidRPr="007A0E1E">
        <w:rPr>
          <w:rFonts w:ascii="Times New Roman" w:hAnsi="Times New Roman" w:cs="Times New Roman"/>
          <w:sz w:val="24"/>
          <w:szCs w:val="24"/>
        </w:rPr>
        <w:t xml:space="preserve"> 1905 г. на </w:t>
      </w:r>
      <w:proofErr w:type="spellStart"/>
      <w:r w:rsidR="00C2215B" w:rsidRPr="007A0E1E">
        <w:rPr>
          <w:rFonts w:ascii="Times New Roman" w:hAnsi="Times New Roman" w:cs="Times New Roman"/>
          <w:sz w:val="24"/>
          <w:szCs w:val="24"/>
        </w:rPr>
        <w:t>терриотрии</w:t>
      </w:r>
      <w:proofErr w:type="spellEnd"/>
      <w:r w:rsidR="00C2215B" w:rsidRPr="007A0E1E">
        <w:rPr>
          <w:rFonts w:ascii="Times New Roman" w:hAnsi="Times New Roman" w:cs="Times New Roman"/>
          <w:sz w:val="24"/>
          <w:szCs w:val="24"/>
        </w:rPr>
        <w:t xml:space="preserve"> нынешней ЮАР нашли самый крупный в мире алмаз “</w:t>
      </w:r>
      <w:proofErr w:type="spellStart"/>
      <w:r w:rsidR="00C2215B" w:rsidRPr="007A0E1E">
        <w:rPr>
          <w:rFonts w:ascii="Times New Roman" w:hAnsi="Times New Roman" w:cs="Times New Roman"/>
          <w:sz w:val="24"/>
          <w:szCs w:val="24"/>
        </w:rPr>
        <w:t>Куллинан</w:t>
      </w:r>
      <w:proofErr w:type="spellEnd"/>
      <w:r w:rsidR="00C2215B" w:rsidRPr="007A0E1E">
        <w:rPr>
          <w:rFonts w:ascii="Times New Roman" w:hAnsi="Times New Roman" w:cs="Times New Roman"/>
          <w:sz w:val="24"/>
          <w:szCs w:val="24"/>
        </w:rPr>
        <w:t>”. Огромный кристалл разрезали более чем на 100 частей, которые превратили в бриллианты. Самый крупный из них “Звезда Африки”, вправлен в английский королевский скипетр.</w:t>
      </w:r>
    </w:p>
    <w:p w:rsidR="00C2215B" w:rsidRPr="007A0E1E" w:rsidRDefault="00C2215B" w:rsidP="0025141C">
      <w:pPr>
        <w:tabs>
          <w:tab w:val="left" w:pos="778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0795" cy="1427480"/>
            <wp:effectExtent l="1905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E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8810" cy="142748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B" w:rsidRPr="007A0E1E" w:rsidRDefault="00871BCE" w:rsidP="007A0E1E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A0E1E">
        <w:rPr>
          <w:rFonts w:ascii="Times New Roman" w:hAnsi="Times New Roman" w:cs="Times New Roman"/>
          <w:b/>
          <w:sz w:val="24"/>
          <w:szCs w:val="24"/>
        </w:rPr>
        <w:t>Еги́петские</w:t>
      </w:r>
      <w:proofErr w:type="spellEnd"/>
      <w:proofErr w:type="gramEnd"/>
      <w:r w:rsidRPr="007A0E1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A0E1E">
        <w:rPr>
          <w:rFonts w:ascii="Times New Roman" w:hAnsi="Times New Roman" w:cs="Times New Roman"/>
          <w:b/>
          <w:sz w:val="24"/>
          <w:szCs w:val="24"/>
        </w:rPr>
        <w:t>пирами́ды</w:t>
      </w:r>
      <w:proofErr w:type="spellEnd"/>
      <w:r w:rsidRPr="007A0E1E">
        <w:rPr>
          <w:rFonts w:ascii="Times New Roman" w:hAnsi="Times New Roman" w:cs="Times New Roman"/>
          <w:b/>
          <w:sz w:val="24"/>
          <w:szCs w:val="24"/>
        </w:rPr>
        <w:t>.</w:t>
      </w:r>
    </w:p>
    <w:p w:rsidR="00FC5A7B" w:rsidRPr="007A0E1E" w:rsidRDefault="00FC5A7B" w:rsidP="007A0E1E">
      <w:pPr>
        <w:tabs>
          <w:tab w:val="left" w:pos="7781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0E1E">
        <w:rPr>
          <w:rFonts w:ascii="Times New Roman" w:hAnsi="Times New Roman" w:cs="Times New Roman"/>
          <w:sz w:val="24"/>
          <w:szCs w:val="24"/>
        </w:rPr>
        <w:t>Еги́петские</w:t>
      </w:r>
      <w:proofErr w:type="spellEnd"/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пирами́ды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— величайшие архитектурные памятники Древнего Египта, среди которых одно из «семи чудес света» — пирамида Хеопса и почётный кандидат «новых семи чудес света» — Пирамиды Гизы. Пирамиды представляют собой огромные каменные сооружения пирамидальной формы, использовавшиеся в качестве гробниц для фараонов Древнего Египта. Слово «пирамида» — греческое, означает многогранник.</w:t>
      </w:r>
    </w:p>
    <w:p w:rsidR="00FC5A7B" w:rsidRPr="007A0E1E" w:rsidRDefault="00FC5A7B" w:rsidP="00C2215B">
      <w:pPr>
        <w:tabs>
          <w:tab w:val="left" w:pos="7781"/>
        </w:tabs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40985" cy="1573619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57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0E1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92846" cy="1572322"/>
            <wp:effectExtent l="19050" t="0" r="7454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51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CE" w:rsidRPr="007A0E1E" w:rsidRDefault="00871BCE" w:rsidP="007A0E1E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A0E1E">
        <w:rPr>
          <w:rFonts w:ascii="Times New Roman" w:hAnsi="Times New Roman" w:cs="Times New Roman"/>
          <w:b/>
          <w:sz w:val="24"/>
          <w:szCs w:val="24"/>
        </w:rPr>
        <w:t>Тутси</w:t>
      </w:r>
      <w:proofErr w:type="spellEnd"/>
      <w:r w:rsidRPr="007A0E1E">
        <w:rPr>
          <w:rFonts w:ascii="Times New Roman" w:hAnsi="Times New Roman" w:cs="Times New Roman"/>
          <w:b/>
          <w:sz w:val="24"/>
          <w:szCs w:val="24"/>
        </w:rPr>
        <w:t>.</w:t>
      </w:r>
    </w:p>
    <w:p w:rsidR="00FC5A7B" w:rsidRPr="007A0E1E" w:rsidRDefault="00FC5A7B" w:rsidP="007A0E1E">
      <w:pPr>
        <w:tabs>
          <w:tab w:val="left" w:pos="778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A0E1E">
        <w:rPr>
          <w:rFonts w:ascii="Times New Roman" w:hAnsi="Times New Roman" w:cs="Times New Roman"/>
          <w:sz w:val="24"/>
          <w:szCs w:val="24"/>
        </w:rPr>
        <w:t xml:space="preserve">Самым высокорослым народом Африки считается народ </w:t>
      </w:r>
      <w:proofErr w:type="spellStart"/>
      <w:r w:rsidRPr="007A0E1E">
        <w:rPr>
          <w:rFonts w:ascii="Times New Roman" w:hAnsi="Times New Roman" w:cs="Times New Roman"/>
          <w:sz w:val="24"/>
          <w:szCs w:val="24"/>
        </w:rPr>
        <w:t>тутси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. У них узкие вытянутые лица, тела, длинные ноги. Ученые-эволюционисты объясняют это тем, что их 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тело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таким образом приспосабливалось к степному и пустынному климату.</w:t>
      </w:r>
    </w:p>
    <w:p w:rsidR="00871BCE" w:rsidRPr="007A0E1E" w:rsidRDefault="00FC5A7B" w:rsidP="0025141C">
      <w:pPr>
        <w:tabs>
          <w:tab w:val="left" w:pos="77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33600" cy="142748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E1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49475" cy="1427480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CE" w:rsidRPr="007A0E1E" w:rsidRDefault="00871BCE" w:rsidP="007A0E1E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sz w:val="24"/>
          <w:szCs w:val="24"/>
        </w:rPr>
        <w:lastRenderedPageBreak/>
        <w:t>Пигмеи.</w:t>
      </w:r>
    </w:p>
    <w:p w:rsidR="007A0E1E" w:rsidRDefault="00BB6170" w:rsidP="0025141C">
      <w:pPr>
        <w:tabs>
          <w:tab w:val="left" w:pos="778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E1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37041" cy="1431234"/>
            <wp:effectExtent l="19050" t="0" r="6009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43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E1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92846" cy="1424711"/>
            <wp:effectExtent l="19050" t="0" r="7454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7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B" w:rsidRPr="007A0E1E" w:rsidRDefault="00BB6170" w:rsidP="007A0E1E">
      <w:pPr>
        <w:tabs>
          <w:tab w:val="left" w:pos="778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A0E1E">
        <w:rPr>
          <w:rFonts w:ascii="Times New Roman" w:hAnsi="Times New Roman" w:cs="Times New Roman"/>
          <w:sz w:val="24"/>
          <w:szCs w:val="24"/>
        </w:rPr>
        <w:t>Пигме́и</w:t>
      </w:r>
      <w:proofErr w:type="spellEnd"/>
      <w:r w:rsidRPr="007A0E1E">
        <w:rPr>
          <w:rFonts w:ascii="Times New Roman" w:hAnsi="Times New Roman" w:cs="Times New Roman"/>
          <w:sz w:val="24"/>
          <w:szCs w:val="24"/>
        </w:rPr>
        <w:t xml:space="preserve"> (греч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 xml:space="preserve"> Πυγμα</w:t>
      </w:r>
      <w:r w:rsidRPr="007A0E1E">
        <w:rPr>
          <w:rFonts w:ascii="Times New Roman" w:hAnsi="Tahoma" w:cs="Times New Roman"/>
          <w:sz w:val="24"/>
          <w:szCs w:val="24"/>
        </w:rPr>
        <w:t>ῖ</w:t>
      </w:r>
      <w:r w:rsidRPr="007A0E1E">
        <w:rPr>
          <w:rFonts w:ascii="Times New Roman" w:hAnsi="Times New Roman" w:cs="Times New Roman"/>
          <w:sz w:val="24"/>
          <w:szCs w:val="24"/>
        </w:rPr>
        <w:t>οι — «</w:t>
      </w:r>
      <w:proofErr w:type="gramStart"/>
      <w:r w:rsidRPr="007A0E1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7A0E1E">
        <w:rPr>
          <w:rFonts w:ascii="Times New Roman" w:hAnsi="Times New Roman" w:cs="Times New Roman"/>
          <w:sz w:val="24"/>
          <w:szCs w:val="24"/>
        </w:rPr>
        <w:t>юди величиной с кулак») — группа низкорослых негроидных народов, обитающих в экваториальных лесах Африки. Рост от 144 до 150 см для взрослых мужчин, кожа светло-коричневая, волосы кучерявые, тёмные, губы сравнительно тонкие, крупное туловище, руки и ноги короткие, этот физический тип можно классифицировать как</w:t>
      </w:r>
      <w:r w:rsidR="00FD38DD">
        <w:rPr>
          <w:rFonts w:ascii="Times New Roman" w:hAnsi="Times New Roman" w:cs="Times New Roman"/>
          <w:sz w:val="24"/>
          <w:szCs w:val="24"/>
        </w:rPr>
        <w:t xml:space="preserve"> особую расу. </w:t>
      </w:r>
      <w:r w:rsidRPr="007A0E1E">
        <w:rPr>
          <w:rFonts w:ascii="Times New Roman" w:hAnsi="Times New Roman" w:cs="Times New Roman"/>
          <w:sz w:val="24"/>
          <w:szCs w:val="24"/>
        </w:rPr>
        <w:t>Основные занятия — охота и собирательство. Пигмеи не изготовляют каменных орудий; ранее не умели добывать огонь (источник огня переносили с собой). Орудие охоты — лук со стрелами с металлическими наконечниками, причём эти наконечники часто отравле</w:t>
      </w:r>
      <w:r w:rsidR="0025141C">
        <w:rPr>
          <w:rFonts w:ascii="Times New Roman" w:hAnsi="Times New Roman" w:cs="Times New Roman"/>
          <w:sz w:val="24"/>
          <w:szCs w:val="24"/>
        </w:rPr>
        <w:t xml:space="preserve">ны. Железо выменивают у соседей, </w:t>
      </w:r>
      <w:r w:rsidRPr="007A0E1E">
        <w:rPr>
          <w:rFonts w:ascii="Times New Roman" w:hAnsi="Times New Roman" w:cs="Times New Roman"/>
          <w:sz w:val="24"/>
          <w:szCs w:val="24"/>
        </w:rPr>
        <w:t>численность пигмеев может составлять от 40 до 280 тысяч человек</w:t>
      </w:r>
      <w:r w:rsidR="00871BCE" w:rsidRPr="007A0E1E">
        <w:rPr>
          <w:rFonts w:ascii="Times New Roman" w:hAnsi="Times New Roman" w:cs="Times New Roman"/>
          <w:sz w:val="24"/>
          <w:szCs w:val="24"/>
        </w:rPr>
        <w:t>.</w:t>
      </w:r>
    </w:p>
    <w:sectPr w:rsidR="00C2215B" w:rsidRPr="007A0E1E" w:rsidSect="000E2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C22" w:rsidRDefault="006C7C22" w:rsidP="00B17DC1">
      <w:pPr>
        <w:spacing w:after="0" w:line="240" w:lineRule="auto"/>
      </w:pPr>
      <w:r>
        <w:separator/>
      </w:r>
    </w:p>
  </w:endnote>
  <w:endnote w:type="continuationSeparator" w:id="0">
    <w:p w:rsidR="006C7C22" w:rsidRDefault="006C7C22" w:rsidP="00B1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C22" w:rsidRDefault="006C7C22" w:rsidP="00B17DC1">
      <w:pPr>
        <w:spacing w:after="0" w:line="240" w:lineRule="auto"/>
      </w:pPr>
      <w:r>
        <w:separator/>
      </w:r>
    </w:p>
  </w:footnote>
  <w:footnote w:type="continuationSeparator" w:id="0">
    <w:p w:rsidR="006C7C22" w:rsidRDefault="006C7C22" w:rsidP="00B17D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5C31"/>
    <w:rsid w:val="000547FD"/>
    <w:rsid w:val="000713F0"/>
    <w:rsid w:val="00085CA4"/>
    <w:rsid w:val="000A02E3"/>
    <w:rsid w:val="000E2396"/>
    <w:rsid w:val="0016582D"/>
    <w:rsid w:val="001F521B"/>
    <w:rsid w:val="0024727E"/>
    <w:rsid w:val="0025141C"/>
    <w:rsid w:val="002A59A3"/>
    <w:rsid w:val="002F2280"/>
    <w:rsid w:val="003F2DA8"/>
    <w:rsid w:val="00596149"/>
    <w:rsid w:val="005E1B14"/>
    <w:rsid w:val="005F3709"/>
    <w:rsid w:val="00606784"/>
    <w:rsid w:val="006C7C22"/>
    <w:rsid w:val="00705CE7"/>
    <w:rsid w:val="007616F3"/>
    <w:rsid w:val="007A0E1E"/>
    <w:rsid w:val="007B76FD"/>
    <w:rsid w:val="007C1F6D"/>
    <w:rsid w:val="007F4DDA"/>
    <w:rsid w:val="008314BB"/>
    <w:rsid w:val="00864253"/>
    <w:rsid w:val="00866620"/>
    <w:rsid w:val="00871BCE"/>
    <w:rsid w:val="008A5C31"/>
    <w:rsid w:val="008B6BE8"/>
    <w:rsid w:val="0099198A"/>
    <w:rsid w:val="00A31FE2"/>
    <w:rsid w:val="00A36351"/>
    <w:rsid w:val="00AA119D"/>
    <w:rsid w:val="00B121D2"/>
    <w:rsid w:val="00B17DC1"/>
    <w:rsid w:val="00B21A00"/>
    <w:rsid w:val="00B85274"/>
    <w:rsid w:val="00BB6170"/>
    <w:rsid w:val="00BE7F6A"/>
    <w:rsid w:val="00C2215B"/>
    <w:rsid w:val="00C64C71"/>
    <w:rsid w:val="00DC3A3B"/>
    <w:rsid w:val="00F10748"/>
    <w:rsid w:val="00FC5A7B"/>
    <w:rsid w:val="00FD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C31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B1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B17DC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17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17DC1"/>
  </w:style>
  <w:style w:type="paragraph" w:styleId="a9">
    <w:name w:val="footer"/>
    <w:basedOn w:val="a"/>
    <w:link w:val="aa"/>
    <w:uiPriority w:val="99"/>
    <w:semiHidden/>
    <w:unhideWhenUsed/>
    <w:rsid w:val="00B17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17D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03982-491F-4F79-BB56-5D8FF723E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1929</Words>
  <Characters>11000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Ирина Ивановна</cp:lastModifiedBy>
  <cp:revision>22</cp:revision>
  <dcterms:created xsi:type="dcterms:W3CDTF">2012-11-09T15:07:00Z</dcterms:created>
  <dcterms:modified xsi:type="dcterms:W3CDTF">2013-01-14T13:10:00Z</dcterms:modified>
</cp:coreProperties>
</file>