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0" w:rsidRPr="005B5E59" w:rsidRDefault="005A62E7" w:rsidP="005B5E59">
      <w:pPr>
        <w:jc w:val="center"/>
        <w:rPr>
          <w:b/>
          <w:sz w:val="28"/>
          <w:szCs w:val="28"/>
        </w:rPr>
      </w:pPr>
      <w:r w:rsidRPr="005B5E59">
        <w:rPr>
          <w:b/>
          <w:sz w:val="28"/>
          <w:szCs w:val="28"/>
        </w:rPr>
        <w:t>Тема у</w:t>
      </w:r>
      <w:r w:rsidR="005B5E59" w:rsidRPr="005B5E59">
        <w:rPr>
          <w:b/>
          <w:sz w:val="28"/>
          <w:szCs w:val="28"/>
        </w:rPr>
        <w:t>рока: «Путешествие в мир атома»</w:t>
      </w:r>
    </w:p>
    <w:p w:rsidR="005A62E7" w:rsidRPr="005B5E59" w:rsidRDefault="005A62E7" w:rsidP="005B5E59">
      <w:pPr>
        <w:rPr>
          <w:b/>
          <w:sz w:val="28"/>
          <w:szCs w:val="28"/>
        </w:rPr>
      </w:pPr>
      <w:r w:rsidRPr="005B5E59">
        <w:rPr>
          <w:b/>
          <w:sz w:val="28"/>
          <w:szCs w:val="28"/>
        </w:rPr>
        <w:t>Цели урока:</w:t>
      </w:r>
    </w:p>
    <w:p w:rsidR="00FD78CB" w:rsidRPr="005B5E59" w:rsidRDefault="00FD78CB" w:rsidP="005B5E59">
      <w:pPr>
        <w:rPr>
          <w:sz w:val="28"/>
          <w:szCs w:val="28"/>
        </w:rPr>
      </w:pPr>
      <w:r w:rsidRPr="005B5E59">
        <w:rPr>
          <w:b/>
          <w:sz w:val="28"/>
          <w:szCs w:val="28"/>
        </w:rPr>
        <w:t>Образовательные</w:t>
      </w:r>
      <w:r w:rsidR="005A62E7" w:rsidRPr="005B5E59">
        <w:rPr>
          <w:b/>
          <w:sz w:val="28"/>
          <w:szCs w:val="28"/>
        </w:rPr>
        <w:t>:</w:t>
      </w:r>
      <w:r w:rsidR="005A62E7" w:rsidRPr="005B5E59">
        <w:rPr>
          <w:sz w:val="28"/>
          <w:szCs w:val="28"/>
        </w:rPr>
        <w:t xml:space="preserve"> способствовать развитию знаний об атоме, пробудить у учащихся интерес к научно-попу</w:t>
      </w:r>
      <w:r w:rsidR="005A62E7" w:rsidRPr="005B5E59">
        <w:rPr>
          <w:sz w:val="28"/>
          <w:szCs w:val="28"/>
        </w:rPr>
        <w:softHyphen/>
        <w:t>лярной литературе, к изучению предпосылок открытия конкретных явлений; заинтересовать процессом мыш</w:t>
      </w:r>
      <w:r w:rsidR="005A62E7" w:rsidRPr="005B5E59">
        <w:rPr>
          <w:sz w:val="28"/>
          <w:szCs w:val="28"/>
        </w:rPr>
        <w:softHyphen/>
        <w:t>ления первоо</w:t>
      </w:r>
      <w:r w:rsidR="005A62E7" w:rsidRPr="005B5E59">
        <w:rPr>
          <w:sz w:val="28"/>
          <w:szCs w:val="28"/>
        </w:rPr>
        <w:t>т</w:t>
      </w:r>
      <w:r w:rsidR="005A62E7" w:rsidRPr="005B5E59">
        <w:rPr>
          <w:sz w:val="28"/>
          <w:szCs w:val="28"/>
        </w:rPr>
        <w:t>крывателей, полетом их мысли</w:t>
      </w:r>
      <w:r w:rsidRPr="005B5E59">
        <w:rPr>
          <w:sz w:val="28"/>
          <w:szCs w:val="28"/>
        </w:rPr>
        <w:t xml:space="preserve">, </w:t>
      </w:r>
      <w:r w:rsidR="005A62E7" w:rsidRPr="005B5E59">
        <w:rPr>
          <w:sz w:val="28"/>
          <w:szCs w:val="28"/>
        </w:rPr>
        <w:t>продолжить развитие мышления, умение ан</w:t>
      </w:r>
      <w:r w:rsidR="005A62E7" w:rsidRPr="005B5E59">
        <w:rPr>
          <w:sz w:val="28"/>
          <w:szCs w:val="28"/>
        </w:rPr>
        <w:t>а</w:t>
      </w:r>
      <w:r w:rsidR="005A62E7" w:rsidRPr="005B5E59">
        <w:rPr>
          <w:sz w:val="28"/>
          <w:szCs w:val="28"/>
        </w:rPr>
        <w:t>лизировать, сравнивать, делать логические выводы.</w:t>
      </w:r>
    </w:p>
    <w:p w:rsidR="00FD78CB" w:rsidRPr="005B5E59" w:rsidRDefault="00FD78CB" w:rsidP="005B5E59">
      <w:pPr>
        <w:rPr>
          <w:sz w:val="28"/>
          <w:szCs w:val="28"/>
        </w:rPr>
      </w:pPr>
      <w:r w:rsidRPr="005B5E59">
        <w:rPr>
          <w:b/>
          <w:sz w:val="28"/>
          <w:szCs w:val="28"/>
        </w:rPr>
        <w:t>Развивающие:</w:t>
      </w:r>
      <w:r w:rsidRPr="005B5E59">
        <w:rPr>
          <w:sz w:val="28"/>
          <w:szCs w:val="28"/>
        </w:rPr>
        <w:t xml:space="preserve"> синтез со знаниями, полученными на уроке химии, для форм</w:t>
      </w:r>
      <w:r w:rsidRPr="005B5E59">
        <w:rPr>
          <w:sz w:val="28"/>
          <w:szCs w:val="28"/>
        </w:rPr>
        <w:t>и</w:t>
      </w:r>
      <w:r w:rsidRPr="005B5E59">
        <w:rPr>
          <w:sz w:val="28"/>
          <w:szCs w:val="28"/>
        </w:rPr>
        <w:t>рования цело</w:t>
      </w:r>
      <w:r w:rsidRPr="005B5E59">
        <w:rPr>
          <w:sz w:val="28"/>
          <w:szCs w:val="28"/>
        </w:rPr>
        <w:softHyphen/>
        <w:t>стного представления об атоме.</w:t>
      </w:r>
    </w:p>
    <w:p w:rsidR="005A62E7" w:rsidRPr="005B5E59" w:rsidRDefault="00FD78CB" w:rsidP="005B5E59">
      <w:pPr>
        <w:rPr>
          <w:sz w:val="28"/>
          <w:szCs w:val="28"/>
        </w:rPr>
      </w:pPr>
      <w:r w:rsidRPr="005B5E59">
        <w:rPr>
          <w:b/>
          <w:sz w:val="28"/>
          <w:szCs w:val="28"/>
        </w:rPr>
        <w:t>Воспитательные:</w:t>
      </w:r>
      <w:r w:rsidRPr="005B5E59">
        <w:rPr>
          <w:sz w:val="28"/>
          <w:szCs w:val="28"/>
        </w:rPr>
        <w:t xml:space="preserve"> </w:t>
      </w:r>
      <w:r w:rsidR="005A62E7" w:rsidRPr="005B5E59">
        <w:rPr>
          <w:sz w:val="28"/>
          <w:szCs w:val="28"/>
        </w:rPr>
        <w:t>развитие навыков интеллектуальной коллек</w:t>
      </w:r>
      <w:r w:rsidR="005A62E7" w:rsidRPr="005B5E59">
        <w:rPr>
          <w:sz w:val="28"/>
          <w:szCs w:val="28"/>
        </w:rPr>
        <w:softHyphen/>
        <w:t>тивной работы; развитие навыков культуры общения; воспитание основ нравственного са</w:t>
      </w:r>
      <w:r w:rsidR="005A62E7" w:rsidRPr="005B5E59">
        <w:rPr>
          <w:sz w:val="28"/>
          <w:szCs w:val="28"/>
        </w:rPr>
        <w:softHyphen/>
      </w:r>
      <w:r w:rsidRPr="005B5E59">
        <w:rPr>
          <w:sz w:val="28"/>
          <w:szCs w:val="28"/>
        </w:rPr>
        <w:t xml:space="preserve">мосознания (мысль: </w:t>
      </w:r>
      <w:r w:rsidR="005A62E7" w:rsidRPr="005B5E59">
        <w:rPr>
          <w:sz w:val="28"/>
          <w:szCs w:val="28"/>
        </w:rPr>
        <w:t>ответственность ученого, первооткрывателя за плоды св</w:t>
      </w:r>
      <w:r w:rsidR="005A62E7" w:rsidRPr="005B5E59">
        <w:rPr>
          <w:sz w:val="28"/>
          <w:szCs w:val="28"/>
        </w:rPr>
        <w:t>о</w:t>
      </w:r>
      <w:r w:rsidR="005A62E7" w:rsidRPr="005B5E59">
        <w:rPr>
          <w:sz w:val="28"/>
          <w:szCs w:val="28"/>
        </w:rPr>
        <w:t>их открытий); умение излагать свою точку зрения и отстаи</w:t>
      </w:r>
      <w:r w:rsidR="005A62E7" w:rsidRPr="005B5E59">
        <w:rPr>
          <w:sz w:val="28"/>
          <w:szCs w:val="28"/>
        </w:rPr>
        <w:softHyphen/>
        <w:t>вать свою правоту.</w:t>
      </w:r>
    </w:p>
    <w:p w:rsidR="00AF40EF" w:rsidRPr="005B5E59" w:rsidRDefault="00AF40EF" w:rsidP="005B5E59">
      <w:pPr>
        <w:rPr>
          <w:sz w:val="28"/>
          <w:szCs w:val="28"/>
        </w:rPr>
      </w:pPr>
      <w:r w:rsidRPr="005B5E59">
        <w:rPr>
          <w:b/>
          <w:sz w:val="28"/>
          <w:szCs w:val="28"/>
        </w:rPr>
        <w:t>Тип урока:</w:t>
      </w:r>
      <w:r w:rsidRPr="005B5E59">
        <w:rPr>
          <w:sz w:val="28"/>
          <w:szCs w:val="28"/>
        </w:rPr>
        <w:t xml:space="preserve"> мастерская построения знаний.</w:t>
      </w:r>
    </w:p>
    <w:p w:rsidR="002E4B32" w:rsidRPr="005B5E59" w:rsidRDefault="00AF40EF" w:rsidP="005B5E59">
      <w:pPr>
        <w:rPr>
          <w:sz w:val="28"/>
          <w:szCs w:val="28"/>
        </w:rPr>
      </w:pPr>
      <w:r w:rsidRPr="005B5E59">
        <w:rPr>
          <w:b/>
          <w:sz w:val="28"/>
          <w:szCs w:val="28"/>
        </w:rPr>
        <w:t>Педагогические технологии:</w:t>
      </w:r>
      <w:r w:rsidRPr="005B5E59">
        <w:rPr>
          <w:sz w:val="28"/>
          <w:szCs w:val="28"/>
        </w:rPr>
        <w:t xml:space="preserve"> </w:t>
      </w:r>
      <w:r w:rsidR="002E4B32" w:rsidRPr="005B5E59">
        <w:rPr>
          <w:sz w:val="28"/>
          <w:szCs w:val="28"/>
        </w:rPr>
        <w:t>элементы развивающей технологии, групповая технология, исследовательский метод.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b/>
          <w:sz w:val="28"/>
          <w:szCs w:val="28"/>
        </w:rPr>
        <w:t>Оформление кабинета:</w:t>
      </w:r>
      <w:r w:rsidRPr="005B5E59">
        <w:rPr>
          <w:sz w:val="28"/>
          <w:szCs w:val="28"/>
        </w:rPr>
        <w:t xml:space="preserve"> портреты ученых (Дж.</w:t>
      </w:r>
      <w:r w:rsidR="005B5E59" w:rsidRPr="005B5E59">
        <w:rPr>
          <w:sz w:val="28"/>
          <w:szCs w:val="28"/>
        </w:rPr>
        <w:t xml:space="preserve"> </w:t>
      </w:r>
      <w:r w:rsidRPr="005B5E59">
        <w:rPr>
          <w:sz w:val="28"/>
          <w:szCs w:val="28"/>
        </w:rPr>
        <w:t>Томсон, Э.</w:t>
      </w:r>
      <w:r w:rsidR="005B5E59" w:rsidRPr="005B5E59">
        <w:rPr>
          <w:sz w:val="28"/>
          <w:szCs w:val="28"/>
        </w:rPr>
        <w:t xml:space="preserve"> </w:t>
      </w:r>
      <w:r w:rsidRPr="005B5E59">
        <w:rPr>
          <w:sz w:val="28"/>
          <w:szCs w:val="28"/>
        </w:rPr>
        <w:t>Резерфорд, Н.</w:t>
      </w:r>
      <w:r w:rsidR="005B5E59" w:rsidRPr="005B5E59">
        <w:rPr>
          <w:sz w:val="28"/>
          <w:szCs w:val="28"/>
        </w:rPr>
        <w:t xml:space="preserve"> </w:t>
      </w:r>
      <w:r w:rsidRPr="005B5E59">
        <w:rPr>
          <w:sz w:val="28"/>
          <w:szCs w:val="28"/>
        </w:rPr>
        <w:t>Бор,</w:t>
      </w:r>
      <w:r w:rsidR="005B5E59" w:rsidRPr="005B5E59">
        <w:rPr>
          <w:sz w:val="28"/>
          <w:szCs w:val="28"/>
        </w:rPr>
        <w:t xml:space="preserve"> </w:t>
      </w:r>
      <w:r w:rsidRPr="005B5E59">
        <w:rPr>
          <w:sz w:val="28"/>
          <w:szCs w:val="28"/>
        </w:rPr>
        <w:t xml:space="preserve"> Демокрит); </w:t>
      </w:r>
      <w:r w:rsidR="003221EE" w:rsidRPr="005B5E59">
        <w:rPr>
          <w:sz w:val="28"/>
          <w:szCs w:val="28"/>
        </w:rPr>
        <w:t xml:space="preserve"> </w:t>
      </w:r>
      <w:r w:rsidRPr="005B5E59">
        <w:rPr>
          <w:sz w:val="28"/>
          <w:szCs w:val="28"/>
        </w:rPr>
        <w:t>презентация (модель атома Томсона, опыт Рез</w:t>
      </w:r>
      <w:r w:rsidR="00F911F4" w:rsidRPr="005B5E59">
        <w:rPr>
          <w:sz w:val="28"/>
          <w:szCs w:val="28"/>
        </w:rPr>
        <w:t>ер</w:t>
      </w:r>
      <w:r w:rsidRPr="005B5E59">
        <w:rPr>
          <w:sz w:val="28"/>
          <w:szCs w:val="28"/>
        </w:rPr>
        <w:t>форда).</w:t>
      </w:r>
    </w:p>
    <w:p w:rsidR="005A62E7" w:rsidRPr="005B5E59" w:rsidRDefault="005A62E7" w:rsidP="005B5E59">
      <w:pPr>
        <w:jc w:val="center"/>
        <w:rPr>
          <w:b/>
          <w:sz w:val="28"/>
          <w:szCs w:val="28"/>
        </w:rPr>
      </w:pPr>
      <w:r w:rsidRPr="005B5E59">
        <w:rPr>
          <w:b/>
          <w:sz w:val="28"/>
          <w:szCs w:val="28"/>
        </w:rPr>
        <w:t xml:space="preserve">Ход </w:t>
      </w:r>
      <w:r w:rsidR="005B5E59">
        <w:rPr>
          <w:b/>
          <w:sz w:val="28"/>
          <w:szCs w:val="28"/>
        </w:rPr>
        <w:t>урока</w:t>
      </w:r>
    </w:p>
    <w:p w:rsidR="002E4B32" w:rsidRPr="005B5E59" w:rsidRDefault="002E4B32" w:rsidP="005B5E59">
      <w:pPr>
        <w:rPr>
          <w:b/>
          <w:sz w:val="28"/>
          <w:szCs w:val="28"/>
        </w:rPr>
      </w:pPr>
      <w:r w:rsidRPr="005B5E59">
        <w:rPr>
          <w:b/>
          <w:sz w:val="28"/>
          <w:szCs w:val="28"/>
        </w:rPr>
        <w:t xml:space="preserve">1.Организационный момент. </w:t>
      </w:r>
    </w:p>
    <w:p w:rsidR="00E02A8F" w:rsidRPr="005B5E59" w:rsidRDefault="00E02A8F" w:rsidP="005B5E59">
      <w:pPr>
        <w:rPr>
          <w:b/>
          <w:sz w:val="28"/>
          <w:szCs w:val="28"/>
        </w:rPr>
      </w:pPr>
      <w:r w:rsidRPr="005B5E59">
        <w:rPr>
          <w:b/>
          <w:sz w:val="28"/>
          <w:szCs w:val="28"/>
        </w:rPr>
        <w:t xml:space="preserve">2. Контроль знаний по теме: «Электризация тел». </w:t>
      </w:r>
    </w:p>
    <w:p w:rsidR="00E02A8F" w:rsidRPr="005B5E59" w:rsidRDefault="00E02A8F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Контроль знаний проводится с использованием текста – парадокса. Учащимся предлагается текст, где допущены ошиб</w:t>
      </w:r>
      <w:r w:rsidR="005B5E59">
        <w:rPr>
          <w:sz w:val="28"/>
          <w:szCs w:val="28"/>
        </w:rPr>
        <w:t xml:space="preserve">ки. Внимательно прочитав текст, </w:t>
      </w:r>
      <w:r w:rsidRPr="005B5E59">
        <w:rPr>
          <w:sz w:val="28"/>
          <w:szCs w:val="28"/>
        </w:rPr>
        <w:t>уч</w:t>
      </w:r>
      <w:r w:rsidRPr="005B5E59">
        <w:rPr>
          <w:sz w:val="28"/>
          <w:szCs w:val="28"/>
        </w:rPr>
        <w:t>а</w:t>
      </w:r>
      <w:r w:rsidRPr="005B5E59">
        <w:rPr>
          <w:sz w:val="28"/>
          <w:szCs w:val="28"/>
        </w:rPr>
        <w:t>щиеся должны исправить ошибки и заполнить таблицу. Проводится взаимопр</w:t>
      </w:r>
      <w:r w:rsidRPr="005B5E59">
        <w:rPr>
          <w:sz w:val="28"/>
          <w:szCs w:val="28"/>
        </w:rPr>
        <w:t>о</w:t>
      </w:r>
      <w:r w:rsidRPr="005B5E59">
        <w:rPr>
          <w:sz w:val="28"/>
          <w:szCs w:val="28"/>
        </w:rPr>
        <w:t>верка работы.</w:t>
      </w:r>
    </w:p>
    <w:p w:rsidR="00E02A8F" w:rsidRPr="00D06BA5" w:rsidRDefault="00E02A8F" w:rsidP="005B5E59">
      <w:pPr>
        <w:rPr>
          <w:b/>
          <w:sz w:val="28"/>
          <w:szCs w:val="28"/>
        </w:rPr>
      </w:pPr>
      <w:r w:rsidRPr="005B5E59">
        <w:rPr>
          <w:sz w:val="28"/>
          <w:szCs w:val="28"/>
        </w:rPr>
        <w:t>Таблицы сдаются учителю для проверки. После сдачи работ</w:t>
      </w:r>
      <w:r w:rsidR="005B5E59">
        <w:rPr>
          <w:sz w:val="28"/>
          <w:szCs w:val="28"/>
        </w:rPr>
        <w:t xml:space="preserve"> </w:t>
      </w:r>
      <w:r w:rsidRPr="005B5E59">
        <w:rPr>
          <w:sz w:val="28"/>
          <w:szCs w:val="28"/>
        </w:rPr>
        <w:t>учащимся предл</w:t>
      </w:r>
      <w:r w:rsidRPr="005B5E59">
        <w:rPr>
          <w:sz w:val="28"/>
          <w:szCs w:val="28"/>
        </w:rPr>
        <w:t>а</w:t>
      </w:r>
      <w:r w:rsidRPr="005B5E59">
        <w:rPr>
          <w:sz w:val="28"/>
          <w:szCs w:val="28"/>
        </w:rPr>
        <w:t>гается правильный текст для контроля своих правильных и ошибочных ответов.</w:t>
      </w:r>
      <w:r w:rsidR="005B5E59" w:rsidRPr="005B5E59">
        <w:rPr>
          <w:sz w:val="28"/>
          <w:szCs w:val="28"/>
        </w:rPr>
        <w:t xml:space="preserve"> </w:t>
      </w:r>
      <w:r w:rsidR="005B5E59" w:rsidRPr="00D06BA5">
        <w:rPr>
          <w:b/>
          <w:sz w:val="28"/>
          <w:szCs w:val="28"/>
        </w:rPr>
        <w:t>Приложение 1.</w:t>
      </w:r>
    </w:p>
    <w:p w:rsidR="005A62E7" w:rsidRPr="005B5E59" w:rsidRDefault="00E02A8F" w:rsidP="005B5E59">
      <w:pPr>
        <w:rPr>
          <w:b/>
          <w:sz w:val="28"/>
          <w:szCs w:val="28"/>
        </w:rPr>
      </w:pPr>
      <w:r w:rsidRPr="005B5E59">
        <w:rPr>
          <w:b/>
          <w:sz w:val="28"/>
          <w:szCs w:val="28"/>
        </w:rPr>
        <w:t>3</w:t>
      </w:r>
      <w:r w:rsidR="005A62E7" w:rsidRPr="005B5E59">
        <w:rPr>
          <w:b/>
          <w:sz w:val="28"/>
          <w:szCs w:val="28"/>
        </w:rPr>
        <w:t>. Вступительное слово учителя, по</w:t>
      </w:r>
      <w:r w:rsidR="005A62E7" w:rsidRPr="005B5E59">
        <w:rPr>
          <w:b/>
          <w:sz w:val="28"/>
          <w:szCs w:val="28"/>
        </w:rPr>
        <w:softHyphen/>
        <w:t>становка задачи.</w:t>
      </w:r>
    </w:p>
    <w:p w:rsid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Учение об атомах и атомных яд</w:t>
      </w:r>
      <w:r w:rsidRPr="005B5E59">
        <w:rPr>
          <w:sz w:val="28"/>
          <w:szCs w:val="28"/>
        </w:rPr>
        <w:softHyphen/>
        <w:t>рах стало важнейшей областью физики. Мира атома не найти на самой подробной карте, тем не менее он реален. Важнейшим достижением науки об атоме стало овладение атомной энер</w:t>
      </w:r>
      <w:r w:rsidRPr="005B5E59">
        <w:rPr>
          <w:sz w:val="28"/>
          <w:szCs w:val="28"/>
        </w:rPr>
        <w:softHyphen/>
        <w:t>гией. К сожалению, поначалу эта энергия яви</w:t>
      </w:r>
      <w:r w:rsidRPr="005B5E59">
        <w:rPr>
          <w:sz w:val="28"/>
          <w:szCs w:val="28"/>
        </w:rPr>
        <w:softHyphen/>
        <w:t>лась злом. Будет ли с этой энергией связан страх чел</w:t>
      </w:r>
      <w:r w:rsidRPr="005B5E59">
        <w:rPr>
          <w:sz w:val="28"/>
          <w:szCs w:val="28"/>
        </w:rPr>
        <w:t>о</w:t>
      </w:r>
      <w:r w:rsidRPr="005B5E59">
        <w:rPr>
          <w:sz w:val="28"/>
          <w:szCs w:val="28"/>
        </w:rPr>
        <w:t>века или она получит разумное при</w:t>
      </w:r>
      <w:r w:rsidRPr="005B5E59">
        <w:rPr>
          <w:sz w:val="28"/>
          <w:szCs w:val="28"/>
        </w:rPr>
        <w:softHyphen/>
        <w:t xml:space="preserve">менение в мирных целях? </w:t>
      </w:r>
    </w:p>
    <w:p w:rsidR="001F28F0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В ходе занятий вы познакомитесь с атомной те</w:t>
      </w:r>
      <w:r w:rsidRPr="005B5E59">
        <w:rPr>
          <w:sz w:val="28"/>
          <w:szCs w:val="28"/>
        </w:rPr>
        <w:softHyphen/>
        <w:t>орией от идей греков до ранней модели ато</w:t>
      </w:r>
      <w:r w:rsidRPr="005B5E59">
        <w:rPr>
          <w:sz w:val="28"/>
          <w:szCs w:val="28"/>
        </w:rPr>
        <w:softHyphen/>
        <w:t>ма, содержащего ядро.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Мир сложен -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Он полон событий, сомнений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И тайн бесконечных,</w:t>
      </w:r>
    </w:p>
    <w:p w:rsidR="001F28F0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И смелых догадок.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Как чудо природы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Является гений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И в хаосе этом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Находит порядок,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Кто же этот гений, этот чудак, который совершил величайшее открытие в пр</w:t>
      </w:r>
      <w:r w:rsidRPr="005B5E59">
        <w:rPr>
          <w:sz w:val="28"/>
          <w:szCs w:val="28"/>
        </w:rPr>
        <w:t>о</w:t>
      </w:r>
      <w:r w:rsidRPr="005B5E59">
        <w:rPr>
          <w:sz w:val="28"/>
          <w:szCs w:val="28"/>
        </w:rPr>
        <w:t>шлом столетии? Чудаки ук</w:t>
      </w:r>
      <w:r w:rsidRPr="005B5E59">
        <w:rPr>
          <w:sz w:val="28"/>
          <w:szCs w:val="28"/>
        </w:rPr>
        <w:softHyphen/>
        <w:t xml:space="preserve">рашают жизнь. Не будь их, мир бы выглядел весьма </w:t>
      </w:r>
      <w:r w:rsidRPr="005B5E59">
        <w:rPr>
          <w:sz w:val="28"/>
          <w:szCs w:val="28"/>
        </w:rPr>
        <w:lastRenderedPageBreak/>
        <w:t>бледно. Это вечно беспокойные, необыкновенно пытли</w:t>
      </w:r>
      <w:r w:rsidRPr="005B5E59">
        <w:rPr>
          <w:sz w:val="28"/>
          <w:szCs w:val="28"/>
        </w:rPr>
        <w:softHyphen/>
        <w:t>вые и безгранично л</w:t>
      </w:r>
      <w:r w:rsidRPr="005B5E59">
        <w:rPr>
          <w:sz w:val="28"/>
          <w:szCs w:val="28"/>
        </w:rPr>
        <w:t>ю</w:t>
      </w:r>
      <w:r w:rsidRPr="005B5E59">
        <w:rPr>
          <w:sz w:val="28"/>
          <w:szCs w:val="28"/>
        </w:rPr>
        <w:t>бопытные люди, упорно выиски</w:t>
      </w:r>
      <w:r w:rsidRPr="005B5E59">
        <w:rPr>
          <w:sz w:val="28"/>
          <w:szCs w:val="28"/>
        </w:rPr>
        <w:softHyphen/>
        <w:t>вают они малопонятные проблемы... Упорно что-то от</w:t>
      </w:r>
      <w:r w:rsidRPr="005B5E59">
        <w:rPr>
          <w:sz w:val="28"/>
          <w:szCs w:val="28"/>
        </w:rPr>
        <w:softHyphen/>
        <w:t>крывают, изобретают, изготавливают,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Много проблем ставит перед нами жизнь. Одни из них решаются очень легко. Над другими бьются несколь</w:t>
      </w:r>
      <w:r w:rsidRPr="005B5E59">
        <w:rPr>
          <w:sz w:val="28"/>
          <w:szCs w:val="28"/>
        </w:rPr>
        <w:softHyphen/>
        <w:t>ких поколений ученых. Казалось бы, тривиальный, по</w:t>
      </w:r>
      <w:r w:rsidRPr="005B5E59">
        <w:rPr>
          <w:sz w:val="28"/>
          <w:szCs w:val="28"/>
        </w:rPr>
        <w:softHyphen/>
        <w:t>чти детский вопрос: «Как устроен мир?» А ответ на него люди ищут более двух тысяч лет. Еще в 4 в. до н.э. человек впервые ответил на по-детски наи</w:t>
      </w:r>
      <w:r w:rsidRPr="005B5E59">
        <w:rPr>
          <w:sz w:val="28"/>
          <w:szCs w:val="28"/>
        </w:rPr>
        <w:t>в</w:t>
      </w:r>
      <w:r w:rsidRPr="005B5E59">
        <w:rPr>
          <w:sz w:val="28"/>
          <w:szCs w:val="28"/>
        </w:rPr>
        <w:t>ный вопрос: «Из какой материи состоит мир?» Да, самые главные и трудные вопросы бытия - это «детские» вопросы, на них труднее всего ответить.</w:t>
      </w:r>
    </w:p>
    <w:p w:rsidR="005A62E7" w:rsidRPr="005B5E59" w:rsidRDefault="00E02A8F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4</w:t>
      </w:r>
      <w:r w:rsidR="005A62E7" w:rsidRPr="005B5E59">
        <w:rPr>
          <w:sz w:val="28"/>
          <w:szCs w:val="28"/>
        </w:rPr>
        <w:t>. Организация работы в группах.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Учитель. Сейчас мы разделимся на пять групп. Для этого каждый подойдет к моему столу и возьмет одну распечатку со словами так называемых «родит</w:t>
      </w:r>
      <w:r w:rsidRPr="005B5E59">
        <w:rPr>
          <w:sz w:val="28"/>
          <w:szCs w:val="28"/>
        </w:rPr>
        <w:t>е</w:t>
      </w:r>
      <w:r w:rsidRPr="005B5E59">
        <w:rPr>
          <w:sz w:val="28"/>
          <w:szCs w:val="28"/>
        </w:rPr>
        <w:t>лей» ато</w:t>
      </w:r>
      <w:r w:rsidRPr="005B5E59">
        <w:rPr>
          <w:sz w:val="28"/>
          <w:szCs w:val="28"/>
        </w:rPr>
        <w:softHyphen/>
        <w:t>ма, а затем вы объединитесь в группы «по распечаткам».</w:t>
      </w:r>
    </w:p>
    <w:p w:rsidR="005A62E7" w:rsidRPr="005B5E59" w:rsidRDefault="005A62E7" w:rsidP="005B5E59">
      <w:pPr>
        <w:rPr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857"/>
      </w:tblGrid>
      <w:tr w:rsidR="001B72C5" w:rsidRPr="005B5E59" w:rsidTr="001B72C5">
        <w:tc>
          <w:tcPr>
            <w:tcW w:w="5000" w:type="pct"/>
          </w:tcPr>
          <w:p w:rsidR="001B72C5" w:rsidRPr="005B5E59" w:rsidRDefault="001B72C5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>Фалес (конец 7-начало 6 в. до н.э.). Однажды я об</w:t>
            </w:r>
            <w:r w:rsidRPr="005B5E59">
              <w:rPr>
                <w:sz w:val="28"/>
                <w:szCs w:val="28"/>
              </w:rPr>
              <w:softHyphen/>
              <w:t>наружил, что потертый о мех или шерсть кусочек янтаря имеет свойство притягивать мелкие предметы и п</w:t>
            </w:r>
            <w:r w:rsidRPr="005B5E59">
              <w:rPr>
                <w:sz w:val="28"/>
                <w:szCs w:val="28"/>
              </w:rPr>
              <w:t>ы</w:t>
            </w:r>
            <w:r w:rsidRPr="005B5E59">
              <w:rPr>
                <w:sz w:val="28"/>
                <w:szCs w:val="28"/>
              </w:rPr>
              <w:t>линки. Янтарь по-гречески означает электрон. Поэтому силу, кото</w:t>
            </w:r>
            <w:r w:rsidRPr="005B5E59">
              <w:rPr>
                <w:sz w:val="28"/>
                <w:szCs w:val="28"/>
              </w:rPr>
              <w:softHyphen/>
              <w:t>рая притяг</w:t>
            </w:r>
            <w:r w:rsidRPr="005B5E59">
              <w:rPr>
                <w:sz w:val="28"/>
                <w:szCs w:val="28"/>
              </w:rPr>
              <w:t>и</w:t>
            </w:r>
            <w:r w:rsidRPr="005B5E59">
              <w:rPr>
                <w:sz w:val="28"/>
                <w:szCs w:val="28"/>
              </w:rPr>
              <w:t>вает пылинки, я назвал электрической. Я считаю, что электрическая сила - жи</w:t>
            </w:r>
            <w:r w:rsidRPr="005B5E59">
              <w:rPr>
                <w:sz w:val="28"/>
                <w:szCs w:val="28"/>
              </w:rPr>
              <w:t>д</w:t>
            </w:r>
            <w:r w:rsidR="009D2E6F">
              <w:rPr>
                <w:sz w:val="28"/>
                <w:szCs w:val="28"/>
              </w:rPr>
              <w:t>кость, просто невидимая</w:t>
            </w:r>
          </w:p>
        </w:tc>
      </w:tr>
      <w:tr w:rsidR="009D2E6F" w:rsidRPr="005B5E59" w:rsidTr="009D2E6F">
        <w:trPr>
          <w:trHeight w:val="803"/>
        </w:trPr>
        <w:tc>
          <w:tcPr>
            <w:tcW w:w="5000" w:type="pct"/>
          </w:tcPr>
          <w:p w:rsidR="009D2E6F" w:rsidRPr="005B5E59" w:rsidRDefault="009D2E6F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>Эмпедокл (5 в. до н.э.). В основе всего сущего лежат четыре изначальные ст</w:t>
            </w:r>
            <w:r w:rsidRPr="005B5E59">
              <w:rPr>
                <w:sz w:val="28"/>
                <w:szCs w:val="28"/>
              </w:rPr>
              <w:t>и</w:t>
            </w:r>
            <w:r w:rsidRPr="005B5E59">
              <w:rPr>
                <w:sz w:val="28"/>
                <w:szCs w:val="28"/>
              </w:rPr>
              <w:t>хии: огонь, воздух, вода и зем</w:t>
            </w:r>
            <w:r>
              <w:rPr>
                <w:sz w:val="28"/>
                <w:szCs w:val="28"/>
              </w:rPr>
              <w:t>ля</w:t>
            </w:r>
          </w:p>
        </w:tc>
      </w:tr>
      <w:tr w:rsidR="009D2E6F" w:rsidRPr="005B5E59" w:rsidTr="001B72C5">
        <w:trPr>
          <w:trHeight w:val="802"/>
        </w:trPr>
        <w:tc>
          <w:tcPr>
            <w:tcW w:w="5000" w:type="pct"/>
          </w:tcPr>
          <w:p w:rsidR="009D2E6F" w:rsidRPr="005B5E59" w:rsidRDefault="009D2E6F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>Демокрит (4 в. до н.э.). Не существует ничего, кроме атомов и чистого пр</w:t>
            </w:r>
            <w:r w:rsidRPr="005B5E59">
              <w:rPr>
                <w:sz w:val="28"/>
                <w:szCs w:val="28"/>
              </w:rPr>
              <w:t>о</w:t>
            </w:r>
            <w:r w:rsidRPr="005B5E59">
              <w:rPr>
                <w:sz w:val="28"/>
                <w:szCs w:val="28"/>
              </w:rPr>
              <w:t>странства. Атомы различны но форме и величине, неделимы, неизменны, ве</w:t>
            </w:r>
            <w:r w:rsidRPr="005B5E5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ны, подвижны</w:t>
            </w:r>
          </w:p>
        </w:tc>
      </w:tr>
      <w:tr w:rsidR="001B72C5" w:rsidRPr="005B5E59" w:rsidTr="001B72C5">
        <w:tc>
          <w:tcPr>
            <w:tcW w:w="5000" w:type="pct"/>
          </w:tcPr>
          <w:p w:rsidR="00A30FFA" w:rsidRPr="005B5E59" w:rsidRDefault="00A30FFA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 xml:space="preserve">Лукреций Кар (1 в. до н.э.). </w:t>
            </w:r>
          </w:p>
          <w:p w:rsidR="00A30FFA" w:rsidRPr="005B5E59" w:rsidRDefault="00A30FFA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 xml:space="preserve">Выслушай то, что скажу, и ты сам, несомненно, признаешь, </w:t>
            </w:r>
          </w:p>
          <w:p w:rsidR="00A30FFA" w:rsidRPr="005B5E59" w:rsidRDefault="00A30FFA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 xml:space="preserve">Что существуют тела, которых мы видеть не можем. </w:t>
            </w:r>
          </w:p>
          <w:p w:rsidR="00A30FFA" w:rsidRPr="005B5E59" w:rsidRDefault="00A30FFA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 xml:space="preserve">Рушит громады судов  и небесные тучи разносит </w:t>
            </w:r>
          </w:p>
          <w:p w:rsidR="00A30FFA" w:rsidRPr="005B5E59" w:rsidRDefault="00A30FFA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 xml:space="preserve">Ветер, во-первых, морей неистово волны бичует, </w:t>
            </w:r>
          </w:p>
          <w:p w:rsidR="001B72C5" w:rsidRPr="005B5E59" w:rsidRDefault="00A30FFA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>Стало быть, ветры - тела, но только не зримые нами.</w:t>
            </w:r>
          </w:p>
        </w:tc>
      </w:tr>
      <w:tr w:rsidR="001B72C5" w:rsidRPr="005B5E59" w:rsidTr="001B72C5">
        <w:tc>
          <w:tcPr>
            <w:tcW w:w="5000" w:type="pct"/>
          </w:tcPr>
          <w:p w:rsidR="00A30FFA" w:rsidRPr="005B5E59" w:rsidRDefault="00A30FFA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>Джон Дальтон (1766-1844). Химические элементы со</w:t>
            </w:r>
            <w:r w:rsidRPr="005B5E59">
              <w:rPr>
                <w:sz w:val="28"/>
                <w:szCs w:val="28"/>
              </w:rPr>
              <w:softHyphen/>
              <w:t>стоят из атомов. Атомы одного элемента в точности одинако</w:t>
            </w:r>
            <w:r w:rsidRPr="005B5E59">
              <w:rPr>
                <w:sz w:val="28"/>
                <w:szCs w:val="28"/>
              </w:rPr>
              <w:softHyphen/>
              <w:t>вы, но атомы различных элементов разл</w:t>
            </w:r>
            <w:r w:rsidRPr="005B5E59">
              <w:rPr>
                <w:sz w:val="28"/>
                <w:szCs w:val="28"/>
              </w:rPr>
              <w:t>и</w:t>
            </w:r>
            <w:r w:rsidRPr="005B5E59">
              <w:rPr>
                <w:sz w:val="28"/>
                <w:szCs w:val="28"/>
              </w:rPr>
              <w:t>чаются по весу. Мо</w:t>
            </w:r>
            <w:r w:rsidRPr="005B5E59">
              <w:rPr>
                <w:sz w:val="28"/>
                <w:szCs w:val="28"/>
              </w:rPr>
              <w:softHyphen/>
              <w:t>лекулы химических соединений образуются путем сочет</w:t>
            </w:r>
            <w:r w:rsidRPr="005B5E59">
              <w:rPr>
                <w:sz w:val="28"/>
                <w:szCs w:val="28"/>
              </w:rPr>
              <w:t>а</w:t>
            </w:r>
            <w:r w:rsidRPr="005B5E59">
              <w:rPr>
                <w:sz w:val="28"/>
                <w:szCs w:val="28"/>
              </w:rPr>
              <w:t>ния ато</w:t>
            </w:r>
            <w:r w:rsidR="009D2E6F">
              <w:rPr>
                <w:sz w:val="28"/>
                <w:szCs w:val="28"/>
              </w:rPr>
              <w:t>мов в определенных соотношениях</w:t>
            </w:r>
          </w:p>
          <w:p w:rsidR="001B72C5" w:rsidRPr="005B5E59" w:rsidRDefault="001B72C5" w:rsidP="005B5E59">
            <w:pPr>
              <w:rPr>
                <w:sz w:val="28"/>
                <w:szCs w:val="28"/>
              </w:rPr>
            </w:pPr>
          </w:p>
        </w:tc>
      </w:tr>
    </w:tbl>
    <w:p w:rsidR="005A62E7" w:rsidRPr="005B5E59" w:rsidRDefault="005A62E7" w:rsidP="005B5E59">
      <w:pPr>
        <w:rPr>
          <w:sz w:val="28"/>
          <w:szCs w:val="28"/>
        </w:rPr>
      </w:pPr>
    </w:p>
    <w:p w:rsidR="008579BB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Учитель. На предыдущем уроке мы говорили о су</w:t>
      </w:r>
      <w:r w:rsidRPr="005B5E59">
        <w:rPr>
          <w:sz w:val="28"/>
          <w:szCs w:val="28"/>
        </w:rPr>
        <w:softHyphen/>
        <w:t>ществовании фактов, по</w:t>
      </w:r>
      <w:r w:rsidRPr="005B5E59">
        <w:rPr>
          <w:sz w:val="28"/>
          <w:szCs w:val="28"/>
        </w:rPr>
        <w:t>д</w:t>
      </w:r>
      <w:r w:rsidRPr="005B5E59">
        <w:rPr>
          <w:sz w:val="28"/>
          <w:szCs w:val="28"/>
        </w:rPr>
        <w:t>тверждающих сложное строе</w:t>
      </w:r>
      <w:r w:rsidRPr="005B5E59">
        <w:rPr>
          <w:sz w:val="28"/>
          <w:szCs w:val="28"/>
        </w:rPr>
        <w:softHyphen/>
        <w:t>ние атома. (Выдаю карточки с описанием фактов.) Вни</w:t>
      </w:r>
      <w:r w:rsidRPr="005B5E59">
        <w:rPr>
          <w:sz w:val="28"/>
          <w:szCs w:val="28"/>
        </w:rPr>
        <w:softHyphen/>
        <w:t>мательно изучите и выделите, полагаясь па приведен</w:t>
      </w:r>
      <w:r w:rsidRPr="005B5E59">
        <w:rPr>
          <w:sz w:val="28"/>
          <w:szCs w:val="28"/>
        </w:rPr>
        <w:softHyphen/>
        <w:t>ные факты, требов</w:t>
      </w:r>
      <w:r w:rsidRPr="005B5E59">
        <w:rPr>
          <w:sz w:val="28"/>
          <w:szCs w:val="28"/>
        </w:rPr>
        <w:t>а</w:t>
      </w:r>
      <w:r w:rsidRPr="005B5E59">
        <w:rPr>
          <w:sz w:val="28"/>
          <w:szCs w:val="28"/>
        </w:rPr>
        <w:t>ния, которым должна удовлетворять модель атома. Даю вам 5 минут.</w:t>
      </w:r>
      <w:r w:rsidR="008579BB">
        <w:rPr>
          <w:sz w:val="28"/>
          <w:szCs w:val="28"/>
        </w:rPr>
        <w:t xml:space="preserve"> </w:t>
      </w:r>
    </w:p>
    <w:p w:rsidR="005A62E7" w:rsidRPr="008579BB" w:rsidRDefault="008579BB" w:rsidP="005B5E59">
      <w:pPr>
        <w:rPr>
          <w:b/>
          <w:sz w:val="28"/>
          <w:szCs w:val="28"/>
        </w:rPr>
      </w:pPr>
      <w:r w:rsidRPr="008579BB">
        <w:rPr>
          <w:b/>
          <w:sz w:val="28"/>
          <w:szCs w:val="28"/>
        </w:rPr>
        <w:t>Приложение 3.</w:t>
      </w:r>
    </w:p>
    <w:p w:rsidR="005A62E7" w:rsidRPr="005B5E59" w:rsidRDefault="00C77C2D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Карточка №1. Процесс испарения.</w:t>
      </w:r>
    </w:p>
    <w:p w:rsidR="00C77C2D" w:rsidRPr="005B5E59" w:rsidRDefault="005B5E59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Вывод</w:t>
      </w:r>
      <w:r w:rsidR="00F911F4" w:rsidRPr="005B5E59">
        <w:rPr>
          <w:sz w:val="28"/>
          <w:szCs w:val="28"/>
        </w:rPr>
        <w:t xml:space="preserve">: </w:t>
      </w:r>
      <w:r w:rsidRPr="005B5E59">
        <w:rPr>
          <w:sz w:val="28"/>
          <w:szCs w:val="28"/>
        </w:rPr>
        <w:t>и</w:t>
      </w:r>
      <w:r w:rsidR="00C77C2D" w:rsidRPr="005B5E59">
        <w:rPr>
          <w:sz w:val="28"/>
          <w:szCs w:val="28"/>
        </w:rPr>
        <w:t>спарение свидетельствует о делимости вещества.</w:t>
      </w:r>
    </w:p>
    <w:p w:rsidR="00C77C2D" w:rsidRPr="005B5E59" w:rsidRDefault="00C77C2D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Карточка №2. НСl + NaOH = NaСl + Н2О.</w:t>
      </w:r>
    </w:p>
    <w:p w:rsidR="00C77C2D" w:rsidRPr="005B5E59" w:rsidRDefault="005B5E59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Вывод</w:t>
      </w:r>
      <w:r w:rsidR="00F911F4" w:rsidRPr="005B5E59">
        <w:rPr>
          <w:sz w:val="28"/>
          <w:szCs w:val="28"/>
        </w:rPr>
        <w:t xml:space="preserve">: </w:t>
      </w:r>
      <w:r w:rsidRPr="005B5E59">
        <w:rPr>
          <w:sz w:val="28"/>
          <w:szCs w:val="28"/>
        </w:rPr>
        <w:t>х</w:t>
      </w:r>
      <w:r w:rsidR="00C77C2D" w:rsidRPr="005B5E59">
        <w:rPr>
          <w:sz w:val="28"/>
          <w:szCs w:val="28"/>
        </w:rPr>
        <w:t>имические реакции гово</w:t>
      </w:r>
      <w:r w:rsidR="00C77C2D" w:rsidRPr="005B5E59">
        <w:rPr>
          <w:sz w:val="28"/>
          <w:szCs w:val="28"/>
        </w:rPr>
        <w:softHyphen/>
        <w:t>рят  о  существовании  ат</w:t>
      </w:r>
      <w:r w:rsidR="001F28F0" w:rsidRPr="005B5E59">
        <w:rPr>
          <w:sz w:val="28"/>
          <w:szCs w:val="28"/>
        </w:rPr>
        <w:t>о</w:t>
      </w:r>
      <w:r w:rsidR="00C77C2D" w:rsidRPr="005B5E59">
        <w:rPr>
          <w:sz w:val="28"/>
          <w:szCs w:val="28"/>
        </w:rPr>
        <w:t>мов, входящих в с</w:t>
      </w:r>
      <w:r w:rsidR="00C77C2D" w:rsidRPr="005B5E59">
        <w:rPr>
          <w:sz w:val="28"/>
          <w:szCs w:val="28"/>
        </w:rPr>
        <w:t>о</w:t>
      </w:r>
      <w:r w:rsidR="00C77C2D" w:rsidRPr="005B5E59">
        <w:rPr>
          <w:sz w:val="28"/>
          <w:szCs w:val="28"/>
        </w:rPr>
        <w:t>став веществ, т.к. атомы - частицы вещества, зна</w:t>
      </w:r>
      <w:r w:rsidR="00C77C2D" w:rsidRPr="005B5E59">
        <w:rPr>
          <w:sz w:val="28"/>
          <w:szCs w:val="28"/>
        </w:rPr>
        <w:softHyphen/>
        <w:t xml:space="preserve">чит, у них обязательно должна </w:t>
      </w:r>
      <w:r w:rsidR="00C77C2D" w:rsidRPr="005B5E59">
        <w:rPr>
          <w:sz w:val="28"/>
          <w:szCs w:val="28"/>
        </w:rPr>
        <w:lastRenderedPageBreak/>
        <w:t>быть масса.</w:t>
      </w:r>
    </w:p>
    <w:p w:rsidR="005A62E7" w:rsidRPr="005B5E59" w:rsidRDefault="00C77C2D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Карточка №3. Процесс электризации тел.</w:t>
      </w:r>
    </w:p>
    <w:p w:rsidR="00C77C2D" w:rsidRPr="005B5E59" w:rsidRDefault="005B5E59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Вывод</w:t>
      </w:r>
      <w:r w:rsidR="00F911F4" w:rsidRPr="005B5E59">
        <w:rPr>
          <w:sz w:val="28"/>
          <w:szCs w:val="28"/>
        </w:rPr>
        <w:t xml:space="preserve">: </w:t>
      </w:r>
      <w:r w:rsidRPr="005B5E59">
        <w:rPr>
          <w:sz w:val="28"/>
          <w:szCs w:val="28"/>
        </w:rPr>
        <w:t>я</w:t>
      </w:r>
      <w:r w:rsidR="00C77C2D" w:rsidRPr="005B5E59">
        <w:rPr>
          <w:sz w:val="28"/>
          <w:szCs w:val="28"/>
        </w:rPr>
        <w:t>вление  электризации объясняет существование двух видов зарядов, а также тот факт, что атом  электронейтрален.</w:t>
      </w:r>
    </w:p>
    <w:p w:rsidR="00C77C2D" w:rsidRPr="005B5E59" w:rsidRDefault="00C77C2D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Карточка №4. Фотографи</w:t>
      </w:r>
      <w:r w:rsidR="001F28F0" w:rsidRPr="005B5E59">
        <w:rPr>
          <w:sz w:val="28"/>
          <w:szCs w:val="28"/>
        </w:rPr>
        <w:t>я кристаллических решёток</w:t>
      </w:r>
      <w:r w:rsidRPr="005B5E59">
        <w:rPr>
          <w:sz w:val="28"/>
          <w:szCs w:val="28"/>
        </w:rPr>
        <w:t>.</w:t>
      </w:r>
    </w:p>
    <w:p w:rsidR="00C77C2D" w:rsidRPr="005B5E59" w:rsidRDefault="005B5E59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Вывод</w:t>
      </w:r>
      <w:r w:rsidR="00F911F4" w:rsidRPr="005B5E59">
        <w:rPr>
          <w:sz w:val="28"/>
          <w:szCs w:val="28"/>
        </w:rPr>
        <w:t xml:space="preserve">: </w:t>
      </w:r>
      <w:r w:rsidRPr="005B5E59">
        <w:rPr>
          <w:sz w:val="28"/>
          <w:szCs w:val="28"/>
        </w:rPr>
        <w:t>м</w:t>
      </w:r>
      <w:r w:rsidR="00C77C2D" w:rsidRPr="005B5E59">
        <w:rPr>
          <w:sz w:val="28"/>
          <w:szCs w:val="28"/>
        </w:rPr>
        <w:t>аленькие шарики - это атомы. Атом занимает место в пространстве, значит, он имеет размеры.</w:t>
      </w:r>
    </w:p>
    <w:p w:rsidR="00C77C2D" w:rsidRPr="005B5E59" w:rsidRDefault="00C77C2D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Карточка №5. Земля существует 4,5 млрд. лет.</w:t>
      </w:r>
    </w:p>
    <w:p w:rsidR="00C77C2D" w:rsidRPr="005B5E59" w:rsidRDefault="005B5E59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Вывод</w:t>
      </w:r>
      <w:r w:rsidR="00F911F4" w:rsidRPr="005B5E59">
        <w:rPr>
          <w:sz w:val="28"/>
          <w:szCs w:val="28"/>
        </w:rPr>
        <w:t xml:space="preserve">: </w:t>
      </w:r>
      <w:r w:rsidRPr="005B5E59">
        <w:rPr>
          <w:sz w:val="28"/>
          <w:szCs w:val="28"/>
        </w:rPr>
        <w:t>а</w:t>
      </w:r>
      <w:r w:rsidR="00C77C2D" w:rsidRPr="005B5E59">
        <w:rPr>
          <w:sz w:val="28"/>
          <w:szCs w:val="28"/>
        </w:rPr>
        <w:t>том должен быть стабильным, т.е. способным существовать длител</w:t>
      </w:r>
      <w:r w:rsidR="00C77C2D" w:rsidRPr="005B5E59">
        <w:rPr>
          <w:sz w:val="28"/>
          <w:szCs w:val="28"/>
        </w:rPr>
        <w:t>ь</w:t>
      </w:r>
      <w:r w:rsidR="00C77C2D" w:rsidRPr="005B5E59">
        <w:rPr>
          <w:sz w:val="28"/>
          <w:szCs w:val="28"/>
        </w:rPr>
        <w:t>ное время.</w:t>
      </w:r>
    </w:p>
    <w:p w:rsidR="00C77C2D" w:rsidRPr="005B5E59" w:rsidRDefault="00C77C2D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Через 5-</w:t>
      </w:r>
      <w:r w:rsidR="005A62E7" w:rsidRPr="005B5E59">
        <w:rPr>
          <w:sz w:val="28"/>
          <w:szCs w:val="28"/>
        </w:rPr>
        <w:t>7мин начинается об</w:t>
      </w:r>
      <w:r w:rsidR="005A62E7" w:rsidRPr="005B5E59">
        <w:rPr>
          <w:sz w:val="28"/>
          <w:szCs w:val="28"/>
        </w:rPr>
        <w:softHyphen/>
        <w:t>суждение в классе, группы пооче</w:t>
      </w:r>
      <w:r w:rsidR="005A62E7" w:rsidRPr="005B5E59">
        <w:rPr>
          <w:sz w:val="28"/>
          <w:szCs w:val="28"/>
        </w:rPr>
        <w:softHyphen/>
        <w:t>редно выступают. Повторяться нельзя, поэтому группы внима</w:t>
      </w:r>
      <w:r w:rsidR="005A62E7" w:rsidRPr="005B5E59">
        <w:rPr>
          <w:sz w:val="28"/>
          <w:szCs w:val="28"/>
        </w:rPr>
        <w:softHyphen/>
        <w:t>тельно следят за ответами.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Учитель. Записываем требования к модели атома на доске (вызывает из каждой группы).</w:t>
      </w:r>
    </w:p>
    <w:p w:rsidR="001F691B" w:rsidRPr="005B5E59" w:rsidRDefault="001F691B" w:rsidP="005B5E59">
      <w:pPr>
        <w:rPr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857"/>
      </w:tblGrid>
      <w:tr w:rsidR="001F691B" w:rsidRPr="005B5E59" w:rsidTr="001F691B">
        <w:tc>
          <w:tcPr>
            <w:tcW w:w="5000" w:type="pct"/>
          </w:tcPr>
          <w:p w:rsidR="001F691B" w:rsidRPr="005B5E59" w:rsidRDefault="001F691B" w:rsidP="005B5E59">
            <w:pPr>
              <w:rPr>
                <w:sz w:val="28"/>
                <w:szCs w:val="28"/>
              </w:rPr>
            </w:pPr>
          </w:p>
          <w:p w:rsidR="001F691B" w:rsidRPr="005B5E59" w:rsidRDefault="007F178B" w:rsidP="005B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ат</w:t>
            </w:r>
            <w:r w:rsidR="001F691B" w:rsidRPr="005B5E59">
              <w:rPr>
                <w:sz w:val="28"/>
                <w:szCs w:val="28"/>
              </w:rPr>
              <w:t xml:space="preserve"> – атом имеет массу             4. </w:t>
            </w:r>
            <w:r w:rsidRPr="005B5E59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>ат</w:t>
            </w:r>
          </w:p>
          <w:p w:rsidR="001F691B" w:rsidRPr="005B5E59" w:rsidRDefault="007F178B" w:rsidP="005B5E59">
            <w:pPr>
              <w:rPr>
                <w:sz w:val="28"/>
                <w:szCs w:val="28"/>
              </w:rPr>
            </w:pPr>
            <w:r w:rsidRPr="005B5E59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>ат</w:t>
            </w:r>
            <w:r w:rsidR="001F691B" w:rsidRPr="005B5E59">
              <w:rPr>
                <w:sz w:val="28"/>
                <w:szCs w:val="28"/>
              </w:rPr>
              <w:t xml:space="preserve"> = 0                          </w:t>
            </w:r>
            <w:r>
              <w:rPr>
                <w:sz w:val="28"/>
                <w:szCs w:val="28"/>
              </w:rPr>
              <w:t xml:space="preserve">               5. Атом стабилен</w:t>
            </w:r>
          </w:p>
          <w:p w:rsidR="001F691B" w:rsidRPr="005B5E59" w:rsidRDefault="007F178B" w:rsidP="005B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+</w:t>
            </w:r>
            <w:r w:rsidR="001F691B" w:rsidRPr="005B5E59">
              <w:rPr>
                <w:sz w:val="28"/>
                <w:szCs w:val="28"/>
              </w:rPr>
              <w:t xml:space="preserve"> +  q- = 0                                  6. В ато</w:t>
            </w:r>
            <w:r>
              <w:rPr>
                <w:sz w:val="28"/>
                <w:szCs w:val="28"/>
              </w:rPr>
              <w:t>ме «рождается» и «умирает» свет</w:t>
            </w:r>
          </w:p>
          <w:p w:rsidR="004B073A" w:rsidRPr="005B5E59" w:rsidRDefault="004B073A" w:rsidP="005B5E59">
            <w:pPr>
              <w:rPr>
                <w:sz w:val="28"/>
                <w:szCs w:val="28"/>
              </w:rPr>
            </w:pPr>
          </w:p>
        </w:tc>
      </w:tr>
    </w:tbl>
    <w:p w:rsidR="001F691B" w:rsidRPr="005B5E59" w:rsidRDefault="001F691B" w:rsidP="005B5E59">
      <w:pPr>
        <w:rPr>
          <w:sz w:val="28"/>
          <w:szCs w:val="28"/>
        </w:rPr>
      </w:pPr>
    </w:p>
    <w:p w:rsidR="001F691B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 xml:space="preserve">Мы с вами, люди XXI в., сейчас уже много знаем об атоме и вполне могли бы создать модель атома, но ведь этим занимались ученые еще с древних времен. </w:t>
      </w:r>
      <w:r w:rsidR="001F691B" w:rsidRPr="005B5E59">
        <w:rPr>
          <w:sz w:val="28"/>
          <w:szCs w:val="28"/>
        </w:rPr>
        <w:t>Учитель р</w:t>
      </w:r>
      <w:r w:rsidRPr="005B5E59">
        <w:rPr>
          <w:sz w:val="28"/>
          <w:szCs w:val="28"/>
        </w:rPr>
        <w:t>аз</w:t>
      </w:r>
      <w:r w:rsidRPr="005B5E59">
        <w:rPr>
          <w:sz w:val="28"/>
          <w:szCs w:val="28"/>
        </w:rPr>
        <w:softHyphen/>
        <w:t>дает лис</w:t>
      </w:r>
      <w:r w:rsidR="001F691B" w:rsidRPr="005B5E59">
        <w:rPr>
          <w:sz w:val="28"/>
          <w:szCs w:val="28"/>
        </w:rPr>
        <w:t>ты с именами ученых:</w:t>
      </w:r>
      <w:r w:rsidRPr="005B5E59">
        <w:rPr>
          <w:sz w:val="28"/>
          <w:szCs w:val="28"/>
        </w:rPr>
        <w:t xml:space="preserve"> Фалес Милетский, Мох Сидонский, Левкипп, Эмпедокл, Демокрит, Эпикур, Дж</w:t>
      </w:r>
      <w:r w:rsidR="001F691B" w:rsidRPr="005B5E59">
        <w:rPr>
          <w:sz w:val="28"/>
          <w:szCs w:val="28"/>
        </w:rPr>
        <w:t>.</w:t>
      </w:r>
      <w:r w:rsidR="007F178B">
        <w:rPr>
          <w:sz w:val="28"/>
          <w:szCs w:val="28"/>
        </w:rPr>
        <w:t xml:space="preserve"> </w:t>
      </w:r>
      <w:r w:rsidR="001F691B" w:rsidRPr="005B5E59">
        <w:rPr>
          <w:sz w:val="28"/>
          <w:szCs w:val="28"/>
        </w:rPr>
        <w:t>Дж.</w:t>
      </w:r>
      <w:r w:rsidR="007F178B">
        <w:rPr>
          <w:sz w:val="28"/>
          <w:szCs w:val="28"/>
        </w:rPr>
        <w:t xml:space="preserve"> </w:t>
      </w:r>
      <w:r w:rsidR="001F691B" w:rsidRPr="005B5E59">
        <w:rPr>
          <w:sz w:val="28"/>
          <w:szCs w:val="28"/>
        </w:rPr>
        <w:t>Томсон, Э.</w:t>
      </w:r>
      <w:r w:rsidR="007F178B">
        <w:rPr>
          <w:sz w:val="28"/>
          <w:szCs w:val="28"/>
        </w:rPr>
        <w:t xml:space="preserve"> </w:t>
      </w:r>
      <w:r w:rsidR="001F691B" w:rsidRPr="005B5E59">
        <w:rPr>
          <w:sz w:val="28"/>
          <w:szCs w:val="28"/>
        </w:rPr>
        <w:t>Резерфорд, Н.Бор.</w:t>
      </w:r>
      <w:r w:rsidRPr="005B5E59">
        <w:rPr>
          <w:sz w:val="28"/>
          <w:szCs w:val="28"/>
        </w:rPr>
        <w:t xml:space="preserve"> </w:t>
      </w:r>
      <w:r w:rsidR="001F691B" w:rsidRPr="009D2E6F">
        <w:rPr>
          <w:b/>
          <w:sz w:val="28"/>
          <w:szCs w:val="28"/>
        </w:rPr>
        <w:t>Задание:</w:t>
      </w:r>
      <w:r w:rsidR="001F691B" w:rsidRPr="005B5E59">
        <w:rPr>
          <w:sz w:val="28"/>
          <w:szCs w:val="28"/>
        </w:rPr>
        <w:t xml:space="preserve"> </w:t>
      </w:r>
      <w:r w:rsidRPr="005B5E59">
        <w:rPr>
          <w:sz w:val="28"/>
          <w:szCs w:val="28"/>
        </w:rPr>
        <w:t xml:space="preserve">Расположите имена ученых в хронологическом порядке. </w:t>
      </w:r>
    </w:p>
    <w:p w:rsidR="001F691B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После об</w:t>
      </w:r>
      <w:r w:rsidRPr="005B5E59">
        <w:rPr>
          <w:sz w:val="28"/>
          <w:szCs w:val="28"/>
        </w:rPr>
        <w:softHyphen/>
        <w:t>суждения в групп</w:t>
      </w:r>
      <w:r w:rsidR="00FD78CB" w:rsidRPr="005B5E59">
        <w:rPr>
          <w:sz w:val="28"/>
          <w:szCs w:val="28"/>
        </w:rPr>
        <w:t>ах заслушиваются ответы каждой.</w:t>
      </w:r>
      <w:r w:rsidRPr="005B5E59">
        <w:rPr>
          <w:sz w:val="28"/>
          <w:szCs w:val="28"/>
        </w:rPr>
        <w:t xml:space="preserve"> </w:t>
      </w:r>
    </w:p>
    <w:p w:rsidR="001F691B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Давайте рассмотрим в историческом плане, кто из уче</w:t>
      </w:r>
      <w:r w:rsidRPr="005B5E59">
        <w:rPr>
          <w:sz w:val="28"/>
          <w:szCs w:val="28"/>
        </w:rPr>
        <w:softHyphen/>
        <w:t xml:space="preserve">ных ближе всего подошел к разгадке строения атома. </w:t>
      </w:r>
    </w:p>
    <w:p w:rsidR="001F691B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Чья модель лучше всего соответствует сформулирован</w:t>
      </w:r>
      <w:r w:rsidRPr="005B5E59">
        <w:rPr>
          <w:sz w:val="28"/>
          <w:szCs w:val="28"/>
        </w:rPr>
        <w:softHyphen/>
        <w:t>ным нами треб</w:t>
      </w:r>
      <w:r w:rsidR="001F691B" w:rsidRPr="005B5E59">
        <w:rPr>
          <w:sz w:val="28"/>
          <w:szCs w:val="28"/>
        </w:rPr>
        <w:t>о</w:t>
      </w:r>
      <w:r w:rsidRPr="005B5E59">
        <w:rPr>
          <w:sz w:val="28"/>
          <w:szCs w:val="28"/>
        </w:rPr>
        <w:t>в</w:t>
      </w:r>
      <w:r w:rsidR="001F28F0" w:rsidRPr="005B5E59">
        <w:rPr>
          <w:sz w:val="28"/>
          <w:szCs w:val="28"/>
        </w:rPr>
        <w:t>а</w:t>
      </w:r>
      <w:r w:rsidRPr="005B5E59">
        <w:rPr>
          <w:sz w:val="28"/>
          <w:szCs w:val="28"/>
        </w:rPr>
        <w:t xml:space="preserve">ниям? </w:t>
      </w:r>
    </w:p>
    <w:p w:rsidR="004B073A" w:rsidRPr="009D2E6F" w:rsidRDefault="001F691B" w:rsidP="005B5E59">
      <w:pPr>
        <w:rPr>
          <w:b/>
          <w:sz w:val="28"/>
          <w:szCs w:val="28"/>
        </w:rPr>
      </w:pPr>
      <w:r w:rsidRPr="005B5E59">
        <w:rPr>
          <w:sz w:val="28"/>
          <w:szCs w:val="28"/>
        </w:rPr>
        <w:t>Учитель р</w:t>
      </w:r>
      <w:r w:rsidR="005A62E7" w:rsidRPr="005B5E59">
        <w:rPr>
          <w:sz w:val="28"/>
          <w:szCs w:val="28"/>
        </w:rPr>
        <w:t>азда</w:t>
      </w:r>
      <w:r w:rsidRPr="005B5E59">
        <w:rPr>
          <w:sz w:val="28"/>
          <w:szCs w:val="28"/>
        </w:rPr>
        <w:t xml:space="preserve">ет листы </w:t>
      </w:r>
      <w:r w:rsidR="005A62E7" w:rsidRPr="005B5E59">
        <w:rPr>
          <w:sz w:val="28"/>
          <w:szCs w:val="28"/>
        </w:rPr>
        <w:t xml:space="preserve"> с рабочей информацией </w:t>
      </w:r>
      <w:r w:rsidR="00736E85" w:rsidRPr="005B5E59">
        <w:rPr>
          <w:sz w:val="28"/>
          <w:szCs w:val="28"/>
        </w:rPr>
        <w:t xml:space="preserve"> </w:t>
      </w:r>
      <w:r w:rsidR="005A62E7" w:rsidRPr="005B5E59">
        <w:rPr>
          <w:sz w:val="28"/>
          <w:szCs w:val="28"/>
        </w:rPr>
        <w:t>о Демокрите, Дж.</w:t>
      </w:r>
      <w:r w:rsidR="005B5E59" w:rsidRPr="005B5E59">
        <w:rPr>
          <w:sz w:val="28"/>
          <w:szCs w:val="28"/>
        </w:rPr>
        <w:t xml:space="preserve"> </w:t>
      </w:r>
      <w:r w:rsidR="005A62E7" w:rsidRPr="005B5E59">
        <w:rPr>
          <w:sz w:val="28"/>
          <w:szCs w:val="28"/>
        </w:rPr>
        <w:t>Дж.</w:t>
      </w:r>
      <w:r w:rsidR="005B5E59" w:rsidRPr="005B5E59">
        <w:rPr>
          <w:sz w:val="28"/>
          <w:szCs w:val="28"/>
        </w:rPr>
        <w:t xml:space="preserve"> </w:t>
      </w:r>
      <w:r w:rsidR="005A62E7" w:rsidRPr="005B5E59">
        <w:rPr>
          <w:sz w:val="28"/>
          <w:szCs w:val="28"/>
        </w:rPr>
        <w:t>То</w:t>
      </w:r>
      <w:r w:rsidR="005A62E7" w:rsidRPr="005B5E59">
        <w:rPr>
          <w:sz w:val="28"/>
          <w:szCs w:val="28"/>
        </w:rPr>
        <w:t>м</w:t>
      </w:r>
      <w:r w:rsidR="005A62E7" w:rsidRPr="005B5E59">
        <w:rPr>
          <w:sz w:val="28"/>
          <w:szCs w:val="28"/>
        </w:rPr>
        <w:t>соне, Э.</w:t>
      </w:r>
      <w:r w:rsidR="005B5E59" w:rsidRPr="005B5E59">
        <w:rPr>
          <w:sz w:val="28"/>
          <w:szCs w:val="28"/>
        </w:rPr>
        <w:t xml:space="preserve"> </w:t>
      </w:r>
      <w:r w:rsidR="005A62E7" w:rsidRPr="005B5E59">
        <w:rPr>
          <w:sz w:val="28"/>
          <w:szCs w:val="28"/>
        </w:rPr>
        <w:t>Резерфорде, Н.</w:t>
      </w:r>
      <w:r w:rsidR="005B5E59" w:rsidRPr="005B5E59">
        <w:rPr>
          <w:sz w:val="28"/>
          <w:szCs w:val="28"/>
        </w:rPr>
        <w:t xml:space="preserve"> </w:t>
      </w:r>
      <w:r w:rsidR="005A62E7" w:rsidRPr="005B5E59">
        <w:rPr>
          <w:sz w:val="28"/>
          <w:szCs w:val="28"/>
        </w:rPr>
        <w:t>Боре, а также листы с таблицей, которую в процессе о</w:t>
      </w:r>
      <w:r w:rsidR="005A62E7" w:rsidRPr="005B5E59">
        <w:rPr>
          <w:sz w:val="28"/>
          <w:szCs w:val="28"/>
        </w:rPr>
        <w:t>б</w:t>
      </w:r>
      <w:r w:rsidR="005A62E7" w:rsidRPr="005B5E59">
        <w:rPr>
          <w:sz w:val="28"/>
          <w:szCs w:val="28"/>
        </w:rPr>
        <w:t>суждения необходимо</w:t>
      </w:r>
      <w:r w:rsidR="00736E85" w:rsidRPr="005B5E59">
        <w:rPr>
          <w:sz w:val="28"/>
          <w:szCs w:val="28"/>
        </w:rPr>
        <w:t xml:space="preserve"> </w:t>
      </w:r>
      <w:r w:rsidR="005A62E7" w:rsidRPr="005B5E59">
        <w:rPr>
          <w:sz w:val="28"/>
          <w:szCs w:val="28"/>
        </w:rPr>
        <w:t xml:space="preserve"> заполнить</w:t>
      </w:r>
      <w:r w:rsidR="004B073A" w:rsidRPr="005B5E59">
        <w:rPr>
          <w:sz w:val="28"/>
          <w:szCs w:val="28"/>
        </w:rPr>
        <w:t>.</w:t>
      </w:r>
      <w:r w:rsidR="009D2E6F">
        <w:rPr>
          <w:sz w:val="28"/>
          <w:szCs w:val="28"/>
        </w:rPr>
        <w:t xml:space="preserve"> </w:t>
      </w:r>
      <w:r w:rsidR="009D2E6F" w:rsidRPr="009D2E6F">
        <w:rPr>
          <w:b/>
          <w:sz w:val="28"/>
          <w:szCs w:val="28"/>
        </w:rPr>
        <w:t>Приложение 2.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В процессе об</w:t>
      </w:r>
      <w:r w:rsidRPr="005B5E59">
        <w:rPr>
          <w:sz w:val="28"/>
          <w:szCs w:val="28"/>
        </w:rPr>
        <w:softHyphen/>
        <w:t>суждения в группах таблицы заполняются.</w:t>
      </w:r>
    </w:p>
    <w:p w:rsidR="005A62E7" w:rsidRPr="005B5E59" w:rsidRDefault="004B073A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 xml:space="preserve">Учитель. </w:t>
      </w:r>
      <w:r w:rsidR="005A62E7" w:rsidRPr="005B5E59">
        <w:rPr>
          <w:sz w:val="28"/>
          <w:szCs w:val="28"/>
        </w:rPr>
        <w:t>Ребята, давайте обратим внимание на то, как трудно давалось пр</w:t>
      </w:r>
      <w:r w:rsidR="005A62E7" w:rsidRPr="005B5E59">
        <w:rPr>
          <w:sz w:val="28"/>
          <w:szCs w:val="28"/>
        </w:rPr>
        <w:t>а</w:t>
      </w:r>
      <w:r w:rsidR="005A62E7" w:rsidRPr="005B5E59">
        <w:rPr>
          <w:sz w:val="28"/>
          <w:szCs w:val="28"/>
        </w:rPr>
        <w:t>вильное представление о строении атома. Экспериментальная наука - это черствый хлеб. Нередко бывает так, что ученый посвящает всю свою жизнь и</w:t>
      </w:r>
      <w:r w:rsidR="005A62E7" w:rsidRPr="005B5E59">
        <w:rPr>
          <w:sz w:val="28"/>
          <w:szCs w:val="28"/>
        </w:rPr>
        <w:t>с</w:t>
      </w:r>
      <w:r w:rsidR="005A62E7" w:rsidRPr="005B5E59">
        <w:rPr>
          <w:sz w:val="28"/>
          <w:szCs w:val="28"/>
        </w:rPr>
        <w:t>следованию того или иного факта, того или иного явле</w:t>
      </w:r>
      <w:r w:rsidR="005A62E7" w:rsidRPr="005B5E59">
        <w:rPr>
          <w:sz w:val="28"/>
          <w:szCs w:val="28"/>
        </w:rPr>
        <w:softHyphen/>
        <w:t>ния природы!</w:t>
      </w:r>
    </w:p>
    <w:p w:rsidR="004B073A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Что же наиболее ценного внес каждый из рассматриваемых нами ученых в уч</w:t>
      </w:r>
      <w:r w:rsidRPr="005B5E59">
        <w:rPr>
          <w:sz w:val="28"/>
          <w:szCs w:val="28"/>
        </w:rPr>
        <w:t>е</w:t>
      </w:r>
      <w:r w:rsidRPr="005B5E59">
        <w:rPr>
          <w:sz w:val="28"/>
          <w:szCs w:val="28"/>
        </w:rPr>
        <w:t>ние об атоме? Про</w:t>
      </w:r>
      <w:r w:rsidRPr="005B5E59">
        <w:rPr>
          <w:sz w:val="28"/>
          <w:szCs w:val="28"/>
        </w:rPr>
        <w:softHyphen/>
        <w:t>анализируем, что получилось в ва</w:t>
      </w:r>
      <w:r w:rsidRPr="005B5E59">
        <w:rPr>
          <w:sz w:val="28"/>
          <w:szCs w:val="28"/>
        </w:rPr>
        <w:softHyphen/>
        <w:t xml:space="preserve">шей таблице. </w:t>
      </w:r>
    </w:p>
    <w:p w:rsidR="005A62E7" w:rsidRPr="009D2E6F" w:rsidRDefault="005A62E7" w:rsidP="005B5E59">
      <w:pPr>
        <w:rPr>
          <w:b/>
          <w:sz w:val="28"/>
          <w:szCs w:val="28"/>
        </w:rPr>
      </w:pPr>
      <w:r w:rsidRPr="009D2E6F">
        <w:rPr>
          <w:b/>
          <w:sz w:val="28"/>
          <w:szCs w:val="28"/>
        </w:rPr>
        <w:t>Выступают пред</w:t>
      </w:r>
      <w:r w:rsidRPr="009D2E6F">
        <w:rPr>
          <w:b/>
          <w:sz w:val="28"/>
          <w:szCs w:val="28"/>
        </w:rPr>
        <w:softHyphen/>
        <w:t>ставители от групп.</w:t>
      </w:r>
    </w:p>
    <w:p w:rsidR="005A62E7" w:rsidRPr="005B5E59" w:rsidRDefault="004B073A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Учитель. Ребята, а ведь ре</w:t>
      </w:r>
      <w:r w:rsidR="005A62E7" w:rsidRPr="005B5E59">
        <w:rPr>
          <w:sz w:val="28"/>
          <w:szCs w:val="28"/>
        </w:rPr>
        <w:t>зерфордовская модель атома сделала возмож</w:t>
      </w:r>
      <w:r w:rsidR="005A62E7" w:rsidRPr="005B5E59">
        <w:rPr>
          <w:sz w:val="28"/>
          <w:szCs w:val="28"/>
        </w:rPr>
        <w:softHyphen/>
        <w:t>ным р</w:t>
      </w:r>
      <w:r w:rsidR="005A62E7" w:rsidRPr="005B5E59">
        <w:rPr>
          <w:sz w:val="28"/>
          <w:szCs w:val="28"/>
        </w:rPr>
        <w:t>е</w:t>
      </w:r>
      <w:r w:rsidR="005A62E7" w:rsidRPr="005B5E59">
        <w:rPr>
          <w:sz w:val="28"/>
          <w:szCs w:val="28"/>
        </w:rPr>
        <w:t>шение задачи, о которой мечтал еще древнегреческий фи</w:t>
      </w:r>
      <w:r w:rsidR="005A62E7" w:rsidRPr="005B5E59">
        <w:rPr>
          <w:sz w:val="28"/>
          <w:szCs w:val="28"/>
        </w:rPr>
        <w:softHyphen/>
        <w:t>лософ: свести ра</w:t>
      </w:r>
      <w:r w:rsidR="005A62E7" w:rsidRPr="005B5E59">
        <w:rPr>
          <w:sz w:val="28"/>
          <w:szCs w:val="28"/>
        </w:rPr>
        <w:t>с</w:t>
      </w:r>
      <w:r w:rsidR="005A62E7" w:rsidRPr="005B5E59">
        <w:rPr>
          <w:sz w:val="28"/>
          <w:szCs w:val="28"/>
        </w:rPr>
        <w:t>смотрение зако</w:t>
      </w:r>
      <w:r w:rsidR="005A62E7" w:rsidRPr="005B5E59">
        <w:rPr>
          <w:sz w:val="28"/>
          <w:szCs w:val="28"/>
        </w:rPr>
        <w:softHyphen/>
        <w:t>нов природы к интерпретации только чисел.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Резерфорд и Бор использова</w:t>
      </w:r>
      <w:r w:rsidRPr="005B5E59">
        <w:rPr>
          <w:sz w:val="28"/>
          <w:szCs w:val="28"/>
        </w:rPr>
        <w:softHyphen/>
        <w:t>ли для объяснения природы ато</w:t>
      </w:r>
      <w:r w:rsidRPr="005B5E59">
        <w:rPr>
          <w:sz w:val="28"/>
          <w:szCs w:val="28"/>
        </w:rPr>
        <w:softHyphen/>
        <w:t>ма принципы кла</w:t>
      </w:r>
      <w:r w:rsidRPr="005B5E59">
        <w:rPr>
          <w:sz w:val="28"/>
          <w:szCs w:val="28"/>
        </w:rPr>
        <w:t>с</w:t>
      </w:r>
      <w:r w:rsidRPr="005B5E59">
        <w:rPr>
          <w:sz w:val="28"/>
          <w:szCs w:val="28"/>
        </w:rPr>
        <w:t>сической физи</w:t>
      </w:r>
      <w:r w:rsidRPr="005B5E59">
        <w:rPr>
          <w:sz w:val="28"/>
          <w:szCs w:val="28"/>
        </w:rPr>
        <w:softHyphen/>
        <w:t>ки. Бор добавил к ним без всяко</w:t>
      </w:r>
      <w:r w:rsidRPr="005B5E59">
        <w:rPr>
          <w:sz w:val="28"/>
          <w:szCs w:val="28"/>
        </w:rPr>
        <w:softHyphen/>
        <w:t>го доказательства несколько не</w:t>
      </w:r>
      <w:r w:rsidRPr="005B5E59">
        <w:rPr>
          <w:sz w:val="28"/>
          <w:szCs w:val="28"/>
        </w:rPr>
        <w:softHyphen/>
      </w:r>
      <w:r w:rsidRPr="005B5E59">
        <w:rPr>
          <w:sz w:val="28"/>
          <w:szCs w:val="28"/>
        </w:rPr>
        <w:lastRenderedPageBreak/>
        <w:t>классических гипотез. Однако в результате появилась удивитель</w:t>
      </w:r>
      <w:r w:rsidRPr="005B5E59">
        <w:rPr>
          <w:sz w:val="28"/>
          <w:szCs w:val="28"/>
        </w:rPr>
        <w:softHyphen/>
        <w:t>но успешная, хотя и внутренне противоречивая, теория атома водорода. Должны были про</w:t>
      </w:r>
      <w:r w:rsidRPr="005B5E59">
        <w:rPr>
          <w:sz w:val="28"/>
          <w:szCs w:val="28"/>
        </w:rPr>
        <w:t>й</w:t>
      </w:r>
      <w:r w:rsidRPr="005B5E59">
        <w:rPr>
          <w:sz w:val="28"/>
          <w:szCs w:val="28"/>
        </w:rPr>
        <w:t>ти годы, прежде чем появи</w:t>
      </w:r>
      <w:r w:rsidRPr="005B5E59">
        <w:rPr>
          <w:sz w:val="28"/>
          <w:szCs w:val="28"/>
        </w:rPr>
        <w:softHyphen/>
        <w:t>лась внутренне согласованная - квантовая - теория стро</w:t>
      </w:r>
      <w:r w:rsidRPr="005B5E59">
        <w:rPr>
          <w:sz w:val="28"/>
          <w:szCs w:val="28"/>
        </w:rPr>
        <w:softHyphen/>
        <w:t>ения атома. Эта теория развивается до сих пор, а экспе</w:t>
      </w:r>
      <w:r w:rsidRPr="005B5E59">
        <w:rPr>
          <w:sz w:val="28"/>
          <w:szCs w:val="28"/>
        </w:rPr>
        <w:softHyphen/>
        <w:t>риментальная физ</w:t>
      </w:r>
      <w:r w:rsidRPr="005B5E59">
        <w:rPr>
          <w:sz w:val="28"/>
          <w:szCs w:val="28"/>
        </w:rPr>
        <w:t>и</w:t>
      </w:r>
      <w:r w:rsidRPr="005B5E59">
        <w:rPr>
          <w:sz w:val="28"/>
          <w:szCs w:val="28"/>
        </w:rPr>
        <w:t>ка помогает ученым совершенство</w:t>
      </w:r>
      <w:r w:rsidRPr="005B5E59">
        <w:rPr>
          <w:sz w:val="28"/>
          <w:szCs w:val="28"/>
        </w:rPr>
        <w:softHyphen/>
        <w:t>вать модель атома.</w:t>
      </w:r>
    </w:p>
    <w:p w:rsidR="009D2E6F" w:rsidRDefault="009D2E6F" w:rsidP="005B5E59">
      <w:pPr>
        <w:rPr>
          <w:sz w:val="28"/>
          <w:szCs w:val="28"/>
        </w:rPr>
      </w:pPr>
      <w:r>
        <w:rPr>
          <w:sz w:val="28"/>
          <w:szCs w:val="28"/>
        </w:rPr>
        <w:t>Демонстрация интерактивной модели «Строение атома». Диск «Живая физика»,</w:t>
      </w:r>
      <w:r w:rsidR="00703E32" w:rsidRPr="00703E32">
        <w:rPr>
          <w:sz w:val="28"/>
          <w:szCs w:val="28"/>
        </w:rPr>
        <w:t xml:space="preserve"> </w:t>
      </w:r>
      <w:r w:rsidR="00703E32">
        <w:rPr>
          <w:sz w:val="28"/>
          <w:szCs w:val="28"/>
        </w:rPr>
        <w:t>ООО «Физикон», 2010</w:t>
      </w:r>
      <w:bookmarkStart w:id="0" w:name="_GoBack"/>
      <w:bookmarkEnd w:id="0"/>
      <w:r w:rsidR="00703E32">
        <w:rPr>
          <w:sz w:val="28"/>
          <w:szCs w:val="28"/>
        </w:rPr>
        <w:t xml:space="preserve"> год</w:t>
      </w:r>
    </w:p>
    <w:p w:rsidR="004B073A" w:rsidRPr="009D2E6F" w:rsidRDefault="00E02A8F" w:rsidP="005B5E59">
      <w:pPr>
        <w:rPr>
          <w:b/>
          <w:sz w:val="28"/>
          <w:szCs w:val="28"/>
        </w:rPr>
      </w:pPr>
      <w:r w:rsidRPr="009D2E6F">
        <w:rPr>
          <w:b/>
          <w:sz w:val="28"/>
          <w:szCs w:val="28"/>
        </w:rPr>
        <w:t>4</w:t>
      </w:r>
      <w:r w:rsidR="004B073A" w:rsidRPr="009D2E6F">
        <w:rPr>
          <w:b/>
          <w:sz w:val="28"/>
          <w:szCs w:val="28"/>
        </w:rPr>
        <w:t>.Итог урока. Рефлексия.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Учитель</w:t>
      </w:r>
      <w:r w:rsidR="004B073A" w:rsidRPr="005B5E59">
        <w:rPr>
          <w:sz w:val="28"/>
          <w:szCs w:val="28"/>
        </w:rPr>
        <w:t xml:space="preserve">. </w:t>
      </w:r>
      <w:r w:rsidRPr="005B5E59">
        <w:rPr>
          <w:sz w:val="28"/>
          <w:szCs w:val="28"/>
        </w:rPr>
        <w:t>Пожалуйста, подумайте и напишите одни-два вопроса, которые во</w:t>
      </w:r>
      <w:r w:rsidRPr="005B5E59">
        <w:rPr>
          <w:sz w:val="28"/>
          <w:szCs w:val="28"/>
        </w:rPr>
        <w:t>з</w:t>
      </w:r>
      <w:r w:rsidRPr="005B5E59">
        <w:rPr>
          <w:sz w:val="28"/>
          <w:szCs w:val="28"/>
        </w:rPr>
        <w:t>никли у вас в результате об</w:t>
      </w:r>
      <w:r w:rsidRPr="005B5E59">
        <w:rPr>
          <w:sz w:val="28"/>
          <w:szCs w:val="28"/>
        </w:rPr>
        <w:softHyphen/>
        <w:t>суждения темы, - те, на которые хотелось бы пол</w:t>
      </w:r>
      <w:r w:rsidRPr="005B5E59">
        <w:rPr>
          <w:sz w:val="28"/>
          <w:szCs w:val="28"/>
        </w:rPr>
        <w:t>у</w:t>
      </w:r>
      <w:r w:rsidRPr="005B5E59">
        <w:rPr>
          <w:sz w:val="28"/>
          <w:szCs w:val="28"/>
        </w:rPr>
        <w:t xml:space="preserve">чить ответ. </w:t>
      </w:r>
    </w:p>
    <w:p w:rsidR="005A62E7" w:rsidRPr="005B5E59" w:rsidRDefault="005A62E7" w:rsidP="005B5E59">
      <w:pPr>
        <w:rPr>
          <w:sz w:val="28"/>
          <w:szCs w:val="28"/>
        </w:rPr>
      </w:pPr>
      <w:r w:rsidRPr="005B5E59">
        <w:rPr>
          <w:sz w:val="28"/>
          <w:szCs w:val="28"/>
        </w:rPr>
        <w:t>Подсчитайте, сколько времени уходит на появление новой великой мысли?</w:t>
      </w:r>
    </w:p>
    <w:p w:rsidR="005A62E7" w:rsidRPr="005A62E7" w:rsidRDefault="004B073A" w:rsidP="005B5E59">
      <w:pPr>
        <w:sectPr w:rsidR="005A62E7" w:rsidRPr="005A62E7" w:rsidSect="005B5E59">
          <w:footerReference w:type="default" r:id="rId9"/>
          <w:type w:val="continuous"/>
          <w:pgSz w:w="11909" w:h="16834"/>
          <w:pgMar w:top="567" w:right="1134" w:bottom="567" w:left="1134" w:header="720" w:footer="720" w:gutter="0"/>
          <w:cols w:space="720"/>
          <w:noEndnote/>
          <w:docGrid w:linePitch="272"/>
        </w:sectPr>
      </w:pPr>
      <w:r w:rsidRPr="009D2E6F">
        <w:rPr>
          <w:b/>
          <w:sz w:val="28"/>
          <w:szCs w:val="28"/>
        </w:rPr>
        <w:t>Домашнее задание:</w:t>
      </w:r>
      <w:r w:rsidRPr="005B5E59">
        <w:rPr>
          <w:sz w:val="28"/>
          <w:szCs w:val="28"/>
        </w:rPr>
        <w:t xml:space="preserve"> записи в тетради, таблица.</w:t>
      </w:r>
    </w:p>
    <w:p w:rsidR="008579BB" w:rsidRDefault="005A62E7" w:rsidP="00736E85">
      <w:pPr>
        <w:shd w:val="clear" w:color="auto" w:fill="FFFFFF"/>
        <w:spacing w:before="29" w:line="300" w:lineRule="exact"/>
        <w:ind w:right="29"/>
        <w:jc w:val="both"/>
        <w:rPr>
          <w:sz w:val="28"/>
          <w:szCs w:val="28"/>
        </w:rPr>
      </w:pPr>
      <w:r w:rsidRPr="005A62E7">
        <w:rPr>
          <w:sz w:val="28"/>
          <w:szCs w:val="28"/>
        </w:rPr>
        <w:lastRenderedPageBreak/>
        <w:t xml:space="preserve"> </w:t>
      </w:r>
      <w:r w:rsidR="00D06BA5">
        <w:rPr>
          <w:sz w:val="28"/>
          <w:szCs w:val="28"/>
        </w:rPr>
        <w:tab/>
      </w:r>
      <w:r w:rsidR="00D06BA5">
        <w:rPr>
          <w:sz w:val="28"/>
          <w:szCs w:val="28"/>
        </w:rPr>
        <w:tab/>
      </w:r>
      <w:r w:rsidR="00D06BA5">
        <w:rPr>
          <w:sz w:val="28"/>
          <w:szCs w:val="28"/>
        </w:rPr>
        <w:tab/>
      </w:r>
      <w:r w:rsidR="00D06BA5">
        <w:rPr>
          <w:sz w:val="28"/>
          <w:szCs w:val="28"/>
        </w:rPr>
        <w:tab/>
      </w:r>
      <w:r w:rsidR="00D06BA5">
        <w:rPr>
          <w:sz w:val="28"/>
          <w:szCs w:val="28"/>
        </w:rPr>
        <w:tab/>
      </w:r>
      <w:r w:rsidR="00D06BA5">
        <w:rPr>
          <w:sz w:val="28"/>
          <w:szCs w:val="28"/>
        </w:rPr>
        <w:tab/>
      </w:r>
      <w:r w:rsidR="00D06BA5">
        <w:rPr>
          <w:sz w:val="28"/>
          <w:szCs w:val="28"/>
        </w:rPr>
        <w:tab/>
      </w:r>
      <w:r w:rsidR="00D06BA5">
        <w:rPr>
          <w:sz w:val="28"/>
          <w:szCs w:val="28"/>
        </w:rPr>
        <w:tab/>
      </w:r>
      <w:r w:rsidR="00D06BA5">
        <w:rPr>
          <w:sz w:val="28"/>
          <w:szCs w:val="28"/>
        </w:rPr>
        <w:tab/>
      </w:r>
      <w:r w:rsidR="00D06BA5">
        <w:rPr>
          <w:sz w:val="28"/>
          <w:szCs w:val="28"/>
        </w:rPr>
        <w:tab/>
      </w:r>
    </w:p>
    <w:p w:rsidR="008579BB" w:rsidRPr="008579BB" w:rsidRDefault="008579BB" w:rsidP="008579BB">
      <w:pPr>
        <w:widowControl/>
        <w:autoSpaceDE/>
        <w:autoSpaceDN/>
        <w:adjustRightInd/>
        <w:jc w:val="right"/>
        <w:rPr>
          <w:rFonts w:eastAsiaTheme="minorHAnsi"/>
          <w:b/>
          <w:sz w:val="28"/>
          <w:szCs w:val="28"/>
          <w:lang w:eastAsia="en-US" w:bidi="en-US"/>
        </w:rPr>
      </w:pPr>
      <w:r w:rsidRPr="008579BB">
        <w:rPr>
          <w:rFonts w:eastAsiaTheme="minorHAnsi"/>
          <w:b/>
          <w:sz w:val="28"/>
          <w:szCs w:val="28"/>
          <w:lang w:eastAsia="en-US" w:bidi="en-US"/>
        </w:rPr>
        <w:t>Приложение 1</w:t>
      </w:r>
    </w:p>
    <w:p w:rsidR="008579BB" w:rsidRPr="008579BB" w:rsidRDefault="008579BB" w:rsidP="008579B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8579BB">
        <w:rPr>
          <w:rFonts w:eastAsiaTheme="minorHAnsi"/>
          <w:b/>
          <w:sz w:val="28"/>
          <w:szCs w:val="28"/>
          <w:lang w:eastAsia="en-US" w:bidi="en-US"/>
        </w:rPr>
        <w:t>Текст – парадокс «Электризация»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 w:bidi="en-US"/>
        </w:rPr>
      </w:pPr>
      <w:r w:rsidRPr="008579BB">
        <w:rPr>
          <w:rFonts w:eastAsiaTheme="minorHAnsi"/>
          <w:b/>
          <w:sz w:val="28"/>
          <w:szCs w:val="28"/>
          <w:lang w:eastAsia="en-US" w:bidi="en-US"/>
        </w:rPr>
        <w:t>Задание: прочитав текст найдите ошибки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1.Электризация тел происходит при трении, а соприкосновение лишь увелич</w:t>
      </w:r>
      <w:r w:rsidRPr="008579BB">
        <w:rPr>
          <w:rFonts w:eastAsiaTheme="minorHAnsi"/>
          <w:sz w:val="28"/>
          <w:szCs w:val="28"/>
          <w:lang w:eastAsia="en-US" w:bidi="en-US"/>
        </w:rPr>
        <w:t>и</w:t>
      </w:r>
      <w:r w:rsidRPr="008579BB">
        <w:rPr>
          <w:rFonts w:eastAsiaTheme="minorHAnsi"/>
          <w:sz w:val="28"/>
          <w:szCs w:val="28"/>
          <w:lang w:eastAsia="en-US" w:bidi="en-US"/>
        </w:rPr>
        <w:t>вает площадь их взаимодействия.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2.Если после натирания тело приобретает способность притягивать другие тела, то говорят, что телу сообщён электрический заряд.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3.Наэлектризованные тела или притягиваются друг к другу, или отталкиваются.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4.В природе существует два рода зарядов: положительный и отрицательный з</w:t>
      </w:r>
      <w:r w:rsidRPr="008579BB">
        <w:rPr>
          <w:rFonts w:eastAsiaTheme="minorHAnsi"/>
          <w:sz w:val="28"/>
          <w:szCs w:val="28"/>
          <w:lang w:eastAsia="en-US" w:bidi="en-US"/>
        </w:rPr>
        <w:t>а</w:t>
      </w:r>
      <w:r w:rsidRPr="008579BB">
        <w:rPr>
          <w:rFonts w:eastAsiaTheme="minorHAnsi"/>
          <w:sz w:val="28"/>
          <w:szCs w:val="28"/>
          <w:lang w:eastAsia="en-US" w:bidi="en-US"/>
        </w:rPr>
        <w:t>ряды.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5.Электрический заряд, полученный  на стеклянной палочке, потёртой о шёлк, условились  называть отрицательным. Заряд эбонитовой палочки, потёртой о мех, - положительным.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6.По способности передавать электрические заряды вещества делятся на пр</w:t>
      </w:r>
      <w:r w:rsidRPr="008579BB">
        <w:rPr>
          <w:rFonts w:eastAsiaTheme="minorHAnsi"/>
          <w:sz w:val="28"/>
          <w:szCs w:val="28"/>
          <w:lang w:eastAsia="en-US" w:bidi="en-US"/>
        </w:rPr>
        <w:t>о</w:t>
      </w:r>
      <w:r w:rsidRPr="008579BB">
        <w:rPr>
          <w:rFonts w:eastAsiaTheme="minorHAnsi"/>
          <w:sz w:val="28"/>
          <w:szCs w:val="28"/>
          <w:lang w:eastAsia="en-US" w:bidi="en-US"/>
        </w:rPr>
        <w:t>водники и непроводники электричества.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7.Проводниками называются тела, через которые заряды не могут переходить от заряженного тела к незаряженному.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8.Непроводниками  называются тела, через которые  заряды  могут переходить от заряженного тела к незаряженному.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9.Электрические заряды взаимодействуют на расстоянии. Всякий заряд (зар</w:t>
      </w:r>
      <w:r w:rsidRPr="008579BB">
        <w:rPr>
          <w:rFonts w:eastAsiaTheme="minorHAnsi"/>
          <w:sz w:val="28"/>
          <w:szCs w:val="28"/>
          <w:lang w:eastAsia="en-US" w:bidi="en-US"/>
        </w:rPr>
        <w:t>я</w:t>
      </w:r>
      <w:r w:rsidRPr="008579BB">
        <w:rPr>
          <w:rFonts w:eastAsiaTheme="minorHAnsi"/>
          <w:sz w:val="28"/>
          <w:szCs w:val="28"/>
          <w:lang w:eastAsia="en-US" w:bidi="en-US"/>
        </w:rPr>
        <w:t>женное тело) создаёт в окружающем пространстве  зарядовое  поле.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10.Электрическое поле действует с некоторой силой на электрический заряд, внесённый в это поле. Эту силу называют зарядовой.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11.Вблизи заряда действие поля слабее, а по мере удаления от заряда поле ус</w:t>
      </w:r>
      <w:r w:rsidRPr="008579BB">
        <w:rPr>
          <w:rFonts w:eastAsiaTheme="minorHAnsi"/>
          <w:sz w:val="28"/>
          <w:szCs w:val="28"/>
          <w:lang w:eastAsia="en-US" w:bidi="en-US"/>
        </w:rPr>
        <w:t>и</w:t>
      </w:r>
      <w:r w:rsidRPr="008579BB">
        <w:rPr>
          <w:rFonts w:eastAsiaTheme="minorHAnsi"/>
          <w:sz w:val="28"/>
          <w:szCs w:val="28"/>
          <w:lang w:eastAsia="en-US" w:bidi="en-US"/>
        </w:rPr>
        <w:t>ливается.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12.Электрический заряд можно разделить. Предел деления электрического з</w:t>
      </w:r>
      <w:r w:rsidRPr="008579BB">
        <w:rPr>
          <w:rFonts w:eastAsiaTheme="minorHAnsi"/>
          <w:sz w:val="28"/>
          <w:szCs w:val="28"/>
          <w:lang w:eastAsia="en-US" w:bidi="en-US"/>
        </w:rPr>
        <w:t>а</w:t>
      </w:r>
      <w:r w:rsidRPr="008579BB">
        <w:rPr>
          <w:rFonts w:eastAsiaTheme="minorHAnsi"/>
          <w:sz w:val="28"/>
          <w:szCs w:val="28"/>
          <w:lang w:eastAsia="en-US" w:bidi="en-US"/>
        </w:rPr>
        <w:t xml:space="preserve">ряда – электрон. Электрон – носитель минимального положительного заряда   и его модуль равен </w:t>
      </w:r>
      <w:r w:rsidRPr="008579BB">
        <w:rPr>
          <w:rFonts w:eastAsiaTheme="minorHAnsi"/>
          <w:sz w:val="28"/>
          <w:szCs w:val="28"/>
          <w:lang w:val="en-US" w:eastAsia="en-US" w:bidi="en-US"/>
        </w:rPr>
        <w:t>q</w:t>
      </w:r>
      <w:r w:rsidRPr="008579BB">
        <w:rPr>
          <w:rFonts w:eastAsiaTheme="minorHAnsi"/>
          <w:sz w:val="28"/>
          <w:szCs w:val="28"/>
          <w:lang w:eastAsia="en-US" w:bidi="en-US"/>
        </w:rPr>
        <w:t xml:space="preserve"> = -1,6*10-19Кл.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 xml:space="preserve">13.Заряд  обозначается – </w:t>
      </w:r>
      <w:r w:rsidRPr="008579BB">
        <w:rPr>
          <w:rFonts w:eastAsiaTheme="minorHAnsi"/>
          <w:sz w:val="28"/>
          <w:szCs w:val="28"/>
          <w:lang w:val="en-US" w:eastAsia="en-US" w:bidi="en-US"/>
        </w:rPr>
        <w:t>q</w:t>
      </w:r>
      <w:r w:rsidRPr="008579BB">
        <w:rPr>
          <w:rFonts w:eastAsiaTheme="minorHAnsi"/>
          <w:sz w:val="28"/>
          <w:szCs w:val="28"/>
          <w:lang w:eastAsia="en-US" w:bidi="en-US"/>
        </w:rPr>
        <w:t>. Единица измерения заряда  в СИ – кулон (Кл).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</w:p>
    <w:p w:rsidR="008579BB" w:rsidRPr="008579BB" w:rsidRDefault="008579BB" w:rsidP="008579BB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val="en-US" w:eastAsia="en-US" w:bidi="en-US"/>
        </w:rPr>
        <w:t>Таблица</w:t>
      </w:r>
    </w:p>
    <w:p w:rsidR="008579BB" w:rsidRPr="008579BB" w:rsidRDefault="008579BB" w:rsidP="008579BB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 w:bidi="en-US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425"/>
        <w:gridCol w:w="8429"/>
      </w:tblGrid>
      <w:tr w:rsidR="008579BB" w:rsidRPr="008579BB" w:rsidTr="00071ED9">
        <w:tc>
          <w:tcPr>
            <w:tcW w:w="723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8579BB">
              <w:rPr>
                <w:rFonts w:eastAsiaTheme="minorHAnsi"/>
                <w:sz w:val="28"/>
                <w:szCs w:val="28"/>
                <w:lang w:val="en-US" w:eastAsia="en-US" w:bidi="en-US"/>
              </w:rPr>
              <w:t>В тексте № абзаца</w:t>
            </w:r>
          </w:p>
        </w:tc>
        <w:tc>
          <w:tcPr>
            <w:tcW w:w="4277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val="en-US" w:eastAsia="en-US" w:bidi="en-US"/>
              </w:rPr>
            </w:pPr>
            <w:r w:rsidRPr="008579BB">
              <w:rPr>
                <w:rFonts w:eastAsiaTheme="minorHAnsi"/>
                <w:sz w:val="28"/>
                <w:szCs w:val="28"/>
                <w:lang w:val="en-US" w:eastAsia="en-US" w:bidi="en-US"/>
              </w:rPr>
              <w:t xml:space="preserve">Правильный </w:t>
            </w:r>
            <w:r w:rsidRPr="008579BB">
              <w:rPr>
                <w:rFonts w:eastAsiaTheme="minorHAnsi"/>
                <w:sz w:val="28"/>
                <w:szCs w:val="28"/>
                <w:lang w:eastAsia="en-US" w:bidi="en-US"/>
              </w:rPr>
              <w:t xml:space="preserve"> </w:t>
            </w:r>
            <w:r w:rsidRPr="008579BB">
              <w:rPr>
                <w:rFonts w:eastAsiaTheme="minorHAnsi"/>
                <w:sz w:val="28"/>
                <w:szCs w:val="28"/>
                <w:lang w:val="en-US" w:eastAsia="en-US" w:bidi="en-US"/>
              </w:rPr>
              <w:t>ответ</w:t>
            </w:r>
          </w:p>
        </w:tc>
      </w:tr>
      <w:tr w:rsidR="008579BB" w:rsidRPr="008579BB" w:rsidTr="00071ED9">
        <w:tc>
          <w:tcPr>
            <w:tcW w:w="723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7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  <w:tr w:rsidR="008579BB" w:rsidRPr="008579BB" w:rsidTr="00071ED9">
        <w:tc>
          <w:tcPr>
            <w:tcW w:w="723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7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  <w:tr w:rsidR="008579BB" w:rsidRPr="008579BB" w:rsidTr="00071ED9">
        <w:tc>
          <w:tcPr>
            <w:tcW w:w="723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7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  <w:tr w:rsidR="008579BB" w:rsidRPr="008579BB" w:rsidTr="00071ED9">
        <w:tc>
          <w:tcPr>
            <w:tcW w:w="723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7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  <w:tr w:rsidR="008579BB" w:rsidRPr="008579BB" w:rsidTr="00071ED9">
        <w:tc>
          <w:tcPr>
            <w:tcW w:w="723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7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  <w:tr w:rsidR="008579BB" w:rsidRPr="008579BB" w:rsidTr="00071ED9">
        <w:tc>
          <w:tcPr>
            <w:tcW w:w="723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7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  <w:tr w:rsidR="008579BB" w:rsidRPr="008579BB" w:rsidTr="00071ED9">
        <w:tc>
          <w:tcPr>
            <w:tcW w:w="723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7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  <w:tr w:rsidR="008579BB" w:rsidRPr="008579BB" w:rsidTr="00071ED9">
        <w:tc>
          <w:tcPr>
            <w:tcW w:w="723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77" w:type="pct"/>
          </w:tcPr>
          <w:p w:rsidR="008579BB" w:rsidRPr="008579BB" w:rsidRDefault="008579BB" w:rsidP="008579B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</w:tbl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val="en-US" w:eastAsia="en-US" w:bidi="en-US"/>
        </w:rPr>
      </w:pP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val="en-US" w:eastAsia="en-US" w:bidi="en-US"/>
        </w:rPr>
      </w:pP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val="en-US" w:eastAsia="en-US" w:bidi="en-US"/>
        </w:rPr>
      </w:pP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val="en-US" w:eastAsia="en-US" w:bidi="en-US"/>
        </w:rPr>
      </w:pPr>
    </w:p>
    <w:p w:rsidR="008579BB" w:rsidRPr="008579BB" w:rsidRDefault="008579BB" w:rsidP="008579B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8579BB">
        <w:rPr>
          <w:rFonts w:eastAsiaTheme="minorHAnsi"/>
          <w:b/>
          <w:sz w:val="28"/>
          <w:szCs w:val="28"/>
          <w:lang w:val="en-US" w:eastAsia="en-US" w:bidi="en-US"/>
        </w:rPr>
        <w:t xml:space="preserve">Текст </w:t>
      </w:r>
      <w:r>
        <w:rPr>
          <w:rFonts w:eastAsiaTheme="minorHAnsi"/>
          <w:b/>
          <w:sz w:val="28"/>
          <w:szCs w:val="28"/>
          <w:lang w:eastAsia="en-US" w:bidi="en-US"/>
        </w:rPr>
        <w:t>-</w:t>
      </w:r>
      <w:r w:rsidRPr="008579BB">
        <w:rPr>
          <w:rFonts w:eastAsiaTheme="minorHAnsi"/>
          <w:b/>
          <w:sz w:val="28"/>
          <w:szCs w:val="28"/>
          <w:lang w:val="en-US" w:eastAsia="en-US" w:bidi="en-US"/>
        </w:rPr>
        <w:t xml:space="preserve"> парадокс «Электризация»</w:t>
      </w:r>
    </w:p>
    <w:p w:rsidR="008579BB" w:rsidRPr="008579BB" w:rsidRDefault="008579BB" w:rsidP="008579B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8579BB">
        <w:rPr>
          <w:rFonts w:eastAsiaTheme="minorHAnsi"/>
          <w:b/>
          <w:sz w:val="28"/>
          <w:szCs w:val="28"/>
          <w:lang w:val="en-US" w:eastAsia="en-US" w:bidi="en-US"/>
        </w:rPr>
        <w:t>Правильный</w:t>
      </w:r>
      <w:r w:rsidRPr="008579BB">
        <w:rPr>
          <w:rFonts w:eastAsiaTheme="minorHAnsi"/>
          <w:b/>
          <w:sz w:val="28"/>
          <w:szCs w:val="28"/>
          <w:lang w:eastAsia="en-US" w:bidi="en-US"/>
        </w:rPr>
        <w:t xml:space="preserve"> </w:t>
      </w:r>
      <w:r w:rsidRPr="008579BB">
        <w:rPr>
          <w:rFonts w:eastAsiaTheme="minorHAnsi"/>
          <w:b/>
          <w:sz w:val="28"/>
          <w:szCs w:val="28"/>
          <w:lang w:val="en-US" w:eastAsia="en-US" w:bidi="en-US"/>
        </w:rPr>
        <w:t xml:space="preserve"> текст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1.Электризация тел  происходит  при соприкосновении, а трение  лишь увел</w:t>
      </w:r>
      <w:r w:rsidRPr="008579BB">
        <w:rPr>
          <w:rFonts w:eastAsiaTheme="minorHAnsi"/>
          <w:sz w:val="28"/>
          <w:szCs w:val="28"/>
          <w:lang w:eastAsia="en-US" w:bidi="en-US"/>
        </w:rPr>
        <w:t>и</w:t>
      </w:r>
      <w:r w:rsidRPr="008579BB">
        <w:rPr>
          <w:rFonts w:eastAsiaTheme="minorHAnsi"/>
          <w:sz w:val="28"/>
          <w:szCs w:val="28"/>
          <w:lang w:eastAsia="en-US" w:bidi="en-US"/>
        </w:rPr>
        <w:t>чивает площадь их взаимодействия.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2.Если  после натирания тело приобретает способность притягивать другие т</w:t>
      </w:r>
      <w:r w:rsidRPr="008579BB">
        <w:rPr>
          <w:rFonts w:eastAsiaTheme="minorHAnsi"/>
          <w:sz w:val="28"/>
          <w:szCs w:val="28"/>
          <w:lang w:eastAsia="en-US" w:bidi="en-US"/>
        </w:rPr>
        <w:t>е</w:t>
      </w:r>
      <w:r w:rsidRPr="008579BB">
        <w:rPr>
          <w:rFonts w:eastAsiaTheme="minorHAnsi"/>
          <w:sz w:val="28"/>
          <w:szCs w:val="28"/>
          <w:lang w:eastAsia="en-US" w:bidi="en-US"/>
        </w:rPr>
        <w:t>ла, то говорят, что телу сообщён электрический заряд.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3.Наэлектризованные тела  или притягиваются друг к другу, или отталкиваю</w:t>
      </w:r>
      <w:r w:rsidRPr="008579BB">
        <w:rPr>
          <w:rFonts w:eastAsiaTheme="minorHAnsi"/>
          <w:sz w:val="28"/>
          <w:szCs w:val="28"/>
          <w:lang w:eastAsia="en-US" w:bidi="en-US"/>
        </w:rPr>
        <w:t>т</w:t>
      </w:r>
      <w:r w:rsidRPr="008579BB">
        <w:rPr>
          <w:rFonts w:eastAsiaTheme="minorHAnsi"/>
          <w:sz w:val="28"/>
          <w:szCs w:val="28"/>
          <w:lang w:eastAsia="en-US" w:bidi="en-US"/>
        </w:rPr>
        <w:t>ся.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4.В природе  существует  два рода зарядов: положительный и отрицательный заряды.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5.Электрический  заряд, полученный  на стеклянной палочке, потёртой о шёлк, условились называть положительным. Заряд  эбонитовой  палочки, потёртой о мех - отрицательным.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6.По способности  передавать  электрические заряды вещества делятся на пр</w:t>
      </w:r>
      <w:r w:rsidRPr="008579BB">
        <w:rPr>
          <w:rFonts w:eastAsiaTheme="minorHAnsi"/>
          <w:sz w:val="28"/>
          <w:szCs w:val="28"/>
          <w:lang w:eastAsia="en-US" w:bidi="en-US"/>
        </w:rPr>
        <w:t>о</w:t>
      </w:r>
      <w:r w:rsidRPr="008579BB">
        <w:rPr>
          <w:rFonts w:eastAsiaTheme="minorHAnsi"/>
          <w:sz w:val="28"/>
          <w:szCs w:val="28"/>
          <w:lang w:eastAsia="en-US" w:bidi="en-US"/>
        </w:rPr>
        <w:t>водники и непроводники электричества.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7.Проводниками  называются  тела, через которые заряды  могут переходить от заряженного тела к незаряженному.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8.Непроводниками  называются  тела, через которые заряды  не могут перех</w:t>
      </w:r>
      <w:r w:rsidRPr="008579BB">
        <w:rPr>
          <w:rFonts w:eastAsiaTheme="minorHAnsi"/>
          <w:sz w:val="28"/>
          <w:szCs w:val="28"/>
          <w:lang w:eastAsia="en-US" w:bidi="en-US"/>
        </w:rPr>
        <w:t>о</w:t>
      </w:r>
      <w:r w:rsidRPr="008579BB">
        <w:rPr>
          <w:rFonts w:eastAsiaTheme="minorHAnsi"/>
          <w:sz w:val="28"/>
          <w:szCs w:val="28"/>
          <w:lang w:eastAsia="en-US" w:bidi="en-US"/>
        </w:rPr>
        <w:t>дить от заряженного тела к незаряженному.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9.Электрические  заряды  взаимодействуют  на расстоянии. Всякий заряд (з</w:t>
      </w:r>
      <w:r w:rsidRPr="008579BB">
        <w:rPr>
          <w:rFonts w:eastAsiaTheme="minorHAnsi"/>
          <w:sz w:val="28"/>
          <w:szCs w:val="28"/>
          <w:lang w:eastAsia="en-US" w:bidi="en-US"/>
        </w:rPr>
        <w:t>а</w:t>
      </w:r>
      <w:r w:rsidRPr="008579BB">
        <w:rPr>
          <w:rFonts w:eastAsiaTheme="minorHAnsi"/>
          <w:sz w:val="28"/>
          <w:szCs w:val="28"/>
          <w:lang w:eastAsia="en-US" w:bidi="en-US"/>
        </w:rPr>
        <w:t>ряженное тело) создаёт в окружающем  пространстве  электрическое поле.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10.Электрическое  поле  действует с некоторой силой на электрический заряд, внесённый в это поле. Эту  силу  называют  электрической.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11.Вблизи  заряда  действие поля сильнее, а по мере удаления от заряда поле ослабевает.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>12.Электрический  заряд можно разделить.  Предел  деления  электрического заряда - электрон. Электрон – носитель минимального  отрицательного  заряда  и его модуль равен  1,6*10-19Кл.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  <w:r w:rsidRPr="008579BB">
        <w:rPr>
          <w:rFonts w:eastAsiaTheme="minorHAnsi"/>
          <w:sz w:val="28"/>
          <w:szCs w:val="28"/>
          <w:lang w:eastAsia="en-US" w:bidi="en-US"/>
        </w:rPr>
        <w:t xml:space="preserve">13.Заряд  обозначается – </w:t>
      </w:r>
      <w:r w:rsidRPr="008579BB">
        <w:rPr>
          <w:rFonts w:eastAsiaTheme="minorHAnsi"/>
          <w:sz w:val="28"/>
          <w:szCs w:val="28"/>
          <w:lang w:val="en-US" w:eastAsia="en-US" w:bidi="en-US"/>
        </w:rPr>
        <w:t>q</w:t>
      </w:r>
      <w:r w:rsidRPr="008579BB">
        <w:rPr>
          <w:rFonts w:eastAsiaTheme="minorHAnsi"/>
          <w:sz w:val="28"/>
          <w:szCs w:val="28"/>
          <w:lang w:eastAsia="en-US" w:bidi="en-US"/>
        </w:rPr>
        <w:t>. Единица  измерения заряда  в СИ – кулон (Кл).</w:t>
      </w:r>
    </w:p>
    <w:p w:rsidR="008579BB" w:rsidRPr="008579BB" w:rsidRDefault="008579BB" w:rsidP="008579B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 w:bidi="en-US"/>
        </w:rPr>
      </w:pPr>
    </w:p>
    <w:p w:rsidR="00736E85" w:rsidRPr="008579BB" w:rsidRDefault="00D06BA5" w:rsidP="008579BB">
      <w:pPr>
        <w:shd w:val="clear" w:color="auto" w:fill="FFFFFF"/>
        <w:jc w:val="right"/>
        <w:rPr>
          <w:b/>
          <w:sz w:val="28"/>
          <w:szCs w:val="28"/>
        </w:rPr>
      </w:pPr>
      <w:r w:rsidRPr="008579BB">
        <w:rPr>
          <w:b/>
          <w:sz w:val="28"/>
          <w:szCs w:val="28"/>
        </w:rPr>
        <w:t>Приложение №2</w:t>
      </w:r>
    </w:p>
    <w:p w:rsidR="00736E85" w:rsidRDefault="00736E85" w:rsidP="008579BB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1F691B">
        <w:rPr>
          <w:rFonts w:eastAsia="Times New Roman"/>
          <w:b/>
          <w:iCs/>
          <w:color w:val="000000"/>
          <w:sz w:val="28"/>
          <w:szCs w:val="28"/>
        </w:rPr>
        <w:t>Задание: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5A62E7">
        <w:rPr>
          <w:rFonts w:eastAsia="Times New Roman"/>
          <w:color w:val="000000"/>
          <w:sz w:val="28"/>
          <w:szCs w:val="28"/>
        </w:rPr>
        <w:t xml:space="preserve">Расположите </w:t>
      </w:r>
      <w:r w:rsidRPr="005A62E7">
        <w:rPr>
          <w:rFonts w:eastAsia="Times New Roman"/>
          <w:color w:val="000000"/>
          <w:spacing w:val="-2"/>
          <w:sz w:val="28"/>
          <w:szCs w:val="28"/>
        </w:rPr>
        <w:t xml:space="preserve">имена ученых в хронологическом порядке. </w:t>
      </w:r>
    </w:p>
    <w:p w:rsidR="00D06BA5" w:rsidRDefault="00736E85" w:rsidP="008579BB">
      <w:pPr>
        <w:pStyle w:val="aa"/>
        <w:numPr>
          <w:ilvl w:val="0"/>
          <w:numId w:val="8"/>
        </w:numPr>
        <w:ind w:left="0"/>
        <w:rPr>
          <w:rFonts w:eastAsia="Times New Roman"/>
          <w:iCs/>
          <w:color w:val="000000"/>
          <w:spacing w:val="-3"/>
          <w:sz w:val="28"/>
          <w:szCs w:val="28"/>
        </w:rPr>
      </w:pPr>
      <w:r w:rsidRPr="00D06BA5">
        <w:rPr>
          <w:rFonts w:eastAsia="Times New Roman"/>
          <w:iCs/>
          <w:color w:val="000000"/>
          <w:spacing w:val="-3"/>
          <w:sz w:val="28"/>
          <w:szCs w:val="28"/>
        </w:rPr>
        <w:t>Фалес Милетски</w:t>
      </w:r>
      <w:r w:rsidR="00D06BA5">
        <w:rPr>
          <w:rFonts w:eastAsia="Times New Roman"/>
          <w:iCs/>
          <w:color w:val="000000"/>
          <w:spacing w:val="-3"/>
          <w:sz w:val="28"/>
          <w:szCs w:val="28"/>
        </w:rPr>
        <w:t>й</w:t>
      </w:r>
    </w:p>
    <w:p w:rsidR="00D06BA5" w:rsidRPr="00D06BA5" w:rsidRDefault="00736E85" w:rsidP="008579BB">
      <w:pPr>
        <w:pStyle w:val="aa"/>
        <w:numPr>
          <w:ilvl w:val="0"/>
          <w:numId w:val="8"/>
        </w:numPr>
        <w:ind w:left="0"/>
        <w:rPr>
          <w:rFonts w:eastAsia="Times New Roman"/>
          <w:iCs/>
          <w:color w:val="000000"/>
          <w:spacing w:val="-3"/>
          <w:sz w:val="28"/>
          <w:szCs w:val="28"/>
        </w:rPr>
      </w:pPr>
      <w:r w:rsidRPr="00D06BA5">
        <w:rPr>
          <w:rFonts w:eastAsia="Times New Roman"/>
          <w:iCs/>
          <w:color w:val="000000"/>
          <w:spacing w:val="-3"/>
          <w:sz w:val="28"/>
          <w:szCs w:val="28"/>
        </w:rPr>
        <w:t xml:space="preserve">Мох </w:t>
      </w:r>
      <w:r w:rsidR="00D06BA5">
        <w:rPr>
          <w:rFonts w:eastAsia="Times New Roman"/>
          <w:iCs/>
          <w:color w:val="000000"/>
          <w:sz w:val="28"/>
          <w:szCs w:val="28"/>
        </w:rPr>
        <w:t>Сидонский</w:t>
      </w:r>
    </w:p>
    <w:p w:rsidR="00D06BA5" w:rsidRPr="00D06BA5" w:rsidRDefault="00D06BA5" w:rsidP="008579BB">
      <w:pPr>
        <w:pStyle w:val="aa"/>
        <w:numPr>
          <w:ilvl w:val="0"/>
          <w:numId w:val="8"/>
        </w:numPr>
        <w:ind w:left="0"/>
        <w:rPr>
          <w:rFonts w:eastAsia="Times New Roman"/>
          <w:iCs/>
          <w:color w:val="000000"/>
          <w:spacing w:val="-3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Левкипп</w:t>
      </w:r>
    </w:p>
    <w:p w:rsidR="00D06BA5" w:rsidRPr="00D06BA5" w:rsidRDefault="00D06BA5" w:rsidP="008579BB">
      <w:pPr>
        <w:pStyle w:val="aa"/>
        <w:numPr>
          <w:ilvl w:val="0"/>
          <w:numId w:val="8"/>
        </w:numPr>
        <w:ind w:left="0"/>
        <w:rPr>
          <w:rFonts w:eastAsia="Times New Roman"/>
          <w:iCs/>
          <w:color w:val="000000"/>
          <w:spacing w:val="-3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Эмпедокл</w:t>
      </w:r>
    </w:p>
    <w:p w:rsidR="00D06BA5" w:rsidRPr="00D06BA5" w:rsidRDefault="00D06BA5" w:rsidP="008579BB">
      <w:pPr>
        <w:pStyle w:val="aa"/>
        <w:numPr>
          <w:ilvl w:val="0"/>
          <w:numId w:val="8"/>
        </w:numPr>
        <w:ind w:left="0"/>
        <w:rPr>
          <w:rFonts w:eastAsia="Times New Roman"/>
          <w:iCs/>
          <w:color w:val="000000"/>
          <w:spacing w:val="-3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Демокрит</w:t>
      </w:r>
    </w:p>
    <w:p w:rsidR="00D06BA5" w:rsidRPr="00D06BA5" w:rsidRDefault="00D06BA5" w:rsidP="008579BB">
      <w:pPr>
        <w:pStyle w:val="aa"/>
        <w:numPr>
          <w:ilvl w:val="0"/>
          <w:numId w:val="8"/>
        </w:numPr>
        <w:ind w:left="0"/>
        <w:rPr>
          <w:rFonts w:eastAsia="Times New Roman"/>
          <w:iCs/>
          <w:color w:val="000000"/>
          <w:spacing w:val="-3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Эпикур</w:t>
      </w:r>
    </w:p>
    <w:p w:rsidR="00D06BA5" w:rsidRPr="00D06BA5" w:rsidRDefault="00736E85" w:rsidP="008579BB">
      <w:pPr>
        <w:pStyle w:val="aa"/>
        <w:numPr>
          <w:ilvl w:val="0"/>
          <w:numId w:val="8"/>
        </w:numPr>
        <w:ind w:left="0"/>
        <w:rPr>
          <w:rFonts w:eastAsia="Times New Roman"/>
          <w:iCs/>
          <w:color w:val="000000"/>
          <w:spacing w:val="-3"/>
          <w:sz w:val="28"/>
          <w:szCs w:val="28"/>
        </w:rPr>
      </w:pPr>
      <w:r w:rsidRPr="00D06BA5">
        <w:rPr>
          <w:rFonts w:eastAsia="Times New Roman"/>
          <w:iCs/>
          <w:color w:val="000000"/>
          <w:sz w:val="28"/>
          <w:szCs w:val="28"/>
        </w:rPr>
        <w:t>Дж.</w:t>
      </w:r>
      <w:r w:rsidR="00D06BA5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D06BA5">
        <w:rPr>
          <w:rFonts w:eastAsia="Times New Roman"/>
          <w:iCs/>
          <w:color w:val="000000"/>
          <w:sz w:val="28"/>
          <w:szCs w:val="28"/>
        </w:rPr>
        <w:t>Дж.</w:t>
      </w:r>
      <w:r w:rsidR="00D06BA5">
        <w:rPr>
          <w:rFonts w:eastAsia="Times New Roman"/>
          <w:iCs/>
          <w:color w:val="000000"/>
          <w:sz w:val="28"/>
          <w:szCs w:val="28"/>
        </w:rPr>
        <w:t xml:space="preserve"> Томсон</w:t>
      </w:r>
    </w:p>
    <w:p w:rsidR="00D06BA5" w:rsidRPr="00D06BA5" w:rsidRDefault="00D06BA5" w:rsidP="008579BB">
      <w:pPr>
        <w:pStyle w:val="aa"/>
        <w:numPr>
          <w:ilvl w:val="0"/>
          <w:numId w:val="8"/>
        </w:numPr>
        <w:ind w:left="0"/>
        <w:rPr>
          <w:rFonts w:eastAsia="Times New Roman"/>
          <w:iCs/>
          <w:color w:val="000000"/>
          <w:spacing w:val="-3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Э. Резерфорд</w:t>
      </w:r>
    </w:p>
    <w:p w:rsidR="005A62E7" w:rsidRPr="00D06BA5" w:rsidRDefault="00736E85" w:rsidP="008579BB">
      <w:pPr>
        <w:pStyle w:val="aa"/>
        <w:numPr>
          <w:ilvl w:val="0"/>
          <w:numId w:val="8"/>
        </w:numPr>
        <w:ind w:left="0"/>
        <w:rPr>
          <w:rFonts w:eastAsia="Times New Roman"/>
          <w:iCs/>
          <w:color w:val="000000"/>
          <w:spacing w:val="-3"/>
          <w:sz w:val="28"/>
          <w:szCs w:val="28"/>
        </w:rPr>
      </w:pPr>
      <w:r w:rsidRPr="00D06BA5">
        <w:rPr>
          <w:rFonts w:eastAsia="Times New Roman"/>
          <w:iCs/>
          <w:color w:val="000000"/>
          <w:sz w:val="28"/>
          <w:szCs w:val="28"/>
        </w:rPr>
        <w:t>Н.</w:t>
      </w:r>
      <w:r w:rsidR="00D06BA5">
        <w:rPr>
          <w:rFonts w:eastAsia="Times New Roman"/>
          <w:iCs/>
          <w:color w:val="000000"/>
          <w:sz w:val="28"/>
          <w:szCs w:val="28"/>
        </w:rPr>
        <w:t xml:space="preserve"> Бор</w:t>
      </w:r>
    </w:p>
    <w:p w:rsidR="00736E85" w:rsidRPr="00736E85" w:rsidRDefault="008579BB" w:rsidP="008579BB">
      <w:pPr>
        <w:jc w:val="center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Информация к заполнению таблицы</w:t>
      </w:r>
    </w:p>
    <w:p w:rsidR="00736E85" w:rsidRDefault="0066618F" w:rsidP="008579BB">
      <w:pPr>
        <w:rPr>
          <w:rFonts w:eastAsia="Times New Roman"/>
          <w:b/>
          <w:iCs/>
          <w:color w:val="000000"/>
          <w:spacing w:val="-5"/>
          <w:sz w:val="28"/>
          <w:szCs w:val="28"/>
          <w:u w:val="single"/>
        </w:rPr>
      </w:pPr>
      <w:r w:rsidRPr="0066618F">
        <w:rPr>
          <w:rFonts w:eastAsia="Times New Roman"/>
          <w:b/>
          <w:iCs/>
          <w:color w:val="000000"/>
          <w:spacing w:val="-5"/>
          <w:sz w:val="28"/>
          <w:szCs w:val="28"/>
          <w:u w:val="single"/>
        </w:rPr>
        <w:t>Демокрит об атоме</w:t>
      </w:r>
      <w:r>
        <w:rPr>
          <w:rFonts w:eastAsia="Times New Roman"/>
          <w:b/>
          <w:iCs/>
          <w:color w:val="000000"/>
          <w:spacing w:val="-5"/>
          <w:sz w:val="28"/>
          <w:szCs w:val="28"/>
          <w:u w:val="single"/>
        </w:rPr>
        <w:t>.</w:t>
      </w:r>
    </w:p>
    <w:p w:rsidR="0066618F" w:rsidRDefault="0066618F" w:rsidP="008579BB">
      <w:pPr>
        <w:rPr>
          <w:rFonts w:eastAsia="Times New Roman"/>
          <w:iCs/>
          <w:color w:val="000000"/>
          <w:spacing w:val="-5"/>
          <w:sz w:val="28"/>
          <w:szCs w:val="28"/>
        </w:rPr>
      </w:pPr>
      <w:r>
        <w:rPr>
          <w:rFonts w:eastAsia="Times New Roman"/>
          <w:iCs/>
          <w:color w:val="000000"/>
          <w:spacing w:val="-5"/>
          <w:sz w:val="28"/>
          <w:szCs w:val="28"/>
        </w:rPr>
        <w:t>Не существует ничего, кроме атомов и чистого пространства, всё другое только воззрение.</w:t>
      </w:r>
      <w:r w:rsidR="00D31B97">
        <w:rPr>
          <w:rFonts w:eastAsia="Times New Roman"/>
          <w:i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pacing w:val="-5"/>
          <w:sz w:val="28"/>
          <w:szCs w:val="28"/>
        </w:rPr>
        <w:t>Атомы бесконечны по числу и бесконечно разнообразны по форме.</w:t>
      </w:r>
      <w:r w:rsidR="00D31B97">
        <w:rPr>
          <w:rFonts w:eastAsia="Times New Roman"/>
          <w:i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pacing w:val="-5"/>
          <w:sz w:val="28"/>
          <w:szCs w:val="28"/>
        </w:rPr>
        <w:t>Ра</w:t>
      </w:r>
      <w:r>
        <w:rPr>
          <w:rFonts w:eastAsia="Times New Roman"/>
          <w:iCs/>
          <w:color w:val="000000"/>
          <w:spacing w:val="-5"/>
          <w:sz w:val="28"/>
          <w:szCs w:val="28"/>
        </w:rPr>
        <w:t>з</w:t>
      </w:r>
      <w:r>
        <w:rPr>
          <w:rFonts w:eastAsia="Times New Roman"/>
          <w:iCs/>
          <w:color w:val="000000"/>
          <w:spacing w:val="-5"/>
          <w:sz w:val="28"/>
          <w:szCs w:val="28"/>
        </w:rPr>
        <w:lastRenderedPageBreak/>
        <w:t>личие между веществами  происходит от различия их атомов в числе, величине. Форме и порядке; качественного различия между атомами не существует.</w:t>
      </w:r>
    </w:p>
    <w:p w:rsidR="0066618F" w:rsidRPr="0066618F" w:rsidRDefault="0066618F" w:rsidP="008579BB">
      <w:pPr>
        <w:rPr>
          <w:rFonts w:eastAsia="Times New Roman"/>
          <w:iCs/>
          <w:color w:val="000000"/>
          <w:sz w:val="28"/>
          <w:szCs w:val="28"/>
        </w:rPr>
      </w:pPr>
      <w:r w:rsidRPr="0066618F">
        <w:rPr>
          <w:rFonts w:eastAsia="Times New Roman"/>
          <w:b/>
          <w:iCs/>
          <w:color w:val="000000"/>
          <w:spacing w:val="-5"/>
          <w:sz w:val="28"/>
          <w:szCs w:val="28"/>
        </w:rPr>
        <w:t>Модель атома Томсона.</w:t>
      </w:r>
      <w:r>
        <w:rPr>
          <w:rFonts w:eastAsia="Times New Roman"/>
          <w:b/>
          <w:i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pacing w:val="-5"/>
          <w:sz w:val="28"/>
          <w:szCs w:val="28"/>
        </w:rPr>
        <w:t xml:space="preserve">Атом представляет собой шар, по всему объёму которого </w:t>
      </w:r>
      <w:r w:rsidR="009C2035">
        <w:rPr>
          <w:rFonts w:eastAsia="Times New Roman"/>
          <w:iCs/>
          <w:color w:val="000000"/>
          <w:spacing w:val="-5"/>
          <w:sz w:val="28"/>
          <w:szCs w:val="28"/>
        </w:rPr>
        <w:t xml:space="preserve">равномерно </w:t>
      </w:r>
      <w:r>
        <w:rPr>
          <w:rFonts w:eastAsia="Times New Roman"/>
          <w:iCs/>
          <w:color w:val="000000"/>
          <w:spacing w:val="-5"/>
          <w:sz w:val="28"/>
          <w:szCs w:val="28"/>
        </w:rPr>
        <w:t>распределён</w:t>
      </w:r>
      <w:r w:rsidR="009C2035">
        <w:rPr>
          <w:rFonts w:eastAsia="Times New Roman"/>
          <w:iCs/>
          <w:color w:val="000000"/>
          <w:spacing w:val="-5"/>
          <w:sz w:val="28"/>
          <w:szCs w:val="28"/>
        </w:rPr>
        <w:t xml:space="preserve"> положительный заряд. Внутри этого шара находятся электроны. Каждый электрон совершает колебательное движение около своего п</w:t>
      </w:r>
      <w:r w:rsidR="009C2035">
        <w:rPr>
          <w:rFonts w:eastAsia="Times New Roman"/>
          <w:iCs/>
          <w:color w:val="000000"/>
          <w:spacing w:val="-5"/>
          <w:sz w:val="28"/>
          <w:szCs w:val="28"/>
        </w:rPr>
        <w:t>о</w:t>
      </w:r>
      <w:r w:rsidR="009C2035">
        <w:rPr>
          <w:rFonts w:eastAsia="Times New Roman"/>
          <w:iCs/>
          <w:color w:val="000000"/>
          <w:spacing w:val="-5"/>
          <w:sz w:val="28"/>
          <w:szCs w:val="28"/>
        </w:rPr>
        <w:t>ложения равновесия. Положительный заряд шара равен по модулю суммарному отрицательному заряду электронов, поэтому электрический заряд атома в целом равен нулю.</w:t>
      </w:r>
    </w:p>
    <w:p w:rsidR="00736E85" w:rsidRPr="009C2035" w:rsidRDefault="009C2035" w:rsidP="008579BB">
      <w:pPr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pacing w:val="-6"/>
          <w:sz w:val="28"/>
          <w:szCs w:val="28"/>
        </w:rPr>
        <w:t>Модель</w:t>
      </w:r>
      <w:r w:rsidRPr="009C2035">
        <w:rPr>
          <w:rFonts w:eastAsia="Times New Roman"/>
          <w:b/>
          <w:iCs/>
          <w:color w:val="000000"/>
          <w:spacing w:val="-6"/>
          <w:sz w:val="28"/>
          <w:szCs w:val="28"/>
        </w:rPr>
        <w:t xml:space="preserve"> Резерфорда.</w:t>
      </w:r>
      <w:r>
        <w:rPr>
          <w:rFonts w:eastAsia="Times New Roman"/>
          <w:b/>
          <w:iCs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pacing w:val="-6"/>
          <w:sz w:val="28"/>
          <w:szCs w:val="28"/>
        </w:rPr>
        <w:t>В центре атома находится положительно заряженное ядро, занимающее очень малый объём атома. Вокруг ядра движутся электроны, масса к</w:t>
      </w:r>
      <w:r>
        <w:rPr>
          <w:rFonts w:eastAsia="Times New Roman"/>
          <w:iCs/>
          <w:color w:val="000000"/>
          <w:spacing w:val="-6"/>
          <w:sz w:val="28"/>
          <w:szCs w:val="28"/>
        </w:rPr>
        <w:t>о</w:t>
      </w:r>
      <w:r>
        <w:rPr>
          <w:rFonts w:eastAsia="Times New Roman"/>
          <w:iCs/>
          <w:color w:val="000000"/>
          <w:spacing w:val="-6"/>
          <w:sz w:val="28"/>
          <w:szCs w:val="28"/>
        </w:rPr>
        <w:t>торых значительно меньше массы ядра. Атом электрически нейтрален, поскольку заряд ядра равен модулю суммарного заряда электронов.</w:t>
      </w:r>
    </w:p>
    <w:p w:rsidR="00850744" w:rsidRDefault="009C2035" w:rsidP="008579BB">
      <w:pPr>
        <w:rPr>
          <w:rFonts w:eastAsia="Times New Roman"/>
          <w:iCs/>
          <w:color w:val="000000"/>
          <w:spacing w:val="-6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Pr="009C2035">
        <w:rPr>
          <w:rFonts w:eastAsia="Times New Roman"/>
          <w:b/>
          <w:iCs/>
          <w:color w:val="000000"/>
          <w:spacing w:val="-6"/>
          <w:sz w:val="28"/>
          <w:szCs w:val="28"/>
        </w:rPr>
        <w:t>Модель атома Бора</w:t>
      </w:r>
      <w:r>
        <w:rPr>
          <w:rFonts w:eastAsia="Times New Roman"/>
          <w:b/>
          <w:iCs/>
          <w:color w:val="000000"/>
          <w:spacing w:val="-6"/>
          <w:sz w:val="28"/>
          <w:szCs w:val="28"/>
        </w:rPr>
        <w:t>.</w:t>
      </w:r>
      <w:r w:rsidR="00850744" w:rsidRPr="00850744">
        <w:rPr>
          <w:rFonts w:eastAsia="Times New Roman"/>
          <w:iCs/>
          <w:color w:val="000000"/>
          <w:spacing w:val="-6"/>
          <w:sz w:val="28"/>
          <w:szCs w:val="28"/>
        </w:rPr>
        <w:t xml:space="preserve"> </w:t>
      </w:r>
      <w:r w:rsidR="00850744">
        <w:rPr>
          <w:rFonts w:eastAsia="Times New Roman"/>
          <w:iCs/>
          <w:color w:val="000000"/>
          <w:spacing w:val="-6"/>
          <w:sz w:val="28"/>
          <w:szCs w:val="28"/>
        </w:rPr>
        <w:t>В центре атома находится положительно заряженное ядро, занимающее очень малый объём атома. Вокруг ядра движутся электроны, масса к</w:t>
      </w:r>
      <w:r w:rsidR="00850744">
        <w:rPr>
          <w:rFonts w:eastAsia="Times New Roman"/>
          <w:iCs/>
          <w:color w:val="000000"/>
          <w:spacing w:val="-6"/>
          <w:sz w:val="28"/>
          <w:szCs w:val="28"/>
        </w:rPr>
        <w:t>о</w:t>
      </w:r>
      <w:r w:rsidR="00850744">
        <w:rPr>
          <w:rFonts w:eastAsia="Times New Roman"/>
          <w:iCs/>
          <w:color w:val="000000"/>
          <w:spacing w:val="-6"/>
          <w:sz w:val="28"/>
          <w:szCs w:val="28"/>
        </w:rPr>
        <w:t>торых значительно меньше массы ядра. Атом электрически нейтрален, поскольку заряд ядра равен модулю суммарного заряда электронов. Н.Бор сохранил планета</w:t>
      </w:r>
      <w:r w:rsidR="00850744">
        <w:rPr>
          <w:rFonts w:eastAsia="Times New Roman"/>
          <w:iCs/>
          <w:color w:val="000000"/>
          <w:spacing w:val="-6"/>
          <w:sz w:val="28"/>
          <w:szCs w:val="28"/>
        </w:rPr>
        <w:t>р</w:t>
      </w:r>
      <w:r w:rsidR="00850744">
        <w:rPr>
          <w:rFonts w:eastAsia="Times New Roman"/>
          <w:iCs/>
          <w:color w:val="000000"/>
          <w:spacing w:val="-6"/>
          <w:sz w:val="28"/>
          <w:szCs w:val="28"/>
        </w:rPr>
        <w:t>ную модель атома  Э.Резерфорда , введя для её объяснения свои квантовые пост</w:t>
      </w:r>
      <w:r w:rsidR="00850744">
        <w:rPr>
          <w:rFonts w:eastAsia="Times New Roman"/>
          <w:iCs/>
          <w:color w:val="000000"/>
          <w:spacing w:val="-6"/>
          <w:sz w:val="28"/>
          <w:szCs w:val="28"/>
        </w:rPr>
        <w:t>у</w:t>
      </w:r>
      <w:r w:rsidR="00850744">
        <w:rPr>
          <w:rFonts w:eastAsia="Times New Roman"/>
          <w:iCs/>
          <w:color w:val="000000"/>
          <w:spacing w:val="-6"/>
          <w:sz w:val="28"/>
          <w:szCs w:val="28"/>
        </w:rPr>
        <w:t>латы.</w:t>
      </w:r>
    </w:p>
    <w:p w:rsidR="00850744" w:rsidRDefault="00850744" w:rsidP="008579BB">
      <w:pPr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1.Сущуствуют некоторые стационарные состояния атома, находясь в которых он не излучает и не поглощает энергии.</w:t>
      </w:r>
    </w:p>
    <w:p w:rsidR="00D06BA5" w:rsidRDefault="00850744" w:rsidP="008579BB">
      <w:pPr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2.При переходе атома из одного стационарного состояния в другое  испускается или поглощается определённая энергия</w:t>
      </w:r>
      <w:r w:rsidR="00DB131A">
        <w:rPr>
          <w:rFonts w:eastAsia="Times New Roman"/>
          <w:iCs/>
          <w:color w:val="000000"/>
          <w:sz w:val="28"/>
          <w:szCs w:val="28"/>
        </w:rPr>
        <w:t>.</w:t>
      </w:r>
    </w:p>
    <w:p w:rsidR="00DB131A" w:rsidRPr="00D06BA5" w:rsidRDefault="00DB131A" w:rsidP="008579BB">
      <w:pPr>
        <w:rPr>
          <w:rFonts w:eastAsia="Times New Roman"/>
          <w:iCs/>
          <w:color w:val="000000"/>
          <w:sz w:val="28"/>
          <w:szCs w:val="28"/>
        </w:rPr>
      </w:pPr>
      <w:r w:rsidRPr="00DB131A">
        <w:rPr>
          <w:b/>
          <w:sz w:val="28"/>
          <w:szCs w:val="28"/>
        </w:rPr>
        <w:t>Таблица №1.</w:t>
      </w:r>
    </w:p>
    <w:p w:rsidR="00DB131A" w:rsidRPr="005A62E7" w:rsidRDefault="00DB131A" w:rsidP="008579BB">
      <w:pPr>
        <w:rPr>
          <w:sz w:val="28"/>
          <w:szCs w:val="28"/>
        </w:rPr>
      </w:pP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2446"/>
        <w:gridCol w:w="7408"/>
      </w:tblGrid>
      <w:tr w:rsidR="00736E85" w:rsidTr="00DB131A">
        <w:tc>
          <w:tcPr>
            <w:tcW w:w="1241" w:type="pct"/>
          </w:tcPr>
          <w:p w:rsidR="008579BB" w:rsidRDefault="00736E85" w:rsidP="008579BB">
            <w:pPr>
              <w:rPr>
                <w:rFonts w:eastAsia="Times New Roman"/>
                <w:b/>
                <w:iCs/>
                <w:color w:val="000000"/>
                <w:spacing w:val="-5"/>
                <w:sz w:val="28"/>
                <w:szCs w:val="28"/>
              </w:rPr>
            </w:pPr>
            <w:r w:rsidRPr="00DB131A">
              <w:rPr>
                <w:rFonts w:eastAsia="Times New Roman"/>
                <w:b/>
                <w:iCs/>
                <w:color w:val="000000"/>
                <w:spacing w:val="-5"/>
                <w:sz w:val="28"/>
                <w:szCs w:val="28"/>
              </w:rPr>
              <w:t xml:space="preserve">Демокрит </w:t>
            </w:r>
          </w:p>
          <w:p w:rsidR="00AF40EF" w:rsidRPr="00DB131A" w:rsidRDefault="00736E85" w:rsidP="008579BB">
            <w:pPr>
              <w:rPr>
                <w:rFonts w:eastAsia="Times New Roman"/>
                <w:b/>
                <w:iCs/>
                <w:color w:val="000000"/>
                <w:spacing w:val="-5"/>
                <w:sz w:val="28"/>
                <w:szCs w:val="28"/>
              </w:rPr>
            </w:pPr>
            <w:r w:rsidRPr="00DB131A">
              <w:rPr>
                <w:rFonts w:eastAsia="Times New Roman"/>
                <w:b/>
                <w:iCs/>
                <w:color w:val="000000"/>
                <w:spacing w:val="-5"/>
                <w:sz w:val="28"/>
                <w:szCs w:val="28"/>
              </w:rPr>
              <w:t>об атоме</w:t>
            </w:r>
          </w:p>
        </w:tc>
        <w:tc>
          <w:tcPr>
            <w:tcW w:w="3759" w:type="pct"/>
          </w:tcPr>
          <w:p w:rsidR="00736E85" w:rsidRDefault="00736E85" w:rsidP="008579BB">
            <w:pPr>
              <w:rPr>
                <w:rFonts w:eastAsia="Times New Roman"/>
                <w:iCs/>
                <w:color w:val="000000"/>
                <w:spacing w:val="-5"/>
                <w:sz w:val="28"/>
                <w:szCs w:val="28"/>
              </w:rPr>
            </w:pPr>
          </w:p>
          <w:p w:rsidR="00DB131A" w:rsidRDefault="00DB131A" w:rsidP="008579BB">
            <w:pPr>
              <w:rPr>
                <w:rFonts w:eastAsia="Times New Roman"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736E85" w:rsidTr="00DB131A">
        <w:tc>
          <w:tcPr>
            <w:tcW w:w="1241" w:type="pct"/>
          </w:tcPr>
          <w:p w:rsidR="00736E85" w:rsidRPr="00DB131A" w:rsidRDefault="00736E85" w:rsidP="008579BB">
            <w:pPr>
              <w:rPr>
                <w:rFonts w:eastAsia="Times New Roman"/>
                <w:b/>
                <w:iCs/>
                <w:color w:val="000000"/>
                <w:spacing w:val="-5"/>
                <w:sz w:val="28"/>
                <w:szCs w:val="28"/>
              </w:rPr>
            </w:pPr>
            <w:r w:rsidRPr="00DB131A">
              <w:rPr>
                <w:rFonts w:eastAsia="Times New Roman"/>
                <w:b/>
                <w:iCs/>
                <w:color w:val="000000"/>
                <w:spacing w:val="-5"/>
                <w:sz w:val="28"/>
                <w:szCs w:val="28"/>
              </w:rPr>
              <w:t>модель атома Томсона</w:t>
            </w:r>
          </w:p>
          <w:p w:rsidR="00AF40EF" w:rsidRPr="00DB131A" w:rsidRDefault="00AF40EF" w:rsidP="008579BB">
            <w:pPr>
              <w:rPr>
                <w:rFonts w:eastAsia="Times New Roman"/>
                <w:b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59" w:type="pct"/>
          </w:tcPr>
          <w:p w:rsidR="00DB131A" w:rsidRDefault="00DB131A" w:rsidP="008579BB">
            <w:pPr>
              <w:rPr>
                <w:rFonts w:eastAsia="Times New Roman"/>
                <w:iCs/>
                <w:color w:val="000000"/>
                <w:spacing w:val="-5"/>
                <w:sz w:val="28"/>
                <w:szCs w:val="28"/>
              </w:rPr>
            </w:pPr>
          </w:p>
          <w:p w:rsidR="00DB131A" w:rsidRDefault="00DB131A" w:rsidP="008579BB">
            <w:pPr>
              <w:rPr>
                <w:rFonts w:eastAsia="Times New Roman"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736E85" w:rsidTr="00DB131A">
        <w:tc>
          <w:tcPr>
            <w:tcW w:w="1241" w:type="pct"/>
          </w:tcPr>
          <w:p w:rsidR="008579BB" w:rsidRDefault="009C2035" w:rsidP="008579BB">
            <w:pPr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</w:pPr>
            <w:r w:rsidRPr="00DB131A"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  <w:t xml:space="preserve">модель </w:t>
            </w:r>
          </w:p>
          <w:p w:rsidR="00736E85" w:rsidRPr="00DB131A" w:rsidRDefault="00736E85" w:rsidP="008579BB">
            <w:pPr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</w:pPr>
            <w:r w:rsidRPr="00DB131A"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  <w:t xml:space="preserve"> Резерфо</w:t>
            </w:r>
            <w:r w:rsidR="00D06BA5"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  <w:t>р</w:t>
            </w:r>
            <w:r w:rsidRPr="00DB131A"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  <w:t>да</w:t>
            </w:r>
          </w:p>
          <w:p w:rsidR="00AF40EF" w:rsidRPr="00DB131A" w:rsidRDefault="00AF40EF" w:rsidP="008579BB">
            <w:pPr>
              <w:rPr>
                <w:rFonts w:eastAsia="Times New Roman"/>
                <w:b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59" w:type="pct"/>
          </w:tcPr>
          <w:p w:rsidR="00736E85" w:rsidRDefault="00736E85" w:rsidP="008579BB">
            <w:pPr>
              <w:rPr>
                <w:rFonts w:eastAsia="Times New Roman"/>
                <w:iCs/>
                <w:color w:val="000000"/>
                <w:spacing w:val="-5"/>
                <w:sz w:val="28"/>
                <w:szCs w:val="28"/>
              </w:rPr>
            </w:pPr>
          </w:p>
          <w:p w:rsidR="00DB131A" w:rsidRDefault="00DB131A" w:rsidP="008579BB">
            <w:pPr>
              <w:rPr>
                <w:rFonts w:eastAsia="Times New Roman"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736E85" w:rsidTr="00DB131A">
        <w:tc>
          <w:tcPr>
            <w:tcW w:w="1241" w:type="pct"/>
          </w:tcPr>
          <w:p w:rsidR="00D06BA5" w:rsidRDefault="00736E85" w:rsidP="008579BB">
            <w:pPr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</w:pPr>
            <w:r w:rsidRPr="00DB131A"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  <w:t xml:space="preserve">модель атома </w:t>
            </w:r>
          </w:p>
          <w:p w:rsidR="00736E85" w:rsidRPr="00DB131A" w:rsidRDefault="00736E85" w:rsidP="008579BB">
            <w:pPr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</w:pPr>
            <w:r w:rsidRPr="00DB131A">
              <w:rPr>
                <w:rFonts w:eastAsia="Times New Roman"/>
                <w:b/>
                <w:iCs/>
                <w:color w:val="000000"/>
                <w:spacing w:val="-6"/>
                <w:sz w:val="28"/>
                <w:szCs w:val="28"/>
              </w:rPr>
              <w:t>Бора</w:t>
            </w:r>
          </w:p>
          <w:p w:rsidR="00AF40EF" w:rsidRPr="00DB131A" w:rsidRDefault="00AF40EF" w:rsidP="008579BB">
            <w:pPr>
              <w:rPr>
                <w:rFonts w:eastAsia="Times New Roman"/>
                <w:b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59" w:type="pct"/>
          </w:tcPr>
          <w:p w:rsidR="00736E85" w:rsidRDefault="00736E85" w:rsidP="008579BB">
            <w:pPr>
              <w:rPr>
                <w:rFonts w:eastAsia="Times New Roman"/>
                <w:iCs/>
                <w:color w:val="000000"/>
                <w:spacing w:val="-5"/>
                <w:sz w:val="28"/>
                <w:szCs w:val="28"/>
              </w:rPr>
            </w:pPr>
          </w:p>
          <w:p w:rsidR="00DB131A" w:rsidRDefault="00DB131A" w:rsidP="008579BB">
            <w:pPr>
              <w:rPr>
                <w:rFonts w:eastAsia="Times New Roman"/>
                <w:i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DB131A" w:rsidRDefault="00DB131A" w:rsidP="008579BB">
      <w:pPr>
        <w:rPr>
          <w:sz w:val="28"/>
          <w:szCs w:val="28"/>
        </w:rPr>
      </w:pPr>
    </w:p>
    <w:p w:rsidR="007C4622" w:rsidRDefault="007C4622" w:rsidP="008579BB">
      <w:pPr>
        <w:rPr>
          <w:sz w:val="28"/>
          <w:szCs w:val="28"/>
        </w:rPr>
      </w:pPr>
    </w:p>
    <w:p w:rsidR="008579BB" w:rsidRDefault="008579BB" w:rsidP="008579BB">
      <w:pPr>
        <w:rPr>
          <w:sz w:val="28"/>
          <w:szCs w:val="28"/>
        </w:rPr>
      </w:pPr>
    </w:p>
    <w:p w:rsidR="008579BB" w:rsidRDefault="008579BB" w:rsidP="008579BB">
      <w:pPr>
        <w:rPr>
          <w:sz w:val="28"/>
          <w:szCs w:val="28"/>
        </w:rPr>
      </w:pPr>
    </w:p>
    <w:p w:rsidR="008579BB" w:rsidRDefault="008579BB" w:rsidP="008579BB">
      <w:pPr>
        <w:rPr>
          <w:sz w:val="28"/>
          <w:szCs w:val="28"/>
        </w:rPr>
      </w:pPr>
    </w:p>
    <w:p w:rsidR="008579BB" w:rsidRDefault="008579BB" w:rsidP="008579BB">
      <w:pPr>
        <w:rPr>
          <w:sz w:val="28"/>
          <w:szCs w:val="28"/>
        </w:rPr>
      </w:pPr>
    </w:p>
    <w:p w:rsidR="008579BB" w:rsidRDefault="008579BB" w:rsidP="008579BB">
      <w:pPr>
        <w:rPr>
          <w:sz w:val="28"/>
          <w:szCs w:val="28"/>
        </w:rPr>
      </w:pPr>
    </w:p>
    <w:p w:rsidR="008579BB" w:rsidRDefault="008579BB" w:rsidP="008579BB">
      <w:pPr>
        <w:rPr>
          <w:sz w:val="28"/>
          <w:szCs w:val="28"/>
        </w:rPr>
      </w:pPr>
    </w:p>
    <w:p w:rsidR="008579BB" w:rsidRDefault="008579BB" w:rsidP="008579BB">
      <w:pPr>
        <w:rPr>
          <w:sz w:val="28"/>
          <w:szCs w:val="28"/>
        </w:rPr>
      </w:pPr>
    </w:p>
    <w:p w:rsidR="008579BB" w:rsidRDefault="008579BB" w:rsidP="008579BB">
      <w:pPr>
        <w:rPr>
          <w:sz w:val="28"/>
          <w:szCs w:val="28"/>
        </w:rPr>
      </w:pPr>
    </w:p>
    <w:p w:rsidR="008579BB" w:rsidRPr="008579BB" w:rsidRDefault="008579BB" w:rsidP="007F178B">
      <w:pPr>
        <w:rPr>
          <w:b/>
          <w:sz w:val="28"/>
          <w:szCs w:val="28"/>
        </w:rPr>
      </w:pPr>
    </w:p>
    <w:sectPr w:rsidR="008579BB" w:rsidRPr="008579BB" w:rsidSect="008579B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8F" w:rsidRDefault="00023A8F" w:rsidP="00DB131A">
      <w:r>
        <w:separator/>
      </w:r>
    </w:p>
  </w:endnote>
  <w:endnote w:type="continuationSeparator" w:id="0">
    <w:p w:rsidR="00023A8F" w:rsidRDefault="00023A8F" w:rsidP="00DB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141"/>
    </w:sdtPr>
    <w:sdtEndPr/>
    <w:sdtContent>
      <w:p w:rsidR="00DB131A" w:rsidRDefault="00D60811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E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131A" w:rsidRDefault="00DB131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8F" w:rsidRDefault="00023A8F" w:rsidP="00DB131A">
      <w:r>
        <w:separator/>
      </w:r>
    </w:p>
  </w:footnote>
  <w:footnote w:type="continuationSeparator" w:id="0">
    <w:p w:rsidR="00023A8F" w:rsidRDefault="00023A8F" w:rsidP="00DB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8DA40"/>
    <w:lvl w:ilvl="0">
      <w:numFmt w:val="bullet"/>
      <w:lvlText w:val="*"/>
      <w:lvlJc w:val="left"/>
    </w:lvl>
  </w:abstractNum>
  <w:abstractNum w:abstractNumId="1">
    <w:nsid w:val="145C4684"/>
    <w:multiLevelType w:val="hybridMultilevel"/>
    <w:tmpl w:val="D3E8F01A"/>
    <w:lvl w:ilvl="0" w:tplc="C884F6DA">
      <w:start w:val="1"/>
      <w:numFmt w:val="decimal"/>
      <w:lvlText w:val="%1."/>
      <w:lvlJc w:val="left"/>
      <w:pPr>
        <w:ind w:left="4140" w:hanging="3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C2C"/>
    <w:multiLevelType w:val="singleLevel"/>
    <w:tmpl w:val="6B9233F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1E6E0FD9"/>
    <w:multiLevelType w:val="hybridMultilevel"/>
    <w:tmpl w:val="824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27EA"/>
    <w:multiLevelType w:val="hybridMultilevel"/>
    <w:tmpl w:val="F6D26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15398"/>
    <w:multiLevelType w:val="singleLevel"/>
    <w:tmpl w:val="6B9233F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68CB0B01"/>
    <w:multiLevelType w:val="hybridMultilevel"/>
    <w:tmpl w:val="5FC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340E2"/>
    <w:multiLevelType w:val="singleLevel"/>
    <w:tmpl w:val="849CE9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E7"/>
    <w:rsid w:val="00010FF6"/>
    <w:rsid w:val="00023A8F"/>
    <w:rsid w:val="00024523"/>
    <w:rsid w:val="0004016C"/>
    <w:rsid w:val="000433C9"/>
    <w:rsid w:val="00057A5B"/>
    <w:rsid w:val="000615F3"/>
    <w:rsid w:val="000716CF"/>
    <w:rsid w:val="00075371"/>
    <w:rsid w:val="00093D1C"/>
    <w:rsid w:val="000A7F80"/>
    <w:rsid w:val="000B379C"/>
    <w:rsid w:val="000B66DA"/>
    <w:rsid w:val="000D0198"/>
    <w:rsid w:val="000D22A9"/>
    <w:rsid w:val="000D418D"/>
    <w:rsid w:val="000E5FA8"/>
    <w:rsid w:val="0010130C"/>
    <w:rsid w:val="001158D9"/>
    <w:rsid w:val="00116F32"/>
    <w:rsid w:val="001279E6"/>
    <w:rsid w:val="00130948"/>
    <w:rsid w:val="00131A97"/>
    <w:rsid w:val="001377C2"/>
    <w:rsid w:val="00142377"/>
    <w:rsid w:val="00144BEE"/>
    <w:rsid w:val="001458C9"/>
    <w:rsid w:val="0016517B"/>
    <w:rsid w:val="00172F36"/>
    <w:rsid w:val="00187708"/>
    <w:rsid w:val="001915F1"/>
    <w:rsid w:val="001A17F9"/>
    <w:rsid w:val="001A2CD4"/>
    <w:rsid w:val="001B2C2F"/>
    <w:rsid w:val="001B4CC9"/>
    <w:rsid w:val="001B72C5"/>
    <w:rsid w:val="001C7FB3"/>
    <w:rsid w:val="001D0201"/>
    <w:rsid w:val="001D2AAA"/>
    <w:rsid w:val="001D582C"/>
    <w:rsid w:val="001E0D96"/>
    <w:rsid w:val="001F0DFC"/>
    <w:rsid w:val="001F28F0"/>
    <w:rsid w:val="001F691B"/>
    <w:rsid w:val="00216D5E"/>
    <w:rsid w:val="00223F41"/>
    <w:rsid w:val="00231B8B"/>
    <w:rsid w:val="00232B71"/>
    <w:rsid w:val="0023721A"/>
    <w:rsid w:val="00250D4F"/>
    <w:rsid w:val="00250DB0"/>
    <w:rsid w:val="00256BD0"/>
    <w:rsid w:val="002726F0"/>
    <w:rsid w:val="00291B8F"/>
    <w:rsid w:val="00292080"/>
    <w:rsid w:val="002A16DD"/>
    <w:rsid w:val="002A1A15"/>
    <w:rsid w:val="002A2ED2"/>
    <w:rsid w:val="002A6C36"/>
    <w:rsid w:val="002A70B2"/>
    <w:rsid w:val="002B54DB"/>
    <w:rsid w:val="002C038E"/>
    <w:rsid w:val="002C1B3F"/>
    <w:rsid w:val="002C562C"/>
    <w:rsid w:val="002C59CD"/>
    <w:rsid w:val="002E076F"/>
    <w:rsid w:val="002E0B79"/>
    <w:rsid w:val="002E1207"/>
    <w:rsid w:val="002E32E0"/>
    <w:rsid w:val="002E4B32"/>
    <w:rsid w:val="002F3DB7"/>
    <w:rsid w:val="002F4609"/>
    <w:rsid w:val="003221EE"/>
    <w:rsid w:val="00330471"/>
    <w:rsid w:val="003375A6"/>
    <w:rsid w:val="00343E63"/>
    <w:rsid w:val="003453B8"/>
    <w:rsid w:val="0035442B"/>
    <w:rsid w:val="00364CA1"/>
    <w:rsid w:val="00364DBB"/>
    <w:rsid w:val="00370274"/>
    <w:rsid w:val="00373E13"/>
    <w:rsid w:val="003764A4"/>
    <w:rsid w:val="003E089B"/>
    <w:rsid w:val="003E35AF"/>
    <w:rsid w:val="003F161C"/>
    <w:rsid w:val="00400ABD"/>
    <w:rsid w:val="00402056"/>
    <w:rsid w:val="00412E37"/>
    <w:rsid w:val="00424B31"/>
    <w:rsid w:val="00426C33"/>
    <w:rsid w:val="00441BED"/>
    <w:rsid w:val="0044253E"/>
    <w:rsid w:val="00442C61"/>
    <w:rsid w:val="00443EE9"/>
    <w:rsid w:val="004452B9"/>
    <w:rsid w:val="004541F7"/>
    <w:rsid w:val="0046696A"/>
    <w:rsid w:val="0047305F"/>
    <w:rsid w:val="00475515"/>
    <w:rsid w:val="00492667"/>
    <w:rsid w:val="00494B00"/>
    <w:rsid w:val="004B073A"/>
    <w:rsid w:val="004D2968"/>
    <w:rsid w:val="004E7278"/>
    <w:rsid w:val="004F6DE4"/>
    <w:rsid w:val="005075C9"/>
    <w:rsid w:val="00514150"/>
    <w:rsid w:val="00532B25"/>
    <w:rsid w:val="00542A4A"/>
    <w:rsid w:val="005509CD"/>
    <w:rsid w:val="0055342C"/>
    <w:rsid w:val="00560F02"/>
    <w:rsid w:val="00584ED8"/>
    <w:rsid w:val="005A62E7"/>
    <w:rsid w:val="005B21D1"/>
    <w:rsid w:val="005B5E59"/>
    <w:rsid w:val="005C40D8"/>
    <w:rsid w:val="005E5530"/>
    <w:rsid w:val="005F19B3"/>
    <w:rsid w:val="005F5FC8"/>
    <w:rsid w:val="00625F29"/>
    <w:rsid w:val="00633B39"/>
    <w:rsid w:val="00661E3E"/>
    <w:rsid w:val="0066618F"/>
    <w:rsid w:val="006711BF"/>
    <w:rsid w:val="00684AAE"/>
    <w:rsid w:val="00694207"/>
    <w:rsid w:val="006D215B"/>
    <w:rsid w:val="006D445F"/>
    <w:rsid w:val="006E2F3B"/>
    <w:rsid w:val="006F2DDA"/>
    <w:rsid w:val="006F3F4D"/>
    <w:rsid w:val="0070066C"/>
    <w:rsid w:val="00703E32"/>
    <w:rsid w:val="0071001A"/>
    <w:rsid w:val="00712DC8"/>
    <w:rsid w:val="00722C3D"/>
    <w:rsid w:val="0073481F"/>
    <w:rsid w:val="0073567C"/>
    <w:rsid w:val="00736E85"/>
    <w:rsid w:val="00746AC4"/>
    <w:rsid w:val="0075270A"/>
    <w:rsid w:val="007534F9"/>
    <w:rsid w:val="0075372C"/>
    <w:rsid w:val="00755A0B"/>
    <w:rsid w:val="007625DD"/>
    <w:rsid w:val="00767CDF"/>
    <w:rsid w:val="0077002E"/>
    <w:rsid w:val="007915EE"/>
    <w:rsid w:val="00796456"/>
    <w:rsid w:val="00797CED"/>
    <w:rsid w:val="007A02F2"/>
    <w:rsid w:val="007C0BD6"/>
    <w:rsid w:val="007C4622"/>
    <w:rsid w:val="007C6DA9"/>
    <w:rsid w:val="007F178B"/>
    <w:rsid w:val="007F3BBF"/>
    <w:rsid w:val="0080097A"/>
    <w:rsid w:val="00802F44"/>
    <w:rsid w:val="008351AE"/>
    <w:rsid w:val="00850744"/>
    <w:rsid w:val="008579BB"/>
    <w:rsid w:val="0086782F"/>
    <w:rsid w:val="00886974"/>
    <w:rsid w:val="0089092C"/>
    <w:rsid w:val="00891BD5"/>
    <w:rsid w:val="00897970"/>
    <w:rsid w:val="008A24BE"/>
    <w:rsid w:val="008A685F"/>
    <w:rsid w:val="008D6BCE"/>
    <w:rsid w:val="008D7040"/>
    <w:rsid w:val="009050E9"/>
    <w:rsid w:val="00907D62"/>
    <w:rsid w:val="0093462F"/>
    <w:rsid w:val="00947B5B"/>
    <w:rsid w:val="009648E9"/>
    <w:rsid w:val="00987968"/>
    <w:rsid w:val="009930F4"/>
    <w:rsid w:val="009A7098"/>
    <w:rsid w:val="009A7249"/>
    <w:rsid w:val="009B3EDE"/>
    <w:rsid w:val="009C2035"/>
    <w:rsid w:val="009D2E6F"/>
    <w:rsid w:val="009D4E68"/>
    <w:rsid w:val="009E5ACD"/>
    <w:rsid w:val="00A213DD"/>
    <w:rsid w:val="00A21926"/>
    <w:rsid w:val="00A24562"/>
    <w:rsid w:val="00A2565E"/>
    <w:rsid w:val="00A30FFA"/>
    <w:rsid w:val="00A4458C"/>
    <w:rsid w:val="00A54183"/>
    <w:rsid w:val="00A60916"/>
    <w:rsid w:val="00A62D67"/>
    <w:rsid w:val="00A73083"/>
    <w:rsid w:val="00A826B0"/>
    <w:rsid w:val="00A92A05"/>
    <w:rsid w:val="00A9361B"/>
    <w:rsid w:val="00AB3DDC"/>
    <w:rsid w:val="00AB685E"/>
    <w:rsid w:val="00AB7B04"/>
    <w:rsid w:val="00AC4952"/>
    <w:rsid w:val="00AC628D"/>
    <w:rsid w:val="00AE666A"/>
    <w:rsid w:val="00AF40EF"/>
    <w:rsid w:val="00B146F4"/>
    <w:rsid w:val="00B21107"/>
    <w:rsid w:val="00B235D2"/>
    <w:rsid w:val="00B5018F"/>
    <w:rsid w:val="00B57FE3"/>
    <w:rsid w:val="00B62524"/>
    <w:rsid w:val="00B83766"/>
    <w:rsid w:val="00B861B3"/>
    <w:rsid w:val="00B92C00"/>
    <w:rsid w:val="00B976EB"/>
    <w:rsid w:val="00BA0AE9"/>
    <w:rsid w:val="00BA5825"/>
    <w:rsid w:val="00BB382B"/>
    <w:rsid w:val="00BB6AFA"/>
    <w:rsid w:val="00BC09A0"/>
    <w:rsid w:val="00BC612E"/>
    <w:rsid w:val="00BD4C4B"/>
    <w:rsid w:val="00BF2865"/>
    <w:rsid w:val="00BF5632"/>
    <w:rsid w:val="00C1769F"/>
    <w:rsid w:val="00C23858"/>
    <w:rsid w:val="00C364D4"/>
    <w:rsid w:val="00C4043E"/>
    <w:rsid w:val="00C42ED3"/>
    <w:rsid w:val="00C44825"/>
    <w:rsid w:val="00C724E3"/>
    <w:rsid w:val="00C743F7"/>
    <w:rsid w:val="00C75CB4"/>
    <w:rsid w:val="00C77C2D"/>
    <w:rsid w:val="00C86308"/>
    <w:rsid w:val="00C87073"/>
    <w:rsid w:val="00C96EDB"/>
    <w:rsid w:val="00CA0D44"/>
    <w:rsid w:val="00CA158B"/>
    <w:rsid w:val="00CB4C27"/>
    <w:rsid w:val="00CC37E1"/>
    <w:rsid w:val="00CC60C1"/>
    <w:rsid w:val="00CE4928"/>
    <w:rsid w:val="00D00BF4"/>
    <w:rsid w:val="00D06BA5"/>
    <w:rsid w:val="00D2316E"/>
    <w:rsid w:val="00D25C04"/>
    <w:rsid w:val="00D26EA3"/>
    <w:rsid w:val="00D31B97"/>
    <w:rsid w:val="00D40CCF"/>
    <w:rsid w:val="00D6076D"/>
    <w:rsid w:val="00D60811"/>
    <w:rsid w:val="00D61258"/>
    <w:rsid w:val="00D64299"/>
    <w:rsid w:val="00D665B3"/>
    <w:rsid w:val="00D92492"/>
    <w:rsid w:val="00DA19C9"/>
    <w:rsid w:val="00DB131A"/>
    <w:rsid w:val="00DB161F"/>
    <w:rsid w:val="00DB3295"/>
    <w:rsid w:val="00DB6AAE"/>
    <w:rsid w:val="00DC76F8"/>
    <w:rsid w:val="00DD5E6C"/>
    <w:rsid w:val="00DD71C6"/>
    <w:rsid w:val="00DF144B"/>
    <w:rsid w:val="00E0166D"/>
    <w:rsid w:val="00E02A8F"/>
    <w:rsid w:val="00E075F8"/>
    <w:rsid w:val="00E11541"/>
    <w:rsid w:val="00E167FB"/>
    <w:rsid w:val="00E4169F"/>
    <w:rsid w:val="00E41788"/>
    <w:rsid w:val="00E473B4"/>
    <w:rsid w:val="00E533BB"/>
    <w:rsid w:val="00E54E4C"/>
    <w:rsid w:val="00E57C76"/>
    <w:rsid w:val="00E67E02"/>
    <w:rsid w:val="00E82512"/>
    <w:rsid w:val="00E8298A"/>
    <w:rsid w:val="00E83C00"/>
    <w:rsid w:val="00EA168F"/>
    <w:rsid w:val="00EA27A9"/>
    <w:rsid w:val="00EA753D"/>
    <w:rsid w:val="00EB3FF4"/>
    <w:rsid w:val="00EC5E18"/>
    <w:rsid w:val="00ED211E"/>
    <w:rsid w:val="00ED6159"/>
    <w:rsid w:val="00EF4CEE"/>
    <w:rsid w:val="00F21F66"/>
    <w:rsid w:val="00F40F68"/>
    <w:rsid w:val="00F42D88"/>
    <w:rsid w:val="00F4748D"/>
    <w:rsid w:val="00F61AE3"/>
    <w:rsid w:val="00F700DC"/>
    <w:rsid w:val="00F911F4"/>
    <w:rsid w:val="00FA72FE"/>
    <w:rsid w:val="00FB3871"/>
    <w:rsid w:val="00FB46D5"/>
    <w:rsid w:val="00FC06A1"/>
    <w:rsid w:val="00FD1B7A"/>
    <w:rsid w:val="00FD78CB"/>
    <w:rsid w:val="00FE34F0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B2C2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C2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C2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C2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C2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C2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C2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C2F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C2F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C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C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C2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B2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B2C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B2C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B2C2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B2C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2C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B2C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2C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B2C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B2C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B2C2F"/>
    <w:rPr>
      <w:b/>
      <w:bCs/>
    </w:rPr>
  </w:style>
  <w:style w:type="character" w:styleId="a8">
    <w:name w:val="Emphasis"/>
    <w:uiPriority w:val="20"/>
    <w:qFormat/>
    <w:rsid w:val="001B2C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B2C2F"/>
  </w:style>
  <w:style w:type="paragraph" w:styleId="aa">
    <w:name w:val="List Paragraph"/>
    <w:basedOn w:val="a"/>
    <w:uiPriority w:val="34"/>
    <w:qFormat/>
    <w:rsid w:val="001B2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C2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2C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B2C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B2C2F"/>
    <w:rPr>
      <w:b/>
      <w:bCs/>
      <w:i/>
      <w:iCs/>
    </w:rPr>
  </w:style>
  <w:style w:type="character" w:styleId="ad">
    <w:name w:val="Subtle Emphasis"/>
    <w:uiPriority w:val="19"/>
    <w:qFormat/>
    <w:rsid w:val="001B2C2F"/>
    <w:rPr>
      <w:i/>
      <w:iCs/>
    </w:rPr>
  </w:style>
  <w:style w:type="character" w:styleId="ae">
    <w:name w:val="Intense Emphasis"/>
    <w:uiPriority w:val="21"/>
    <w:qFormat/>
    <w:rsid w:val="001B2C2F"/>
    <w:rPr>
      <w:b/>
      <w:bCs/>
    </w:rPr>
  </w:style>
  <w:style w:type="character" w:styleId="af">
    <w:name w:val="Subtle Reference"/>
    <w:uiPriority w:val="31"/>
    <w:qFormat/>
    <w:rsid w:val="001B2C2F"/>
    <w:rPr>
      <w:smallCaps/>
    </w:rPr>
  </w:style>
  <w:style w:type="character" w:styleId="af0">
    <w:name w:val="Intense Reference"/>
    <w:uiPriority w:val="32"/>
    <w:qFormat/>
    <w:rsid w:val="001B2C2F"/>
    <w:rPr>
      <w:smallCaps/>
      <w:spacing w:val="5"/>
      <w:u w:val="single"/>
    </w:rPr>
  </w:style>
  <w:style w:type="character" w:styleId="af1">
    <w:name w:val="Book Title"/>
    <w:uiPriority w:val="33"/>
    <w:qFormat/>
    <w:rsid w:val="001B2C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B2C2F"/>
    <w:pPr>
      <w:outlineLvl w:val="9"/>
    </w:pPr>
  </w:style>
  <w:style w:type="table" w:styleId="af3">
    <w:name w:val="Table Grid"/>
    <w:basedOn w:val="a1"/>
    <w:uiPriority w:val="59"/>
    <w:rsid w:val="001B7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DB131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B131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DB13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B131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7F178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178B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5161-F2D0-4151-8D7A-3C843533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Жанна</cp:lastModifiedBy>
  <cp:revision>14</cp:revision>
  <cp:lastPrinted>2009-12-16T16:22:00Z</cp:lastPrinted>
  <dcterms:created xsi:type="dcterms:W3CDTF">2009-11-25T15:07:00Z</dcterms:created>
  <dcterms:modified xsi:type="dcterms:W3CDTF">2013-12-10T18:13:00Z</dcterms:modified>
</cp:coreProperties>
</file>