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7C" w:rsidRPr="00D5694B" w:rsidRDefault="008A2F7C">
      <w:r>
        <w:rPr>
          <w:b/>
          <w:sz w:val="24"/>
          <w:szCs w:val="24"/>
          <w:u w:val="single"/>
        </w:rPr>
        <w:t>НОЖНИЦЫ</w:t>
      </w:r>
      <w:r w:rsidR="00D5694B">
        <w:rPr>
          <w:sz w:val="24"/>
          <w:szCs w:val="24"/>
        </w:rPr>
        <w:t xml:space="preserve">          </w:t>
      </w:r>
      <w:r w:rsidR="00D5694B">
        <w:rPr>
          <w:b/>
          <w:sz w:val="24"/>
          <w:szCs w:val="24"/>
          <w:u w:val="single"/>
        </w:rPr>
        <w:t xml:space="preserve"> </w:t>
      </w:r>
      <w:r w:rsidR="00561439" w:rsidRPr="00561439">
        <w:rPr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847725" cy="847725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F7C" w:rsidRDefault="008A2F7C" w:rsidP="00D5694B">
      <w:pPr>
        <w:pStyle w:val="a5"/>
        <w:numPr>
          <w:ilvl w:val="0"/>
          <w:numId w:val="3"/>
        </w:numPr>
      </w:pPr>
      <w:r w:rsidRPr="00400785">
        <w:rPr>
          <w:b/>
        </w:rPr>
        <w:t>Работать  на своём рабочем месте</w:t>
      </w:r>
      <w:r>
        <w:t>, не вставать, не ходить по классу, не резать ножницами на ходу</w:t>
      </w:r>
    </w:p>
    <w:p w:rsidR="008A2F7C" w:rsidRDefault="008A2F7C" w:rsidP="00D5694B">
      <w:pPr>
        <w:pStyle w:val="a5"/>
        <w:numPr>
          <w:ilvl w:val="0"/>
          <w:numId w:val="4"/>
        </w:numPr>
      </w:pPr>
      <w:r>
        <w:t>Не размахивать рукой с ножницами</w:t>
      </w:r>
      <w:r w:rsidR="00D5694B">
        <w:t>, не использовать их вместо указки</w:t>
      </w:r>
    </w:p>
    <w:p w:rsidR="00D5694B" w:rsidRDefault="00D5694B" w:rsidP="00D5694B">
      <w:pPr>
        <w:pStyle w:val="a5"/>
        <w:numPr>
          <w:ilvl w:val="0"/>
          <w:numId w:val="4"/>
        </w:numPr>
      </w:pPr>
      <w:r>
        <w:t>Не держать лезвиями и концами вверх</w:t>
      </w:r>
    </w:p>
    <w:p w:rsidR="00D5694B" w:rsidRDefault="00D5694B" w:rsidP="00D5694B">
      <w:pPr>
        <w:pStyle w:val="a5"/>
        <w:numPr>
          <w:ilvl w:val="0"/>
          <w:numId w:val="4"/>
        </w:numPr>
      </w:pPr>
      <w:r>
        <w:t xml:space="preserve">Не оставлять </w:t>
      </w:r>
      <w:proofErr w:type="gramStart"/>
      <w:r>
        <w:t>с</w:t>
      </w:r>
      <w:proofErr w:type="gramEnd"/>
      <w:r>
        <w:t xml:space="preserve"> раскрытом виде</w:t>
      </w:r>
    </w:p>
    <w:p w:rsidR="00D5694B" w:rsidRDefault="00D5694B" w:rsidP="00D5694B">
      <w:pPr>
        <w:pStyle w:val="a5"/>
        <w:numPr>
          <w:ilvl w:val="0"/>
          <w:numId w:val="4"/>
        </w:numPr>
      </w:pPr>
      <w:r>
        <w:t>Передавать закрытые с сомкнутыми лезвиями, кольцами вперёд (удерживая рукой сомкнутые лезвия)</w:t>
      </w:r>
    </w:p>
    <w:p w:rsidR="00D5694B" w:rsidRDefault="00D5694B" w:rsidP="00D5694B">
      <w:pPr>
        <w:pStyle w:val="a5"/>
        <w:numPr>
          <w:ilvl w:val="0"/>
          <w:numId w:val="4"/>
        </w:numPr>
      </w:pPr>
      <w:r>
        <w:t>Во время резания удерживать материал левой рукой так, чтобы пальцы были в стороне от лезвий</w:t>
      </w:r>
    </w:p>
    <w:p w:rsidR="00D5694B" w:rsidRPr="00400785" w:rsidRDefault="00D5694B" w:rsidP="00400785">
      <w:pPr>
        <w:pStyle w:val="a5"/>
        <w:numPr>
          <w:ilvl w:val="0"/>
          <w:numId w:val="4"/>
        </w:numPr>
      </w:pPr>
      <w:r w:rsidRPr="00400785">
        <w:rPr>
          <w:b/>
        </w:rPr>
        <w:t>После работы положить закрытые  (с сомкнутыми лезвиями) на место</w:t>
      </w:r>
      <w:r w:rsidR="00561439" w:rsidRPr="00400785">
        <w:rPr>
          <w:b/>
        </w:rPr>
        <w:t xml:space="preserve">   </w:t>
      </w:r>
      <w:r w:rsidR="00561439" w:rsidRPr="00561439">
        <w:rPr>
          <w:noProof/>
          <w:lang w:eastAsia="ru-RU"/>
        </w:rPr>
        <w:drawing>
          <wp:inline distT="0" distB="0" distL="0" distR="0">
            <wp:extent cx="847725" cy="847725"/>
            <wp:effectExtent l="19050" t="0" r="952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85" w:rsidRDefault="00A226B6" w:rsidP="00A226B6">
      <w:pPr>
        <w:pStyle w:val="a5"/>
        <w:tabs>
          <w:tab w:val="left" w:pos="3135"/>
        </w:tabs>
        <w:rPr>
          <w:b/>
        </w:rPr>
      </w:pPr>
      <w:r>
        <w:rPr>
          <w:b/>
        </w:rPr>
        <w:tab/>
      </w:r>
      <w:bookmarkStart w:id="0" w:name="_GoBack"/>
      <w:bookmarkEnd w:id="0"/>
    </w:p>
    <w:p w:rsidR="00400785" w:rsidRDefault="00400785" w:rsidP="00400785">
      <w:pPr>
        <w:pStyle w:val="a5"/>
        <w:rPr>
          <w:b/>
        </w:rPr>
      </w:pPr>
    </w:p>
    <w:p w:rsidR="00400785" w:rsidRDefault="00400785" w:rsidP="00400785">
      <w:pPr>
        <w:pStyle w:val="a5"/>
        <w:rPr>
          <w:b/>
        </w:rPr>
      </w:pPr>
    </w:p>
    <w:p w:rsidR="00400785" w:rsidRDefault="00400785" w:rsidP="00400785">
      <w:pPr>
        <w:pStyle w:val="a5"/>
      </w:pPr>
    </w:p>
    <w:p w:rsidR="00D5694B" w:rsidRDefault="00D5694B" w:rsidP="00D5694B">
      <w:pPr>
        <w:pStyle w:val="a5"/>
      </w:pPr>
    </w:p>
    <w:p w:rsidR="00D5694B" w:rsidRPr="00561439" w:rsidRDefault="00D5694B" w:rsidP="00D5694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ИГЛЫ, БУЛАВКИ</w:t>
      </w:r>
      <w:r w:rsidR="00561439">
        <w:rPr>
          <w:b/>
          <w:sz w:val="24"/>
          <w:szCs w:val="24"/>
          <w:u w:val="single"/>
        </w:rPr>
        <w:t xml:space="preserve">      </w:t>
      </w:r>
      <w:r w:rsidR="00561439" w:rsidRPr="00561439">
        <w:rPr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796981" cy="775811"/>
            <wp:effectExtent l="19050" t="0" r="3119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993" cy="77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1439">
        <w:rPr>
          <w:b/>
          <w:sz w:val="24"/>
          <w:szCs w:val="24"/>
          <w:u w:val="single"/>
        </w:rPr>
        <w:t xml:space="preserve">        </w:t>
      </w:r>
      <w:r w:rsidR="00561439" w:rsidRPr="00561439">
        <w:rPr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69916" cy="787909"/>
            <wp:effectExtent l="19050" t="0" r="1584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44" cy="78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1439">
        <w:rPr>
          <w:b/>
          <w:sz w:val="24"/>
          <w:szCs w:val="24"/>
          <w:u w:val="single"/>
        </w:rPr>
        <w:t xml:space="preserve">     </w:t>
      </w:r>
    </w:p>
    <w:p w:rsidR="00D5694B" w:rsidRPr="00400785" w:rsidRDefault="00561439" w:rsidP="00D5694B">
      <w:pPr>
        <w:pStyle w:val="a5"/>
        <w:numPr>
          <w:ilvl w:val="0"/>
          <w:numId w:val="2"/>
        </w:numPr>
        <w:rPr>
          <w:b/>
        </w:rPr>
      </w:pPr>
      <w:r>
        <w:t xml:space="preserve"> </w:t>
      </w:r>
      <w:r w:rsidRPr="00400785">
        <w:rPr>
          <w:b/>
        </w:rPr>
        <w:t>До работы проверить отсутствие ржавых игл, сосчитать количество выдаваемых игл и булавок</w:t>
      </w:r>
    </w:p>
    <w:p w:rsidR="00561439" w:rsidRDefault="00561439" w:rsidP="00D5694B">
      <w:pPr>
        <w:pStyle w:val="a5"/>
        <w:numPr>
          <w:ilvl w:val="0"/>
          <w:numId w:val="2"/>
        </w:numPr>
      </w:pPr>
      <w:r>
        <w:t>Иглы и булавки должны находиться или в руке (при шитье) или в игольнице, их нельзя класть на стол</w:t>
      </w:r>
    </w:p>
    <w:p w:rsidR="00561439" w:rsidRDefault="00561439" w:rsidP="00D5694B">
      <w:pPr>
        <w:pStyle w:val="a5"/>
        <w:numPr>
          <w:ilvl w:val="0"/>
          <w:numId w:val="2"/>
        </w:numPr>
      </w:pPr>
      <w:r>
        <w:t>Не вкалывать иглы и булавки в одежду</w:t>
      </w:r>
    </w:p>
    <w:p w:rsidR="00400785" w:rsidRDefault="00400785" w:rsidP="00D5694B">
      <w:pPr>
        <w:pStyle w:val="a5"/>
        <w:numPr>
          <w:ilvl w:val="0"/>
          <w:numId w:val="2"/>
        </w:numPr>
      </w:pPr>
      <w:r>
        <w:t>Иглы должны быть обязательно с ниткой</w:t>
      </w:r>
    </w:p>
    <w:p w:rsidR="00400785" w:rsidRDefault="00400785" w:rsidP="00D5694B">
      <w:pPr>
        <w:pStyle w:val="a5"/>
        <w:numPr>
          <w:ilvl w:val="0"/>
          <w:numId w:val="2"/>
        </w:numPr>
      </w:pPr>
      <w:r>
        <w:t>Не применять иглы вместо булавок</w:t>
      </w:r>
    </w:p>
    <w:p w:rsidR="00400785" w:rsidRDefault="00400785" w:rsidP="00D5694B">
      <w:pPr>
        <w:pStyle w:val="a5"/>
        <w:numPr>
          <w:ilvl w:val="0"/>
          <w:numId w:val="2"/>
        </w:numPr>
      </w:pPr>
      <w:r>
        <w:t>В случае потери  иглы или булавки немедленно сообщить учителю</w:t>
      </w:r>
      <w:r w:rsidRPr="00400785">
        <w:rPr>
          <w:noProof/>
          <w:lang w:eastAsia="ru-RU"/>
        </w:rPr>
        <w:drawing>
          <wp:inline distT="0" distB="0" distL="0" distR="0">
            <wp:extent cx="704850" cy="704850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400785">
        <w:rPr>
          <w:noProof/>
          <w:lang w:eastAsia="ru-RU"/>
        </w:rPr>
        <w:drawing>
          <wp:inline distT="0" distB="0" distL="0" distR="0">
            <wp:extent cx="929640" cy="581025"/>
            <wp:effectExtent l="19050" t="0" r="381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400785">
        <w:rPr>
          <w:noProof/>
          <w:lang w:eastAsia="ru-RU"/>
        </w:rPr>
        <w:drawing>
          <wp:inline distT="0" distB="0" distL="0" distR="0">
            <wp:extent cx="819274" cy="598900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0638" cy="599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85" w:rsidRPr="00400785" w:rsidRDefault="00400785" w:rsidP="00D5694B">
      <w:pPr>
        <w:pStyle w:val="a5"/>
        <w:numPr>
          <w:ilvl w:val="0"/>
          <w:numId w:val="2"/>
        </w:numPr>
        <w:rPr>
          <w:b/>
        </w:rPr>
      </w:pPr>
      <w:r w:rsidRPr="00400785">
        <w:rPr>
          <w:b/>
        </w:rPr>
        <w:t>После работы проверить количество игл и булавок, в случае нехватки немедленно найти с помощью магнита</w:t>
      </w:r>
    </w:p>
    <w:p w:rsidR="00D5694B" w:rsidRPr="008A2F7C" w:rsidRDefault="00D5694B" w:rsidP="00D5694B">
      <w:pPr>
        <w:pStyle w:val="a5"/>
      </w:pPr>
    </w:p>
    <w:sectPr w:rsidR="00D5694B" w:rsidRPr="008A2F7C" w:rsidSect="0069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35C0"/>
    <w:multiLevelType w:val="hybridMultilevel"/>
    <w:tmpl w:val="A4D40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82E37"/>
    <w:multiLevelType w:val="hybridMultilevel"/>
    <w:tmpl w:val="323232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B7539"/>
    <w:multiLevelType w:val="hybridMultilevel"/>
    <w:tmpl w:val="9C4C8D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25443"/>
    <w:multiLevelType w:val="hybridMultilevel"/>
    <w:tmpl w:val="C5165C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F7C"/>
    <w:rsid w:val="00400785"/>
    <w:rsid w:val="00561439"/>
    <w:rsid w:val="00693E76"/>
    <w:rsid w:val="008A2F7C"/>
    <w:rsid w:val="00A226B6"/>
    <w:rsid w:val="00D5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F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Л.В. Лебедева</cp:lastModifiedBy>
  <cp:revision>2</cp:revision>
  <cp:lastPrinted>2012-02-15T04:23:00Z</cp:lastPrinted>
  <dcterms:created xsi:type="dcterms:W3CDTF">2012-02-14T14:06:00Z</dcterms:created>
  <dcterms:modified xsi:type="dcterms:W3CDTF">2012-02-15T04:25:00Z</dcterms:modified>
</cp:coreProperties>
</file>