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F1" w:rsidRDefault="00AA39F1" w:rsidP="00801D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39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обучения ригидных детей в системе развивающего обучения Л.В.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AA39F1">
        <w:rPr>
          <w:rFonts w:ascii="Times New Roman" w:hAnsi="Times New Roman" w:cs="Times New Roman"/>
          <w:b/>
          <w:color w:val="000000"/>
          <w:sz w:val="28"/>
          <w:szCs w:val="28"/>
        </w:rPr>
        <w:t>анкова</w:t>
      </w:r>
      <w:proofErr w:type="spellEnd"/>
    </w:p>
    <w:p w:rsidR="0062028A" w:rsidRPr="00DA5ABD" w:rsidRDefault="0062028A" w:rsidP="00801DBA">
      <w:pPr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Н.А. Медведева, учитель начальных классов,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28A">
        <w:rPr>
          <w:rFonts w:ascii="Times New Roman" w:hAnsi="Times New Roman" w:cs="Times New Roman"/>
          <w:color w:val="000000"/>
          <w:sz w:val="28"/>
          <w:szCs w:val="28"/>
        </w:rPr>
        <w:t>МОУ «Средняя общеобразовательная школа №77»</w:t>
      </w:r>
    </w:p>
    <w:p w:rsidR="00AA39F1" w:rsidRDefault="00AA39F1" w:rsidP="00801DBA">
      <w:pPr>
        <w:pStyle w:val="a3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76228">
        <w:rPr>
          <w:color w:val="000000"/>
          <w:sz w:val="28"/>
          <w:szCs w:val="28"/>
        </w:rPr>
        <w:t>Младший школьный возраст – важный период в жизни ребенка, в котором происходят формирование личности, развитие личностных механизмов поведения, начальный школьный период жизни является периодом наиболее интенсивного и нравственного развития, когда закладывается фундамент физического, психического и нравственного здоровья. От того, в каких условиях оно будет протекать, во многом зависит будущее ребенка. При этом множественные факторы, влияющие на социализацию личности, также закладываются и формируются именно в начальный школьный период развития ребенка.</w:t>
      </w:r>
    </w:p>
    <w:p w:rsidR="00AA39F1" w:rsidRPr="00B1738E" w:rsidRDefault="00AA39F1" w:rsidP="00801DBA">
      <w:pPr>
        <w:pStyle w:val="a3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1738E">
        <w:rPr>
          <w:color w:val="000000"/>
          <w:sz w:val="28"/>
          <w:szCs w:val="28"/>
        </w:rPr>
        <w:t xml:space="preserve">В возрасте 6-7 лет у ребенка развивается </w:t>
      </w:r>
      <w:proofErr w:type="gramStart"/>
      <w:r w:rsidRPr="00B1738E">
        <w:rPr>
          <w:color w:val="000000"/>
          <w:sz w:val="28"/>
          <w:szCs w:val="28"/>
        </w:rPr>
        <w:t>способность</w:t>
      </w:r>
      <w:proofErr w:type="gramEnd"/>
      <w:r w:rsidRPr="00B1738E">
        <w:rPr>
          <w:color w:val="000000"/>
          <w:sz w:val="28"/>
          <w:szCs w:val="28"/>
        </w:rPr>
        <w:t xml:space="preserve"> как можно дольше удерживать внимание на одном и том же объекте (или задаче), а также относительно быстро переключать внимание с одного объекта на другой. Кроме того, чтобы ребенок становился более внимательным, он учится подчинять свое внимание сознательно поставленной цели (или требованиям деятельности), и подмечать в предметах и явлениях малозаметные, но существенные свойства.</w:t>
      </w:r>
    </w:p>
    <w:p w:rsidR="00AA39F1" w:rsidRPr="00B1738E" w:rsidRDefault="00AA39F1" w:rsidP="00801DBA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801DBA">
        <w:rPr>
          <w:rFonts w:ascii="Times New Roman" w:hAnsi="Times New Roman" w:cs="Times New Roman"/>
          <w:color w:val="000000"/>
          <w:sz w:val="28"/>
          <w:szCs w:val="28"/>
        </w:rPr>
        <w:t xml:space="preserve">Большую проблему составляют трудности организации учебного процесса </w:t>
      </w:r>
      <w:r w:rsidRPr="00801DBA">
        <w:rPr>
          <w:rFonts w:ascii="Times New Roman" w:hAnsi="Times New Roman" w:cs="Times New Roman"/>
          <w:b/>
          <w:color w:val="000000"/>
          <w:sz w:val="28"/>
          <w:szCs w:val="28"/>
        </w:rPr>
        <w:t>младших школьников со слабой переключаемостью внимания с одного вида учебной деятельности на другой</w:t>
      </w:r>
      <w:r w:rsidRPr="00801DBA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r w:rsidRPr="00801DBA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8732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DD"/>
        </w:rPr>
        <w:t xml:space="preserve"> способности переключать внимание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. Психологи называют детей, с такими психологическими особенностями - </w:t>
      </w:r>
      <w:r w:rsidRPr="0087323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DD"/>
        </w:rPr>
        <w:t>ригидными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.</w:t>
      </w:r>
    </w:p>
    <w:p w:rsidR="00AA39F1" w:rsidRDefault="00AA39F1" w:rsidP="00801DBA">
      <w:pPr>
        <w:pStyle w:val="a3"/>
        <w:spacing w:before="24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B1738E">
        <w:rPr>
          <w:color w:val="000000"/>
          <w:sz w:val="28"/>
          <w:szCs w:val="28"/>
        </w:rPr>
        <w:t xml:space="preserve">Термин «ригидность» происходит </w:t>
      </w:r>
      <w:proofErr w:type="gramStart"/>
      <w:r w:rsidRPr="00B1738E">
        <w:rPr>
          <w:color w:val="000000"/>
          <w:sz w:val="28"/>
          <w:szCs w:val="28"/>
        </w:rPr>
        <w:t>от</w:t>
      </w:r>
      <w:proofErr w:type="gramEnd"/>
      <w:r w:rsidRPr="00B1738E">
        <w:rPr>
          <w:color w:val="000000"/>
          <w:sz w:val="28"/>
          <w:szCs w:val="28"/>
        </w:rPr>
        <w:t xml:space="preserve"> латинского </w:t>
      </w:r>
      <w:proofErr w:type="spellStart"/>
      <w:r w:rsidRPr="00B1738E">
        <w:rPr>
          <w:color w:val="000000"/>
          <w:sz w:val="28"/>
          <w:szCs w:val="28"/>
        </w:rPr>
        <w:t>rigidities</w:t>
      </w:r>
      <w:proofErr w:type="spellEnd"/>
      <w:r w:rsidRPr="00B1738E">
        <w:rPr>
          <w:color w:val="000000"/>
          <w:sz w:val="28"/>
          <w:szCs w:val="28"/>
        </w:rPr>
        <w:t>, что значит быть негибким, жестким, окостенелым. В психологию этот термин перешел из физики, где им обозначают свойство тел сопротивляться изменению их формы. Противоположное ригидности свойство чаще всего обозначается термином «</w:t>
      </w:r>
      <w:proofErr w:type="spellStart"/>
      <w:r w:rsidRPr="00B1738E">
        <w:rPr>
          <w:color w:val="000000"/>
          <w:sz w:val="28"/>
          <w:szCs w:val="28"/>
        </w:rPr>
        <w:t>флексибильность</w:t>
      </w:r>
      <w:proofErr w:type="spellEnd"/>
      <w:r w:rsidRPr="00B1738E">
        <w:rPr>
          <w:color w:val="000000"/>
          <w:sz w:val="28"/>
          <w:szCs w:val="28"/>
        </w:rPr>
        <w:t xml:space="preserve">». </w:t>
      </w:r>
    </w:p>
    <w:p w:rsidR="00AA39F1" w:rsidRPr="00B1738E" w:rsidRDefault="00AA39F1" w:rsidP="00801DBA">
      <w:pPr>
        <w:pStyle w:val="a3"/>
        <w:spacing w:before="24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B1738E">
        <w:rPr>
          <w:color w:val="000000"/>
          <w:sz w:val="28"/>
          <w:szCs w:val="28"/>
        </w:rPr>
        <w:t xml:space="preserve">Психическая ригидность определяется преимущественно через категорию способностей – «индивидуально-психологических особенностей личности, являющихся условием успешного выполнения той или иной продуктивной деятельности». Отсюда ригидность понимается, как (относительная) неспособность личности в случае требований объективной ситуации: «изменить свою психическую установку», «реагировать на новую ситуацию», «изменить действие или отношение», «поставить себя на место другого человека», «изменить поведение», «реорганизовать проблемный </w:t>
      </w:r>
      <w:r w:rsidRPr="00B1738E">
        <w:rPr>
          <w:color w:val="000000"/>
          <w:sz w:val="28"/>
          <w:szCs w:val="28"/>
        </w:rPr>
        <w:lastRenderedPageBreak/>
        <w:t>материал», «</w:t>
      </w:r>
      <w:proofErr w:type="spellStart"/>
      <w:r w:rsidRPr="00B1738E">
        <w:rPr>
          <w:color w:val="000000"/>
          <w:sz w:val="28"/>
          <w:szCs w:val="28"/>
        </w:rPr>
        <w:t>переструктурировать</w:t>
      </w:r>
      <w:proofErr w:type="spellEnd"/>
      <w:r w:rsidRPr="00B1738E">
        <w:rPr>
          <w:color w:val="000000"/>
          <w:sz w:val="28"/>
          <w:szCs w:val="28"/>
        </w:rPr>
        <w:t xml:space="preserve"> способы поведения», «усвоить новые средства приспособления», «корректировать программу деятельности».</w:t>
      </w:r>
    </w:p>
    <w:p w:rsidR="00AA39F1" w:rsidRPr="00B1738E" w:rsidRDefault="00AA39F1" w:rsidP="00801DBA">
      <w:pPr>
        <w:pStyle w:val="a3"/>
        <w:spacing w:before="24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B1738E">
        <w:rPr>
          <w:color w:val="000000"/>
          <w:sz w:val="28"/>
          <w:szCs w:val="28"/>
        </w:rPr>
        <w:t xml:space="preserve">Некоторые </w:t>
      </w:r>
      <w:r>
        <w:rPr>
          <w:color w:val="000000"/>
          <w:sz w:val="28"/>
          <w:szCs w:val="28"/>
        </w:rPr>
        <w:t>психологи</w:t>
      </w:r>
      <w:r w:rsidRPr="00B1738E">
        <w:rPr>
          <w:color w:val="000000"/>
          <w:sz w:val="28"/>
          <w:szCs w:val="28"/>
        </w:rPr>
        <w:t xml:space="preserve"> в своих </w:t>
      </w:r>
      <w:r>
        <w:rPr>
          <w:color w:val="000000"/>
          <w:sz w:val="28"/>
          <w:szCs w:val="28"/>
        </w:rPr>
        <w:t>наблюдениях</w:t>
      </w:r>
      <w:r w:rsidRPr="00B1738E">
        <w:rPr>
          <w:color w:val="000000"/>
          <w:sz w:val="28"/>
          <w:szCs w:val="28"/>
        </w:rPr>
        <w:t xml:space="preserve"> психической ригидности делают упор на том, что лежит в основе «неспособности к изменению». Они определяют ее как: «приверженность к неадекватному способу выполнения задания», «тенденция придерживаться привычного», «привязанность к неадекватному способу поведения и восприятия».</w:t>
      </w:r>
    </w:p>
    <w:p w:rsidR="00AA39F1" w:rsidRPr="00E772F8" w:rsidRDefault="00AA39F1" w:rsidP="00801DBA">
      <w:pPr>
        <w:pStyle w:val="a3"/>
        <w:spacing w:before="240" w:beforeAutospacing="0" w:after="0" w:afterAutospacing="0"/>
        <w:ind w:firstLine="230"/>
        <w:jc w:val="both"/>
        <w:rPr>
          <w:b/>
          <w:color w:val="000000"/>
          <w:sz w:val="28"/>
          <w:szCs w:val="28"/>
        </w:rPr>
      </w:pPr>
      <w:r w:rsidRPr="00B1738E">
        <w:rPr>
          <w:color w:val="000000"/>
          <w:sz w:val="28"/>
          <w:szCs w:val="28"/>
        </w:rPr>
        <w:t>Чаще всего психическая ригидность определяется альтернативно: либо как свойство личности, ли</w:t>
      </w:r>
      <w:r>
        <w:rPr>
          <w:color w:val="000000"/>
          <w:sz w:val="28"/>
          <w:szCs w:val="28"/>
        </w:rPr>
        <w:t xml:space="preserve">бо как характеристика поведения, поэтому психологи утверждают, что </w:t>
      </w:r>
      <w:r w:rsidRPr="00E772F8">
        <w:rPr>
          <w:b/>
          <w:color w:val="000000"/>
          <w:sz w:val="28"/>
          <w:szCs w:val="28"/>
        </w:rPr>
        <w:t xml:space="preserve">наличие психической ригидности сказывается на особенностях протекания мышления и эмоций у младших школьников и способов школьной </w:t>
      </w:r>
      <w:proofErr w:type="spellStart"/>
      <w:r w:rsidRPr="00E772F8">
        <w:rPr>
          <w:b/>
          <w:color w:val="000000"/>
          <w:sz w:val="28"/>
          <w:szCs w:val="28"/>
        </w:rPr>
        <w:t>дезадаптации</w:t>
      </w:r>
      <w:proofErr w:type="spellEnd"/>
      <w:r w:rsidRPr="00E772F8">
        <w:rPr>
          <w:b/>
          <w:color w:val="000000"/>
          <w:sz w:val="28"/>
          <w:szCs w:val="28"/>
        </w:rPr>
        <w:t>.</w:t>
      </w:r>
    </w:p>
    <w:p w:rsidR="00AA39F1" w:rsidRDefault="00AA39F1" w:rsidP="00801D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рекомендуют учителям, обучающих медлительных и ригидных детей настраивать на каждый этап учебной работы.</w:t>
      </w:r>
    </w:p>
    <w:p w:rsidR="00AA39F1" w:rsidRDefault="00AA39F1" w:rsidP="00801DBA">
      <w:pPr>
        <w:spacing w:before="24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остро встает проблема обучения медлительных  и ригидных детей в развивающей программе академика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к. каждый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 насыщен поисковой деятельностью, которая требует от учащихся достаточно быстрых умственных реакций, анализа и синтеза  увиденного и услышанного на уроке. Обычно темп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 быстрый, поэтому медлительные и ригидные дети, не успевая за работой остальных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одноклассников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остаются «вне» самого ценного – развития интеллектуальных способностей. Изучая работы таких психологов, как</w:t>
      </w:r>
      <w:r w:rsidRPr="00655F79">
        <w:rPr>
          <w:rFonts w:ascii="Courier New" w:hAnsi="Courier New" w:cs="Courier New"/>
          <w:color w:val="000000"/>
          <w:sz w:val="10"/>
          <w:szCs w:val="10"/>
          <w:shd w:val="clear" w:color="auto" w:fill="FFFFDD"/>
        </w:rPr>
        <w:t xml:space="preserve"> </w:t>
      </w:r>
      <w:r w:rsidRPr="00655F79">
        <w:rPr>
          <w:rFonts w:ascii="Times New Roman" w:hAnsi="Times New Roman" w:cs="Times New Roman"/>
          <w:sz w:val="28"/>
          <w:szCs w:val="28"/>
        </w:rPr>
        <w:t>Мухин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55F79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655F79">
        <w:rPr>
          <w:rFonts w:ascii="Times New Roman" w:hAnsi="Times New Roman" w:cs="Times New Roman"/>
          <w:sz w:val="28"/>
          <w:szCs w:val="28"/>
        </w:rPr>
        <w:t>Залевск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655F79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и др. можно выделить следующие </w:t>
      </w:r>
      <w:r w:rsidRPr="00BC4256">
        <w:rPr>
          <w:rFonts w:ascii="Times New Roman" w:hAnsi="Times New Roman" w:cs="Times New Roman"/>
          <w:b/>
          <w:sz w:val="28"/>
          <w:szCs w:val="28"/>
        </w:rPr>
        <w:t>педагогические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работы с ригидными и медлительными детьми:</w:t>
      </w:r>
    </w:p>
    <w:p w:rsidR="00AA39F1" w:rsidRDefault="00AA39F1" w:rsidP="00801DBA">
      <w:pPr>
        <w:spacing w:before="240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необходимо уметь выявлять ригидных детей и включать в работу методы и создавать условия на снижение ригидности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9F1" w:rsidRDefault="00AA39F1" w:rsidP="00801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можно использовать:</w:t>
      </w:r>
    </w:p>
    <w:p w:rsidR="00AA39F1" w:rsidRPr="009319FC" w:rsidRDefault="00AA39F1" w:rsidP="00801D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Pr="0093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ригидности Г.В.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39F1" w:rsidRDefault="00AA39F1" w:rsidP="00801D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3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3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цветовых выборов М. </w:t>
      </w:r>
      <w:proofErr w:type="spellStart"/>
      <w:r w:rsidRPr="0093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Люшера</w:t>
      </w:r>
      <w:proofErr w:type="spellEnd"/>
      <w:r w:rsidRPr="0093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адаптации </w:t>
      </w:r>
      <w:proofErr w:type="spellStart"/>
      <w:r w:rsidRPr="0093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Собчик</w:t>
      </w:r>
      <w:proofErr w:type="spellEnd"/>
      <w:r w:rsidRPr="0093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39F1" w:rsidRPr="009319FC" w:rsidRDefault="00AA39F1" w:rsidP="00801D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методом пиктограмм </w:t>
      </w:r>
    </w:p>
    <w:p w:rsidR="00AA39F1" w:rsidRPr="00B1738E" w:rsidRDefault="00AA39F1" w:rsidP="00801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Больше свободы, меньше угрожать и наказывать, избегать ситуаций, провоцирующих возникновение отрицательных эмоций;</w:t>
      </w:r>
    </w:p>
    <w:p w:rsidR="00AA39F1" w:rsidRPr="00B1738E" w:rsidRDefault="00AA39F1" w:rsidP="00801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Способствовать удовлетворению потребности детей в эмоциональном контакте </w:t>
      </w:r>
      <w:proofErr w:type="gramStart"/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взрослым;</w:t>
      </w:r>
    </w:p>
    <w:p w:rsidR="00AA39F1" w:rsidRPr="00B1738E" w:rsidRDefault="00AA39F1" w:rsidP="00801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Поддерживать инициативу каждого ребенка</w:t>
      </w:r>
    </w:p>
    <w:p w:rsidR="00AA39F1" w:rsidRPr="00B1738E" w:rsidRDefault="00AA39F1" w:rsidP="00801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Внимательно относиться к чувствам детей, ценить и принимать их </w:t>
      </w:r>
      <w:proofErr w:type="gramStart"/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каковы они есть;</w:t>
      </w:r>
    </w:p>
    <w:p w:rsidR="00AA39F1" w:rsidRPr="00B1738E" w:rsidRDefault="00AA39F1" w:rsidP="00801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Быть откровенным с детьми;</w:t>
      </w:r>
    </w:p>
    <w:p w:rsidR="00AA39F1" w:rsidRPr="00B1738E" w:rsidRDefault="00AA39F1" w:rsidP="00801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Активно участвовать в совместной деятельности и делиться возникающими чувствами;</w:t>
      </w:r>
    </w:p>
    <w:p w:rsidR="00AA39F1" w:rsidRPr="00B1738E" w:rsidRDefault="00AA39F1" w:rsidP="00801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Выслушивать детей, поощрять их к анализу мыслей, чувств и поступков и принятию самостоятельных решений;</w:t>
      </w:r>
    </w:p>
    <w:p w:rsidR="00AA39F1" w:rsidRPr="00B1738E" w:rsidRDefault="00AA39F1" w:rsidP="00801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Формировать чувство доверия у детей и ответственности за свое поведение и чувства;</w:t>
      </w:r>
    </w:p>
    <w:p w:rsidR="00AA39F1" w:rsidRPr="00B1738E" w:rsidRDefault="00AA39F1" w:rsidP="00801DB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Использование на занятиях приемов и упражнений на развитие мышления, воображения и творчества. А именно включать в работу с ними методы на развитие опосредованного запоминания, расширение понятийных структур, развитие способности дифференцировать существенные признаки предметов или явлений, развитие способности к обобщению и абстрагированию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A39F1" w:rsidRPr="00B1738E" w:rsidSect="0062028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F76"/>
    <w:multiLevelType w:val="hybridMultilevel"/>
    <w:tmpl w:val="B9F230D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3746A54"/>
    <w:multiLevelType w:val="hybridMultilevel"/>
    <w:tmpl w:val="C108D6B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3CAD012C"/>
    <w:multiLevelType w:val="hybridMultilevel"/>
    <w:tmpl w:val="42D8B85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1D9"/>
    <w:rsid w:val="000071F6"/>
    <w:rsid w:val="00085B99"/>
    <w:rsid w:val="00090CC7"/>
    <w:rsid w:val="00096AE6"/>
    <w:rsid w:val="000B76C7"/>
    <w:rsid w:val="000E2D31"/>
    <w:rsid w:val="0016032F"/>
    <w:rsid w:val="00177574"/>
    <w:rsid w:val="0018696B"/>
    <w:rsid w:val="00186E7C"/>
    <w:rsid w:val="00201DAD"/>
    <w:rsid w:val="00223DD7"/>
    <w:rsid w:val="00224032"/>
    <w:rsid w:val="00253B0C"/>
    <w:rsid w:val="002873A5"/>
    <w:rsid w:val="0029361A"/>
    <w:rsid w:val="00297C60"/>
    <w:rsid w:val="002B7C7A"/>
    <w:rsid w:val="002E0811"/>
    <w:rsid w:val="003148FA"/>
    <w:rsid w:val="003830C2"/>
    <w:rsid w:val="00394C9C"/>
    <w:rsid w:val="003A0686"/>
    <w:rsid w:val="003B096F"/>
    <w:rsid w:val="003D26A0"/>
    <w:rsid w:val="003E4732"/>
    <w:rsid w:val="0041717A"/>
    <w:rsid w:val="00455928"/>
    <w:rsid w:val="004656FF"/>
    <w:rsid w:val="004B7659"/>
    <w:rsid w:val="004C5009"/>
    <w:rsid w:val="004C5F67"/>
    <w:rsid w:val="004D31F7"/>
    <w:rsid w:val="004E7407"/>
    <w:rsid w:val="004E7558"/>
    <w:rsid w:val="005909A5"/>
    <w:rsid w:val="005C1884"/>
    <w:rsid w:val="005C41F1"/>
    <w:rsid w:val="005F2558"/>
    <w:rsid w:val="0062028A"/>
    <w:rsid w:val="006214F5"/>
    <w:rsid w:val="00655F79"/>
    <w:rsid w:val="00685012"/>
    <w:rsid w:val="006C1BF6"/>
    <w:rsid w:val="006C69E9"/>
    <w:rsid w:val="006D6A47"/>
    <w:rsid w:val="00721BBE"/>
    <w:rsid w:val="00766C7B"/>
    <w:rsid w:val="007741D9"/>
    <w:rsid w:val="00801DBA"/>
    <w:rsid w:val="00846681"/>
    <w:rsid w:val="00852C26"/>
    <w:rsid w:val="00861828"/>
    <w:rsid w:val="0087323B"/>
    <w:rsid w:val="008959FE"/>
    <w:rsid w:val="008D73C8"/>
    <w:rsid w:val="008F77A8"/>
    <w:rsid w:val="00926EAF"/>
    <w:rsid w:val="009312A0"/>
    <w:rsid w:val="009319FC"/>
    <w:rsid w:val="00945BA9"/>
    <w:rsid w:val="009513EF"/>
    <w:rsid w:val="0099643A"/>
    <w:rsid w:val="009964C4"/>
    <w:rsid w:val="009A2B8E"/>
    <w:rsid w:val="009B250E"/>
    <w:rsid w:val="009E14CA"/>
    <w:rsid w:val="00A02C76"/>
    <w:rsid w:val="00A76228"/>
    <w:rsid w:val="00A87F02"/>
    <w:rsid w:val="00A93B0C"/>
    <w:rsid w:val="00AA39F1"/>
    <w:rsid w:val="00AD21C1"/>
    <w:rsid w:val="00AF1F9B"/>
    <w:rsid w:val="00B00A9B"/>
    <w:rsid w:val="00B1557F"/>
    <w:rsid w:val="00B1738E"/>
    <w:rsid w:val="00B25DD7"/>
    <w:rsid w:val="00B3393E"/>
    <w:rsid w:val="00B45CC7"/>
    <w:rsid w:val="00B67B8A"/>
    <w:rsid w:val="00B77A2A"/>
    <w:rsid w:val="00BC16BA"/>
    <w:rsid w:val="00BC4256"/>
    <w:rsid w:val="00BF4356"/>
    <w:rsid w:val="00C17442"/>
    <w:rsid w:val="00C24DC7"/>
    <w:rsid w:val="00C96A0B"/>
    <w:rsid w:val="00CD2F7D"/>
    <w:rsid w:val="00CE5F09"/>
    <w:rsid w:val="00D27CC7"/>
    <w:rsid w:val="00D56122"/>
    <w:rsid w:val="00D8089A"/>
    <w:rsid w:val="00D91D8E"/>
    <w:rsid w:val="00D96631"/>
    <w:rsid w:val="00DA5ABD"/>
    <w:rsid w:val="00DD4D36"/>
    <w:rsid w:val="00E55636"/>
    <w:rsid w:val="00E772F8"/>
    <w:rsid w:val="00E92166"/>
    <w:rsid w:val="00E946A1"/>
    <w:rsid w:val="00EB6AE9"/>
    <w:rsid w:val="00ED2FDC"/>
    <w:rsid w:val="00EE374E"/>
    <w:rsid w:val="00F33849"/>
    <w:rsid w:val="00F56CA2"/>
    <w:rsid w:val="00F87A6B"/>
    <w:rsid w:val="00FA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47"/>
  </w:style>
  <w:style w:type="paragraph" w:styleId="2">
    <w:name w:val="heading 2"/>
    <w:basedOn w:val="a"/>
    <w:link w:val="20"/>
    <w:uiPriority w:val="9"/>
    <w:qFormat/>
    <w:rsid w:val="00CD2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2166"/>
  </w:style>
  <w:style w:type="paragraph" w:styleId="a3">
    <w:name w:val="Normal (Web)"/>
    <w:basedOn w:val="a"/>
    <w:uiPriority w:val="99"/>
    <w:unhideWhenUsed/>
    <w:rsid w:val="00E9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2166"/>
    <w:rPr>
      <w:i/>
      <w:iCs/>
    </w:rPr>
  </w:style>
  <w:style w:type="character" w:styleId="a5">
    <w:name w:val="Strong"/>
    <w:basedOn w:val="a0"/>
    <w:uiPriority w:val="22"/>
    <w:qFormat/>
    <w:rsid w:val="00C96A0B"/>
    <w:rPr>
      <w:b/>
      <w:bCs/>
    </w:rPr>
  </w:style>
  <w:style w:type="paragraph" w:styleId="a6">
    <w:name w:val="List Paragraph"/>
    <w:basedOn w:val="a"/>
    <w:uiPriority w:val="34"/>
    <w:qFormat/>
    <w:rsid w:val="009319FC"/>
    <w:pPr>
      <w:ind w:left="720"/>
      <w:contextualSpacing/>
    </w:pPr>
  </w:style>
  <w:style w:type="paragraph" w:styleId="a7">
    <w:name w:val="No Spacing"/>
    <w:link w:val="a8"/>
    <w:uiPriority w:val="1"/>
    <w:qFormat/>
    <w:rsid w:val="003830C2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830C2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38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0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2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научно-методическая конференция педагогов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2012-02-29T22:09:00Z</cp:lastPrinted>
  <dcterms:created xsi:type="dcterms:W3CDTF">2012-02-29T22:00:00Z</dcterms:created>
  <dcterms:modified xsi:type="dcterms:W3CDTF">2012-02-29T22:13:00Z</dcterms:modified>
</cp:coreProperties>
</file>