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96" w:rsidRDefault="0060522D" w:rsidP="0047753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Сл.1 </w:t>
      </w:r>
      <w:r w:rsidR="00477538" w:rsidRPr="00616984">
        <w:rPr>
          <w:rFonts w:ascii="Times New Roman" w:hAnsi="Times New Roman" w:cs="Times New Roman"/>
          <w:sz w:val="28"/>
        </w:rPr>
        <w:t>Добрый день! Уважаемые, коллеги! Вы все знаете, что последние 15 лет конца ХХ и начала ХХ</w:t>
      </w:r>
      <w:proofErr w:type="gramStart"/>
      <w:r w:rsidR="00477538" w:rsidRPr="0061698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477538" w:rsidRPr="00616984">
        <w:rPr>
          <w:rFonts w:ascii="Times New Roman" w:hAnsi="Times New Roman" w:cs="Times New Roman"/>
          <w:sz w:val="28"/>
        </w:rPr>
        <w:t xml:space="preserve"> века в жизни нашей страны</w:t>
      </w:r>
      <w:r w:rsidR="00477538">
        <w:rPr>
          <w:rFonts w:ascii="Times New Roman" w:hAnsi="Times New Roman" w:cs="Times New Roman"/>
          <w:sz w:val="28"/>
        </w:rPr>
        <w:t xml:space="preserve"> были периодом всеобщего кризиса</w:t>
      </w:r>
      <w:r w:rsidR="00AA42FF">
        <w:rPr>
          <w:rFonts w:ascii="Times New Roman" w:hAnsi="Times New Roman" w:cs="Times New Roman"/>
          <w:sz w:val="28"/>
        </w:rPr>
        <w:t>.</w:t>
      </w:r>
      <w:r w:rsidR="00477538">
        <w:rPr>
          <w:rFonts w:ascii="Times New Roman" w:hAnsi="Times New Roman" w:cs="Times New Roman"/>
          <w:sz w:val="28"/>
        </w:rPr>
        <w:t xml:space="preserve"> Развал системы воспитания, акцент на формирование самодостаточной личности привели к росту индивидуализма, эгоцентризма, воровства и продажности. В молодежной среде преобладает преступность, увлечение алкоголем, процветание наркомании, уклонение от военной службы, от труда в сфере производства. Вместо общественно-полезной деятельности в СМИ рекламируется шоу бизнес, казино, ночные клубы и другие виды легкой жизни. </w:t>
      </w:r>
    </w:p>
    <w:p w:rsidR="00477538" w:rsidRPr="00FE2096" w:rsidRDefault="0060522D" w:rsidP="0047753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Сл.2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="00477538">
        <w:rPr>
          <w:rFonts w:ascii="Times New Roman" w:hAnsi="Times New Roman" w:cs="Times New Roman"/>
          <w:sz w:val="28"/>
        </w:rPr>
        <w:t>К</w:t>
      </w:r>
      <w:proofErr w:type="gramEnd"/>
      <w:r w:rsidR="00477538">
        <w:rPr>
          <w:rFonts w:ascii="Times New Roman" w:hAnsi="Times New Roman" w:cs="Times New Roman"/>
          <w:sz w:val="28"/>
        </w:rPr>
        <w:t xml:space="preserve">ак известно, патриотизм в национальном сознании вырабатывается тысячелетиями, его элементы формируются с древности. Патриотизм был характерен и для наших предков, испокон веков они проявляли завидную </w:t>
      </w:r>
      <w:r w:rsidR="00477538" w:rsidRPr="005F5D30">
        <w:rPr>
          <w:rFonts w:ascii="Times New Roman" w:hAnsi="Times New Roman" w:cs="Times New Roman"/>
          <w:sz w:val="28"/>
          <w:szCs w:val="28"/>
        </w:rPr>
        <w:t xml:space="preserve">преданность к своей отчизне. </w:t>
      </w:r>
    </w:p>
    <w:p w:rsidR="00477538" w:rsidRDefault="00477538" w:rsidP="004775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 </w:t>
      </w:r>
      <w:r w:rsidRPr="005F5D30">
        <w:rPr>
          <w:rFonts w:ascii="Times New Roman" w:hAnsi="Times New Roman" w:cs="Times New Roman"/>
          <w:sz w:val="28"/>
          <w:szCs w:val="28"/>
        </w:rPr>
        <w:t xml:space="preserve">перед образовательными учреждениями стоит задача: возрождение духовных традиций России, таких понятий как Родина, Отечество, родной край, патриот, герой, ветеран войны и др. </w:t>
      </w:r>
    </w:p>
    <w:p w:rsidR="00477538" w:rsidRPr="00477538" w:rsidRDefault="0060522D" w:rsidP="0047753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Сл.3 </w:t>
      </w:r>
      <w:r w:rsidR="00477538" w:rsidRPr="00477538">
        <w:rPr>
          <w:rFonts w:eastAsia="Calibri"/>
          <w:sz w:val="28"/>
          <w:szCs w:val="28"/>
          <w:lang w:eastAsia="en-US"/>
        </w:rPr>
        <w:t>Особое внимание в нашей школе уделяется школьному музею. Деятельность музея всегда социально значима, сплачивает вокруг себя детей, взрослых, родителей, ученический актив, ветеранов, представителей разных поколений.</w:t>
      </w:r>
    </w:p>
    <w:p w:rsidR="00477538" w:rsidRPr="00477538" w:rsidRDefault="00AA42FF" w:rsidP="00AA42FF">
      <w:pPr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</w:rPr>
        <w:t>В</w:t>
      </w:r>
      <w:r w:rsidR="00477538">
        <w:rPr>
          <w:color w:val="000000"/>
          <w:sz w:val="28"/>
        </w:rPr>
        <w:t xml:space="preserve">едь первоначально формируются знания о том, что рядом, доступно непосредственному восприятию. От любви к «Малой Родине» и изучения ее приходят к познанию всей родины, всего мира. Во всех более или менее значительных населенных пунктах имеются краеведческие музеи. </w:t>
      </w:r>
    </w:p>
    <w:p w:rsidR="00AA42FF" w:rsidRPr="00AA42FF" w:rsidRDefault="0060522D" w:rsidP="00AA42F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2D">
        <w:rPr>
          <w:rFonts w:ascii="Times New Roman" w:hAnsi="Times New Roman" w:cs="Times New Roman"/>
          <w:b/>
          <w:color w:val="000000"/>
          <w:sz w:val="28"/>
        </w:rPr>
        <w:t>Сл.4</w:t>
      </w:r>
      <w:proofErr w:type="gramStart"/>
      <w:r>
        <w:rPr>
          <w:b/>
          <w:color w:val="000000"/>
          <w:sz w:val="28"/>
        </w:rPr>
        <w:t xml:space="preserve"> </w:t>
      </w:r>
      <w:r w:rsidR="00AA42FF" w:rsidRPr="00AA42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A42FF" w:rsidRPr="00AA42FF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к нам постепенно воз</w:t>
      </w:r>
      <w:r w:rsidR="00AA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вращается национальная память, </w:t>
      </w:r>
      <w:r w:rsidR="00AA42FF" w:rsidRPr="00AA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достижений. </w:t>
      </w:r>
    </w:p>
    <w:p w:rsidR="00AA42FF" w:rsidRPr="00AA42FF" w:rsidRDefault="0060522D" w:rsidP="00AA42F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Сл. 5 </w:t>
      </w:r>
      <w:r w:rsidR="00AA42FF" w:rsidRPr="00AA42FF">
        <w:rPr>
          <w:sz w:val="28"/>
          <w:szCs w:val="28"/>
        </w:rPr>
        <w:t xml:space="preserve">Чаще всего представления наших детей о русской культуре  отрывочны и поверхностны. Эти пробелы восполнятся участием в фольклорных праздниках, посещениями разнообразных выставок народного искусства, в музее - посещением краеведческих экспозиций. Кроме того, давно забыты и не употребляются в разговорной речи старославянские слова и изречения, почти не используются </w:t>
      </w:r>
      <w:proofErr w:type="spellStart"/>
      <w:r w:rsidR="00AA42FF" w:rsidRPr="00AA42FF">
        <w:rPr>
          <w:sz w:val="28"/>
          <w:szCs w:val="28"/>
        </w:rPr>
        <w:t>потешки</w:t>
      </w:r>
      <w:proofErr w:type="spellEnd"/>
      <w:r w:rsidR="00AA42FF" w:rsidRPr="00AA42FF">
        <w:rPr>
          <w:sz w:val="28"/>
          <w:szCs w:val="28"/>
        </w:rPr>
        <w:t>, поговорки, пословицы, которыми богат русский язык. В современной жизни практически отсутствуют предметы народного быта, упоминаемые в фольклорных произведениях. А как донести до понимания детей-горожан особенности крестьянского быта? </w:t>
      </w:r>
    </w:p>
    <w:p w:rsidR="00477538" w:rsidRDefault="00AA42FF" w:rsidP="00AA42FF">
      <w:pPr>
        <w:jc w:val="both"/>
        <w:rPr>
          <w:color w:val="000000"/>
          <w:sz w:val="28"/>
        </w:rPr>
      </w:pPr>
      <w:r>
        <w:rPr>
          <w:sz w:val="28"/>
        </w:rPr>
        <w:tab/>
      </w:r>
      <w:r w:rsidR="0060522D">
        <w:rPr>
          <w:b/>
          <w:sz w:val="28"/>
        </w:rPr>
        <w:t xml:space="preserve">Сл.6 </w:t>
      </w:r>
      <w:r w:rsidRPr="00AA42FF">
        <w:rPr>
          <w:sz w:val="28"/>
        </w:rPr>
        <w:t xml:space="preserve">Музей - это не просто подборка мёртвых экспонатов, которые стоят годами и пылятся.  Музей – это беседа истории с современностью, а экспонаты – только иллюстрация к этой беседе. Одной из наиболее эффективных форм работы являются </w:t>
      </w:r>
      <w:r w:rsidRPr="00AA42FF">
        <w:rPr>
          <w:b/>
          <w:i/>
          <w:sz w:val="28"/>
        </w:rPr>
        <w:t>музейные занятия.</w:t>
      </w:r>
      <w:r w:rsidRPr="00AA42FF">
        <w:rPr>
          <w:sz w:val="28"/>
        </w:rPr>
        <w:t xml:space="preserve">  Это интерактивные занятия, требующие  серьёзной творческой подготовки и  активности.</w:t>
      </w:r>
      <w:r w:rsidR="00AF3263">
        <w:rPr>
          <w:sz w:val="28"/>
        </w:rPr>
        <w:t xml:space="preserve"> </w:t>
      </w:r>
      <w:proofErr w:type="gramStart"/>
      <w:r w:rsidR="00AF3263">
        <w:rPr>
          <w:b/>
          <w:sz w:val="28"/>
        </w:rPr>
        <w:t>Сл.7</w:t>
      </w:r>
      <w:r w:rsidRPr="00AA42FF">
        <w:rPr>
          <w:sz w:val="28"/>
        </w:rPr>
        <w:t xml:space="preserve"> Формы уроков разнообразны: видео-урок, сюжетно-ролевая игра, турнир,  викторина,  конференция, практикум,  урок-путешествие, урок-презентация.</w:t>
      </w:r>
      <w:proofErr w:type="gramEnd"/>
      <w:r w:rsidRPr="00AA42FF">
        <w:rPr>
          <w:sz w:val="28"/>
        </w:rPr>
        <w:t xml:space="preserve"> </w:t>
      </w:r>
      <w:r w:rsidRPr="00AA42FF">
        <w:rPr>
          <w:b/>
          <w:sz w:val="28"/>
        </w:rPr>
        <w:t>Их цель:</w:t>
      </w:r>
      <w:r w:rsidRPr="00AA42FF">
        <w:rPr>
          <w:sz w:val="28"/>
        </w:rPr>
        <w:t xml:space="preserve"> превратить ученика из пассивного потребителя информации и авторитетных стереотипов в зрителя-соучастника, </w:t>
      </w:r>
      <w:proofErr w:type="spellStart"/>
      <w:r w:rsidRPr="00AA42FF">
        <w:rPr>
          <w:sz w:val="28"/>
        </w:rPr>
        <w:t>сопереживателя</w:t>
      </w:r>
      <w:proofErr w:type="spellEnd"/>
      <w:r w:rsidRPr="00AA42FF">
        <w:rPr>
          <w:sz w:val="28"/>
        </w:rPr>
        <w:t xml:space="preserve"> и </w:t>
      </w:r>
      <w:proofErr w:type="spellStart"/>
      <w:r w:rsidRPr="00AA42FF">
        <w:rPr>
          <w:sz w:val="28"/>
        </w:rPr>
        <w:t>сотворца</w:t>
      </w:r>
      <w:proofErr w:type="spellEnd"/>
      <w:r w:rsidRPr="00AA42FF">
        <w:rPr>
          <w:sz w:val="28"/>
        </w:rPr>
        <w:t>, развить непосредственное творческое восприятие.</w:t>
      </w:r>
      <w:r w:rsidR="000A14A3">
        <w:rPr>
          <w:sz w:val="28"/>
        </w:rPr>
        <w:t xml:space="preserve"> Мы пытаемся, используя все возможности музея, привить учащимся чувство и ощущение </w:t>
      </w:r>
      <w:r w:rsidR="00AA1E7D">
        <w:rPr>
          <w:sz w:val="28"/>
        </w:rPr>
        <w:t xml:space="preserve">принадлежности </w:t>
      </w:r>
      <w:r w:rsidR="000A14A3">
        <w:rPr>
          <w:sz w:val="28"/>
        </w:rPr>
        <w:t>к стране, культурному пространству</w:t>
      </w:r>
      <w:r w:rsidR="00AA1E7D">
        <w:rPr>
          <w:sz w:val="28"/>
        </w:rPr>
        <w:t>, истории, языку.</w:t>
      </w:r>
      <w:bookmarkStart w:id="0" w:name="_GoBack"/>
      <w:bookmarkEnd w:id="0"/>
    </w:p>
    <w:p w:rsidR="00477538" w:rsidRDefault="00477538" w:rsidP="00477538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="00AF3263">
        <w:rPr>
          <w:b/>
          <w:color w:val="000000"/>
          <w:sz w:val="28"/>
        </w:rPr>
        <w:t xml:space="preserve">Сл.8 </w:t>
      </w:r>
      <w:r>
        <w:rPr>
          <w:color w:val="000000"/>
          <w:sz w:val="28"/>
        </w:rPr>
        <w:t xml:space="preserve">Музей Ильинской школы функционирует с 2003 года, хотя собирать объекты культурного наследия начали намного раньше. </w:t>
      </w:r>
      <w:r w:rsidR="00AF3263">
        <w:rPr>
          <w:b/>
          <w:color w:val="000000"/>
          <w:sz w:val="28"/>
        </w:rPr>
        <w:t xml:space="preserve">Сл.9 </w:t>
      </w:r>
      <w:r>
        <w:rPr>
          <w:color w:val="000000"/>
          <w:sz w:val="28"/>
        </w:rPr>
        <w:t xml:space="preserve"> Первоначально в музее </w:t>
      </w:r>
      <w:r>
        <w:rPr>
          <w:color w:val="000000"/>
          <w:sz w:val="28"/>
        </w:rPr>
        <w:lastRenderedPageBreak/>
        <w:t>был создан уголок, посвященный предметам крестьянского быта. В настоящее время наш музей значительно расширился:</w:t>
      </w:r>
      <w:r w:rsidR="00AF3263">
        <w:rPr>
          <w:color w:val="000000"/>
          <w:sz w:val="28"/>
        </w:rPr>
        <w:t xml:space="preserve"> </w:t>
      </w:r>
      <w:r w:rsidR="00AF3263">
        <w:rPr>
          <w:b/>
          <w:color w:val="000000"/>
          <w:sz w:val="28"/>
        </w:rPr>
        <w:t xml:space="preserve">Сл.10 </w:t>
      </w:r>
      <w:r>
        <w:rPr>
          <w:color w:val="000000"/>
          <w:sz w:val="28"/>
        </w:rPr>
        <w:t xml:space="preserve"> в нем представлено более 260 экспонатов, объединенных в 6 экспозиций. </w:t>
      </w:r>
      <w:r w:rsidR="00FE2096">
        <w:rPr>
          <w:b/>
          <w:sz w:val="28"/>
        </w:rPr>
        <w:t>Сл.11</w:t>
      </w:r>
      <w:r w:rsidR="00FE2096" w:rsidRPr="00AA42FF">
        <w:rPr>
          <w:sz w:val="28"/>
        </w:rPr>
        <w:t xml:space="preserve"> </w:t>
      </w:r>
      <w:r>
        <w:rPr>
          <w:color w:val="000000"/>
          <w:sz w:val="28"/>
        </w:rPr>
        <w:t xml:space="preserve">Мы накопили определенный опыт  в вопросах организации школьного музея и построения методической работы в условиях его развивающего пространства. </w:t>
      </w:r>
    </w:p>
    <w:p w:rsidR="000A14A3" w:rsidRPr="00AA42FF" w:rsidRDefault="00FE2096" w:rsidP="000A14A3">
      <w:pPr>
        <w:jc w:val="both"/>
        <w:rPr>
          <w:color w:val="000000"/>
          <w:sz w:val="28"/>
        </w:rPr>
      </w:pPr>
      <w:r w:rsidRPr="00FE2096">
        <w:rPr>
          <w:b/>
          <w:sz w:val="28"/>
        </w:rPr>
        <w:t>Сл.12</w:t>
      </w:r>
      <w:proofErr w:type="gramStart"/>
      <w:r>
        <w:rPr>
          <w:sz w:val="28"/>
        </w:rPr>
        <w:t xml:space="preserve"> </w:t>
      </w:r>
      <w:r w:rsidR="00AF3263">
        <w:rPr>
          <w:sz w:val="28"/>
        </w:rPr>
        <w:t>Н</w:t>
      </w:r>
      <w:proofErr w:type="gramEnd"/>
      <w:r w:rsidR="00AF3263">
        <w:rPr>
          <w:sz w:val="28"/>
        </w:rPr>
        <w:t>о</w:t>
      </w:r>
      <w:r w:rsidR="00AA42FF" w:rsidRPr="00AA42FF">
        <w:rPr>
          <w:sz w:val="28"/>
        </w:rPr>
        <w:t xml:space="preserve"> </w:t>
      </w:r>
      <w:r w:rsidR="00CE6535">
        <w:rPr>
          <w:sz w:val="28"/>
        </w:rPr>
        <w:t xml:space="preserve">в </w:t>
      </w:r>
      <w:r w:rsidR="00AA42FF" w:rsidRPr="00AA42FF">
        <w:rPr>
          <w:sz w:val="28"/>
        </w:rPr>
        <w:t xml:space="preserve">последнее время возникает </w:t>
      </w:r>
      <w:r w:rsidR="00AA42FF" w:rsidRPr="00AA42FF">
        <w:rPr>
          <w:b/>
          <w:i/>
          <w:sz w:val="28"/>
        </w:rPr>
        <w:t>проблема</w:t>
      </w:r>
      <w:r w:rsidR="00AA42FF" w:rsidRPr="00AA42FF">
        <w:rPr>
          <w:b/>
          <w:sz w:val="28"/>
        </w:rPr>
        <w:t>:</w:t>
      </w:r>
      <w:r w:rsidR="00AA42FF" w:rsidRPr="00AA42FF">
        <w:rPr>
          <w:sz w:val="28"/>
        </w:rPr>
        <w:t xml:space="preserve"> как сделать краеведческую, </w:t>
      </w:r>
      <w:proofErr w:type="spellStart"/>
      <w:r w:rsidR="00AA42FF" w:rsidRPr="00AA42FF">
        <w:rPr>
          <w:sz w:val="28"/>
        </w:rPr>
        <w:t>исследовательско</w:t>
      </w:r>
      <w:proofErr w:type="spellEnd"/>
      <w:r w:rsidR="00AA42FF" w:rsidRPr="00AA42FF">
        <w:rPr>
          <w:sz w:val="28"/>
        </w:rPr>
        <w:t>-поисковую работу в школе более интересной и привлекательной для современного подростка.</w:t>
      </w:r>
      <w:r w:rsidR="00CE6535">
        <w:rPr>
          <w:color w:val="000000"/>
          <w:sz w:val="28"/>
        </w:rPr>
        <w:t xml:space="preserve"> В </w:t>
      </w:r>
      <w:proofErr w:type="gramStart"/>
      <w:r w:rsidR="00CE6535">
        <w:rPr>
          <w:color w:val="000000"/>
          <w:sz w:val="28"/>
        </w:rPr>
        <w:t>связи</w:t>
      </w:r>
      <w:proofErr w:type="gramEnd"/>
      <w:r w:rsidR="00AA42FF" w:rsidRPr="00AA42FF">
        <w:rPr>
          <w:color w:val="000000"/>
          <w:sz w:val="28"/>
        </w:rPr>
        <w:t xml:space="preserve"> с чем становится актуальным использование компьютерных технологий в данном направлении</w:t>
      </w:r>
      <w:r w:rsidR="000A14A3">
        <w:rPr>
          <w:color w:val="000000"/>
          <w:sz w:val="28"/>
        </w:rPr>
        <w:t>.</w:t>
      </w:r>
      <w:r w:rsidR="000A14A3" w:rsidRPr="000A14A3">
        <w:rPr>
          <w:b/>
          <w:color w:val="000000"/>
          <w:sz w:val="28"/>
        </w:rPr>
        <w:t xml:space="preserve"> </w:t>
      </w:r>
      <w:r w:rsidR="000A14A3">
        <w:rPr>
          <w:b/>
          <w:color w:val="000000"/>
          <w:sz w:val="28"/>
        </w:rPr>
        <w:t>Сл.13</w:t>
      </w:r>
      <w:r w:rsidR="00F947B6">
        <w:rPr>
          <w:color w:val="000000"/>
          <w:sz w:val="28"/>
        </w:rPr>
        <w:t xml:space="preserve"> Я вижу </w:t>
      </w:r>
      <w:r w:rsidR="00C85D95">
        <w:rPr>
          <w:color w:val="000000"/>
          <w:sz w:val="28"/>
        </w:rPr>
        <w:t xml:space="preserve">такой </w:t>
      </w:r>
      <w:r w:rsidR="00F947B6">
        <w:rPr>
          <w:color w:val="000000"/>
          <w:sz w:val="28"/>
        </w:rPr>
        <w:t xml:space="preserve">выход из этой проблемы – </w:t>
      </w:r>
      <w:r w:rsidR="000A14A3">
        <w:rPr>
          <w:color w:val="000000"/>
          <w:sz w:val="28"/>
        </w:rPr>
        <w:t xml:space="preserve">это </w:t>
      </w:r>
      <w:r w:rsidR="00C85D95">
        <w:rPr>
          <w:color w:val="000000"/>
          <w:sz w:val="28"/>
        </w:rPr>
        <w:t>участвовать</w:t>
      </w:r>
      <w:r w:rsidR="00F947B6">
        <w:rPr>
          <w:color w:val="000000"/>
          <w:sz w:val="28"/>
        </w:rPr>
        <w:t xml:space="preserve"> в </w:t>
      </w:r>
      <w:proofErr w:type="gramStart"/>
      <w:r w:rsidR="00F947B6">
        <w:rPr>
          <w:color w:val="000000"/>
          <w:sz w:val="28"/>
        </w:rPr>
        <w:t>интернет-проектах</w:t>
      </w:r>
      <w:proofErr w:type="gramEnd"/>
      <w:r w:rsidR="00C85D95">
        <w:rPr>
          <w:color w:val="000000"/>
          <w:sz w:val="28"/>
        </w:rPr>
        <w:t xml:space="preserve"> для школьных музеев</w:t>
      </w:r>
      <w:r w:rsidR="00F947B6">
        <w:rPr>
          <w:color w:val="000000"/>
          <w:sz w:val="28"/>
        </w:rPr>
        <w:t>, а также</w:t>
      </w:r>
      <w:r w:rsidR="00C85D95">
        <w:rPr>
          <w:color w:val="000000"/>
          <w:sz w:val="28"/>
        </w:rPr>
        <w:t xml:space="preserve"> исполь</w:t>
      </w:r>
      <w:r w:rsidR="000A14A3">
        <w:rPr>
          <w:color w:val="000000"/>
          <w:sz w:val="28"/>
        </w:rPr>
        <w:t>зовать информационно-компьютерные технологии</w:t>
      </w:r>
      <w:r w:rsidR="00AA42FF" w:rsidRPr="00AA42FF">
        <w:rPr>
          <w:color w:val="000000"/>
          <w:sz w:val="28"/>
        </w:rPr>
        <w:t xml:space="preserve">   для развития, продвижения вперед, для поиска, презентаций, исследований.</w:t>
      </w:r>
      <w:r w:rsidR="000A14A3">
        <w:rPr>
          <w:b/>
          <w:color w:val="000000"/>
          <w:sz w:val="28"/>
        </w:rPr>
        <w:t xml:space="preserve"> </w:t>
      </w:r>
      <w:r w:rsidR="00AA42FF" w:rsidRPr="00AA42FF">
        <w:rPr>
          <w:color w:val="000000"/>
          <w:sz w:val="28"/>
        </w:rPr>
        <w:t xml:space="preserve">Даже для ведения учета и документации, для хранения статей и результатов анкетирования, для составления и размножения путеводителей и программ, для анализа и статической отчетности. </w:t>
      </w:r>
      <w:r w:rsidR="000A14A3">
        <w:rPr>
          <w:b/>
          <w:color w:val="000000"/>
          <w:sz w:val="28"/>
        </w:rPr>
        <w:t>Сл.14</w:t>
      </w:r>
      <w:proofErr w:type="gramStart"/>
      <w:r w:rsidR="000A14A3" w:rsidRPr="00AA42FF">
        <w:rPr>
          <w:color w:val="000000"/>
          <w:sz w:val="28"/>
        </w:rPr>
        <w:t xml:space="preserve"> Н</w:t>
      </w:r>
      <w:proofErr w:type="gramEnd"/>
      <w:r w:rsidR="000A14A3" w:rsidRPr="00AA42FF">
        <w:rPr>
          <w:color w:val="000000"/>
          <w:sz w:val="28"/>
        </w:rPr>
        <w:t>а данном этапе мы только частичн</w:t>
      </w:r>
      <w:r w:rsidR="000A14A3">
        <w:rPr>
          <w:color w:val="000000"/>
          <w:sz w:val="28"/>
        </w:rPr>
        <w:t>о используем все возможности информационно-компьютерных технологий</w:t>
      </w:r>
      <w:r w:rsidR="000A14A3" w:rsidRPr="00AA42FF">
        <w:rPr>
          <w:color w:val="000000"/>
          <w:sz w:val="28"/>
        </w:rPr>
        <w:t xml:space="preserve">: </w:t>
      </w:r>
      <w:r w:rsidR="000A14A3">
        <w:rPr>
          <w:color w:val="000000"/>
          <w:sz w:val="28"/>
        </w:rPr>
        <w:t>ведем</w:t>
      </w:r>
      <w:r w:rsidR="000A14A3" w:rsidRPr="00AA42FF">
        <w:rPr>
          <w:color w:val="000000"/>
          <w:sz w:val="28"/>
        </w:rPr>
        <w:t xml:space="preserve"> электронную инвентарную книгу, </w:t>
      </w:r>
      <w:r w:rsidR="000A14A3">
        <w:rPr>
          <w:color w:val="000000"/>
          <w:sz w:val="28"/>
        </w:rPr>
        <w:t>храним статьи и результаты анкетирования, разрабатываем краеведческие проекты, ведем электронную базу экспонатов музея.</w:t>
      </w:r>
    </w:p>
    <w:p w:rsidR="00AA42FF" w:rsidRPr="00AA42FF" w:rsidRDefault="00AA42FF" w:rsidP="00AA42F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С 2014-2015</w:t>
      </w:r>
      <w:r w:rsidRPr="00AA42FF">
        <w:rPr>
          <w:color w:val="000000"/>
          <w:sz w:val="28"/>
        </w:rPr>
        <w:t xml:space="preserve"> учебного года мы планируем запустить инновационный проект «Школьный музей», который рассчитан на активное применение информационно-компьютерных технологий в работе школьного музея (создание своего сайта или страницы на сайте школы) и разработать мультимедийную продукцию, посвященную летописи нашего села, нашей школы. </w:t>
      </w:r>
    </w:p>
    <w:p w:rsidR="00CE6535" w:rsidRDefault="000A14A3" w:rsidP="00AA42FF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Сл.15</w:t>
      </w:r>
      <w:proofErr w:type="gramStart"/>
      <w:r w:rsidR="00FE2096">
        <w:rPr>
          <w:b/>
          <w:color w:val="000000"/>
          <w:sz w:val="28"/>
        </w:rPr>
        <w:t xml:space="preserve"> </w:t>
      </w:r>
      <w:r w:rsidR="00AA42FF" w:rsidRPr="00AA42FF">
        <w:rPr>
          <w:color w:val="000000"/>
          <w:sz w:val="28"/>
        </w:rPr>
        <w:t>В</w:t>
      </w:r>
      <w:proofErr w:type="gramEnd"/>
      <w:r w:rsidR="00AA42FF" w:rsidRPr="00AA42FF">
        <w:rPr>
          <w:color w:val="000000"/>
          <w:sz w:val="28"/>
        </w:rPr>
        <w:t xml:space="preserve">се выше сказанное подчеркивает значимость одного очень важного тезиса – чтобы быть востребованным новыми поколениями учеников, музей в школе должен быть живым. Живым в смысле постоянного поиска не только экспонатов, но и поиска новых форм и методов музейно-педагогической работы, которая позволяла бы непрерывно «держать» детскую аудиторию, пробуждать и поддерживать в ней интерес к творчеству и обучению. </w:t>
      </w:r>
      <w:r>
        <w:rPr>
          <w:b/>
          <w:color w:val="000000"/>
          <w:sz w:val="28"/>
        </w:rPr>
        <w:t>Сл.16</w:t>
      </w:r>
      <w:proofErr w:type="gramStart"/>
      <w:r>
        <w:rPr>
          <w:b/>
          <w:color w:val="000000"/>
          <w:sz w:val="28"/>
        </w:rPr>
        <w:t xml:space="preserve"> </w:t>
      </w:r>
      <w:r w:rsidR="00AA42FF" w:rsidRPr="00AA42FF">
        <w:rPr>
          <w:color w:val="000000"/>
          <w:sz w:val="28"/>
        </w:rPr>
        <w:t>В</w:t>
      </w:r>
      <w:proofErr w:type="gramEnd"/>
      <w:r w:rsidR="00AA42FF" w:rsidRPr="00AA42FF">
        <w:rPr>
          <w:color w:val="000000"/>
          <w:sz w:val="28"/>
        </w:rPr>
        <w:t>се зависит от нас, руководителей и активистов школьного музея.</w:t>
      </w:r>
    </w:p>
    <w:p w:rsidR="00AA42FF" w:rsidRPr="00AA42FF" w:rsidRDefault="00CE6535" w:rsidP="00AA42F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Спасибо за внимание!</w:t>
      </w:r>
      <w:r w:rsidR="00AA42FF" w:rsidRPr="00AA42FF">
        <w:rPr>
          <w:color w:val="000000"/>
          <w:sz w:val="28"/>
        </w:rPr>
        <w:t xml:space="preserve"> </w:t>
      </w:r>
    </w:p>
    <w:p w:rsidR="00D604DD" w:rsidRDefault="00AA1E7D"/>
    <w:sectPr w:rsidR="00D604DD" w:rsidSect="00AA42FF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38"/>
    <w:rsid w:val="000A14A3"/>
    <w:rsid w:val="002F4CC9"/>
    <w:rsid w:val="00477538"/>
    <w:rsid w:val="004D29E8"/>
    <w:rsid w:val="0060522D"/>
    <w:rsid w:val="00741C22"/>
    <w:rsid w:val="00AA1E7D"/>
    <w:rsid w:val="00AA42FF"/>
    <w:rsid w:val="00AF3263"/>
    <w:rsid w:val="00C85D95"/>
    <w:rsid w:val="00CE6535"/>
    <w:rsid w:val="00F947B6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5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2014-05-16T03:54:00Z</cp:lastPrinted>
  <dcterms:created xsi:type="dcterms:W3CDTF">2014-05-16T03:55:00Z</dcterms:created>
  <dcterms:modified xsi:type="dcterms:W3CDTF">2014-05-16T03:55:00Z</dcterms:modified>
</cp:coreProperties>
</file>