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5" w:rsidRPr="000A27FC" w:rsidRDefault="004647CB" w:rsidP="005042E5">
      <w:pPr>
        <w:rPr>
          <w:szCs w:val="28"/>
        </w:rPr>
      </w:pPr>
      <w:r>
        <w:rPr>
          <w:szCs w:val="28"/>
        </w:rPr>
        <w:t xml:space="preserve">Занятие по внеурочной деятельности. </w:t>
      </w:r>
      <w:r w:rsidR="005042E5" w:rsidRPr="000A27FC">
        <w:rPr>
          <w:szCs w:val="28"/>
        </w:rPr>
        <w:t>Тема урока:</w:t>
      </w:r>
      <w:r w:rsidR="005042E5">
        <w:rPr>
          <w:szCs w:val="28"/>
        </w:rPr>
        <w:t xml:space="preserve"> «Зимние узоры»</w:t>
      </w:r>
    </w:p>
    <w:p w:rsidR="005042E5" w:rsidRDefault="005042E5" w:rsidP="005042E5">
      <w:pPr>
        <w:rPr>
          <w:szCs w:val="28"/>
        </w:rPr>
      </w:pPr>
      <w:r>
        <w:rPr>
          <w:szCs w:val="28"/>
        </w:rPr>
        <w:t>Учитель</w:t>
      </w:r>
      <w:r w:rsidR="004647CB">
        <w:rPr>
          <w:szCs w:val="28"/>
        </w:rPr>
        <w:t>: Жданова Е.Н</w:t>
      </w:r>
      <w:r>
        <w:rPr>
          <w:szCs w:val="28"/>
        </w:rPr>
        <w:t>.</w:t>
      </w:r>
    </w:p>
    <w:p w:rsidR="005042E5" w:rsidRPr="000A27FC" w:rsidRDefault="004647CB" w:rsidP="005042E5">
      <w:pPr>
        <w:rPr>
          <w:szCs w:val="28"/>
        </w:rPr>
      </w:pPr>
      <w:r>
        <w:rPr>
          <w:szCs w:val="28"/>
        </w:rPr>
        <w:t>Цель урока: Воспитывать у</w:t>
      </w:r>
      <w:r w:rsidR="005042E5">
        <w:rPr>
          <w:szCs w:val="28"/>
        </w:rPr>
        <w:t xml:space="preserve"> детей любовь к природе,  учить фантазировать, видеть  прекрасное. Развивать </w:t>
      </w:r>
      <w:r w:rsidR="00B75D21">
        <w:rPr>
          <w:szCs w:val="28"/>
        </w:rPr>
        <w:t>навыки работы кистью, акварелью.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Тип урока</w:t>
      </w:r>
      <w:r w:rsidRPr="000A27FC">
        <w:rPr>
          <w:szCs w:val="28"/>
        </w:rPr>
        <w:t>: изучение новых знаний.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rStyle w:val="a3"/>
          <w:szCs w:val="28"/>
        </w:rPr>
        <w:t>Вид урока</w:t>
      </w:r>
      <w:r w:rsidRPr="000A27FC">
        <w:rPr>
          <w:szCs w:val="28"/>
        </w:rPr>
        <w:t>: комбинированный.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Планируемые результаты.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Личностные: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участвов</w:t>
      </w:r>
      <w:r>
        <w:rPr>
          <w:szCs w:val="28"/>
        </w:rPr>
        <w:t>ать  в оценке работ.</w:t>
      </w:r>
    </w:p>
    <w:p w:rsidR="005042E5" w:rsidRPr="000A27FC" w:rsidRDefault="005042E5" w:rsidP="005042E5">
      <w:pPr>
        <w:rPr>
          <w:szCs w:val="28"/>
        </w:rPr>
      </w:pPr>
      <w:r>
        <w:rPr>
          <w:szCs w:val="28"/>
        </w:rPr>
        <w:t xml:space="preserve">- иметь воображение, уметь фантазировать,  иметь представление </w:t>
      </w:r>
      <w:r w:rsidRPr="000A27FC">
        <w:rPr>
          <w:szCs w:val="28"/>
        </w:rPr>
        <w:t xml:space="preserve"> о многообразии и красоте ф</w:t>
      </w:r>
      <w:r>
        <w:rPr>
          <w:szCs w:val="28"/>
        </w:rPr>
        <w:t xml:space="preserve">орм, узоров, </w:t>
      </w:r>
      <w:r w:rsidRPr="000A27FC">
        <w:rPr>
          <w:szCs w:val="28"/>
        </w:rPr>
        <w:t xml:space="preserve">в природе. </w:t>
      </w:r>
    </w:p>
    <w:p w:rsidR="005042E5" w:rsidRPr="000A27FC" w:rsidRDefault="005042E5" w:rsidP="005042E5">
      <w:pPr>
        <w:rPr>
          <w:szCs w:val="28"/>
        </w:rPr>
      </w:pPr>
      <w:r>
        <w:rPr>
          <w:szCs w:val="28"/>
        </w:rPr>
        <w:t xml:space="preserve">- стремление </w:t>
      </w:r>
      <w:r w:rsidRPr="000A27FC">
        <w:rPr>
          <w:szCs w:val="28"/>
        </w:rPr>
        <w:t xml:space="preserve"> самоконтролю и анализу своих действий.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Регулятивные: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применять и сохранять учебную задачу,</w:t>
      </w:r>
      <w:r w:rsidR="004647CB">
        <w:rPr>
          <w:szCs w:val="28"/>
        </w:rPr>
        <w:t xml:space="preserve"> соответствующую этапу обучения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организовывать свою деятельность, определять ее цели и задачи, выбирать средства реализации цели и применять их на практике, о</w:t>
      </w:r>
      <w:r w:rsidR="004647CB">
        <w:rPr>
          <w:szCs w:val="28"/>
        </w:rPr>
        <w:t>ценивать достигнутые результаты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выполнять учебное дей</w:t>
      </w:r>
      <w:r w:rsidR="004647CB">
        <w:rPr>
          <w:szCs w:val="28"/>
        </w:rPr>
        <w:t>ствие в соответствии с заданием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b/>
          <w:szCs w:val="28"/>
        </w:rPr>
        <w:t>Коммуникативные: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организовывать учебное сотрудничество и совместную деятельност</w:t>
      </w:r>
      <w:r w:rsidR="004647CB">
        <w:rPr>
          <w:szCs w:val="28"/>
        </w:rPr>
        <w:t xml:space="preserve">ь с учителем </w:t>
      </w:r>
    </w:p>
    <w:p w:rsidR="005042E5" w:rsidRPr="000A27FC" w:rsidRDefault="004647CB" w:rsidP="005042E5">
      <w:pPr>
        <w:rPr>
          <w:szCs w:val="28"/>
        </w:rPr>
      </w:pPr>
      <w:r>
        <w:rPr>
          <w:szCs w:val="28"/>
        </w:rPr>
        <w:t>- работать индивидуально</w:t>
      </w:r>
    </w:p>
    <w:p w:rsidR="005042E5" w:rsidRPr="000A27FC" w:rsidRDefault="005042E5" w:rsidP="005042E5">
      <w:pPr>
        <w:rPr>
          <w:szCs w:val="28"/>
        </w:rPr>
      </w:pPr>
      <w:r w:rsidRPr="000A27FC">
        <w:rPr>
          <w:szCs w:val="28"/>
        </w:rPr>
        <w:t>- формулировать собственное мнение и позицию, задавать вопросы.</w:t>
      </w:r>
    </w:p>
    <w:p w:rsidR="005042E5" w:rsidRPr="000A27FC" w:rsidRDefault="005042E5" w:rsidP="005042E5">
      <w:pPr>
        <w:spacing w:before="90" w:after="90"/>
        <w:rPr>
          <w:szCs w:val="28"/>
          <w:lang w:eastAsia="ru-RU"/>
        </w:rPr>
      </w:pPr>
      <w:r w:rsidRPr="000A27FC">
        <w:rPr>
          <w:rStyle w:val="a3"/>
          <w:szCs w:val="28"/>
        </w:rPr>
        <w:t>Оборудование</w:t>
      </w:r>
      <w:r w:rsidRPr="000A27FC">
        <w:rPr>
          <w:szCs w:val="28"/>
        </w:rPr>
        <w:t>:</w:t>
      </w:r>
      <w:r w:rsidRPr="000A27FC">
        <w:rPr>
          <w:rStyle w:val="apple-converted-space"/>
          <w:szCs w:val="28"/>
        </w:rPr>
        <w:t> </w:t>
      </w:r>
      <w:r>
        <w:rPr>
          <w:rStyle w:val="apple-converted-space"/>
          <w:szCs w:val="28"/>
        </w:rPr>
        <w:t>альбом,</w:t>
      </w:r>
      <w:r>
        <w:rPr>
          <w:szCs w:val="28"/>
          <w:lang w:eastAsia="ru-RU"/>
        </w:rPr>
        <w:t xml:space="preserve"> </w:t>
      </w:r>
      <w:r w:rsidR="004647CB">
        <w:rPr>
          <w:szCs w:val="28"/>
          <w:lang w:eastAsia="ru-RU"/>
        </w:rPr>
        <w:t>карандаш, стёрка</w:t>
      </w:r>
      <w:r w:rsidRPr="000A27FC">
        <w:rPr>
          <w:szCs w:val="28"/>
          <w:lang w:eastAsia="ru-RU"/>
        </w:rPr>
        <w:t>, акварель</w:t>
      </w:r>
      <w:r w:rsidR="004647CB">
        <w:rPr>
          <w:szCs w:val="28"/>
          <w:lang w:eastAsia="ru-RU"/>
        </w:rPr>
        <w:t>(можно гуашь)</w:t>
      </w:r>
      <w:r w:rsidRPr="000A27FC">
        <w:rPr>
          <w:szCs w:val="28"/>
          <w:lang w:eastAsia="ru-RU"/>
        </w:rPr>
        <w:t>, кисти, баноч</w:t>
      </w:r>
      <w:r>
        <w:rPr>
          <w:szCs w:val="28"/>
          <w:lang w:eastAsia="ru-RU"/>
        </w:rPr>
        <w:t>ка с водой, презентация к уроку</w:t>
      </w:r>
      <w:r w:rsidR="004647CB">
        <w:rPr>
          <w:szCs w:val="28"/>
          <w:lang w:eastAsia="ru-RU"/>
        </w:rPr>
        <w:t>.</w:t>
      </w:r>
    </w:p>
    <w:p w:rsidR="005042E5" w:rsidRPr="000A27FC" w:rsidRDefault="005042E5" w:rsidP="005042E5">
      <w:pPr>
        <w:tabs>
          <w:tab w:val="left" w:pos="7005"/>
        </w:tabs>
        <w:rPr>
          <w:b/>
          <w:szCs w:val="28"/>
          <w:u w:val="single"/>
        </w:rPr>
      </w:pPr>
      <w:r w:rsidRPr="000A27FC">
        <w:rPr>
          <w:b/>
          <w:szCs w:val="28"/>
        </w:rPr>
        <w:t>Формы работы</w:t>
      </w:r>
      <w:r w:rsidRPr="000A27FC">
        <w:rPr>
          <w:szCs w:val="28"/>
        </w:rPr>
        <w:t>: индивидуальная, фронтальная</w:t>
      </w:r>
      <w:r w:rsidRPr="000A27FC">
        <w:rPr>
          <w:b/>
          <w:szCs w:val="28"/>
          <w:u w:val="single"/>
        </w:rPr>
        <w:t xml:space="preserve"> </w:t>
      </w:r>
    </w:p>
    <w:p w:rsidR="005042E5" w:rsidRPr="000A27FC" w:rsidRDefault="005042E5" w:rsidP="005042E5">
      <w:pPr>
        <w:tabs>
          <w:tab w:val="left" w:pos="7005"/>
        </w:tabs>
        <w:rPr>
          <w:b/>
          <w:szCs w:val="28"/>
        </w:rPr>
      </w:pPr>
      <w:r w:rsidRPr="000A27FC">
        <w:rPr>
          <w:b/>
          <w:szCs w:val="28"/>
        </w:rPr>
        <w:t>Методы:</w:t>
      </w:r>
    </w:p>
    <w:p w:rsidR="005042E5" w:rsidRPr="000A27FC" w:rsidRDefault="005042E5" w:rsidP="005042E5">
      <w:pPr>
        <w:tabs>
          <w:tab w:val="left" w:pos="7005"/>
        </w:tabs>
        <w:rPr>
          <w:szCs w:val="28"/>
        </w:rPr>
      </w:pPr>
      <w:r w:rsidRPr="000A27FC">
        <w:rPr>
          <w:szCs w:val="28"/>
        </w:rPr>
        <w:t>1.Словесные методы: объяснение, описание, разъяснение.</w:t>
      </w:r>
    </w:p>
    <w:p w:rsidR="005042E5" w:rsidRPr="000A27FC" w:rsidRDefault="005042E5" w:rsidP="005042E5">
      <w:pPr>
        <w:tabs>
          <w:tab w:val="left" w:pos="7005"/>
        </w:tabs>
        <w:rPr>
          <w:szCs w:val="28"/>
        </w:rPr>
      </w:pPr>
      <w:r w:rsidRPr="000A27FC">
        <w:rPr>
          <w:szCs w:val="28"/>
        </w:rPr>
        <w:t>2.Наглядный метод</w:t>
      </w:r>
      <w:r w:rsidR="004647CB">
        <w:rPr>
          <w:szCs w:val="28"/>
        </w:rPr>
        <w:t xml:space="preserve"> (демонстрация иллюстраций)</w:t>
      </w:r>
    </w:p>
    <w:p w:rsidR="005042E5" w:rsidRPr="000A27FC" w:rsidRDefault="005042E5" w:rsidP="005042E5">
      <w:pPr>
        <w:tabs>
          <w:tab w:val="left" w:pos="7005"/>
        </w:tabs>
        <w:rPr>
          <w:szCs w:val="28"/>
        </w:rPr>
      </w:pPr>
    </w:p>
    <w:p w:rsidR="00A120FF" w:rsidRDefault="00A120FF"/>
    <w:p w:rsidR="005042E5" w:rsidRDefault="005042E5"/>
    <w:p w:rsidR="005042E5" w:rsidRDefault="005042E5"/>
    <w:p w:rsidR="00473795" w:rsidRPr="000A27FC" w:rsidRDefault="00473795" w:rsidP="00473795">
      <w:pPr>
        <w:jc w:val="center"/>
        <w:rPr>
          <w:szCs w:val="28"/>
        </w:rPr>
      </w:pPr>
      <w:r w:rsidRPr="000A27FC">
        <w:rPr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6"/>
        <w:gridCol w:w="2295"/>
        <w:gridCol w:w="4289"/>
        <w:gridCol w:w="2089"/>
        <w:gridCol w:w="3237"/>
      </w:tblGrid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Этап урока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Деятельность учеников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  <w:r w:rsidRPr="00BF7804">
              <w:rPr>
                <w:b/>
                <w:szCs w:val="28"/>
              </w:rPr>
              <w:t>УУД</w:t>
            </w:r>
          </w:p>
          <w:p w:rsidR="00473795" w:rsidRPr="00BF7804" w:rsidRDefault="00473795" w:rsidP="001B68CD">
            <w:pPr>
              <w:jc w:val="center"/>
              <w:rPr>
                <w:b/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647CB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73795">
              <w:rPr>
                <w:szCs w:val="28"/>
              </w:rPr>
              <w:t xml:space="preserve"> Организационный момент </w:t>
            </w:r>
            <w:r w:rsidR="00473795" w:rsidRPr="00BF7804">
              <w:rPr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Создание эмоционального настроя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Самооценка готовности к уроку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Встали ровно, проз</w:t>
            </w:r>
            <w:r w:rsidR="004647CB">
              <w:rPr>
                <w:szCs w:val="28"/>
              </w:rPr>
              <w:t>венел звонок. Начинаем наше занятие.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Садитесь.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Проверка готовности класса к уроку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Перед началом работы прошу своих художников проверить готовность: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лист бумаги, краски, кисти, воду, простой</w:t>
            </w:r>
            <w:r w:rsidR="004647CB">
              <w:rPr>
                <w:szCs w:val="28"/>
              </w:rPr>
              <w:t xml:space="preserve"> карандаш, стёрка</w:t>
            </w:r>
            <w:r w:rsidRPr="00BF7804">
              <w:rPr>
                <w:szCs w:val="28"/>
              </w:rPr>
              <w:t>.</w:t>
            </w:r>
            <w:r w:rsidRPr="00BF7804">
              <w:rPr>
                <w:szCs w:val="28"/>
              </w:rPr>
              <w:tab/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Настрой на урок.                              </w:t>
            </w:r>
          </w:p>
          <w:p w:rsidR="00473795" w:rsidRPr="00BF7804" w:rsidRDefault="004647CB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Самооценка готовности к занятию</w:t>
            </w:r>
            <w:r w:rsidR="00473795" w:rsidRPr="00BF7804">
              <w:rPr>
                <w:szCs w:val="28"/>
              </w:rPr>
              <w:t>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Регулятивные (правильность выбора учебных принадлежностей)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647CB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3795">
              <w:rPr>
                <w:szCs w:val="28"/>
              </w:rPr>
              <w:t xml:space="preserve">. Целеполагание            </w:t>
            </w:r>
            <w:r w:rsidR="00473795" w:rsidRPr="00BF7804">
              <w:rPr>
                <w:szCs w:val="28"/>
              </w:rPr>
              <w:tab/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Определение цели урока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4647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Мы отправляемся  в сказочное путешествие. И поедем мы с вами ни на машине, ни на поезде. А поедем на русской тройке. Побываем  мы и в поле, и  в лес , и в деревне. А теперь давайте представим. Мы садимся в деревянные сани с расписными узорами. А в упряжке нас ждут 3 резвых коня. И вот мы мчимся по сказочному полю. Закрыли глаза и представили. Поехали!!! Вот и прибыли. Мы с вами в лесу. </w:t>
            </w:r>
            <w:r>
              <w:rPr>
                <w:szCs w:val="28"/>
              </w:rPr>
              <w:lastRenderedPageBreak/>
              <w:t xml:space="preserve">Посмотрите, все украшено, как в сказке. Пригорки и опушки покрыты глубоким и пушистым снегом. Снег переливается , как серебро. Снежинки тихо-тихо падают и постепенно украшают деревья, кусты, елки в белый пушистый наряд. А снежинки сверкают, как жемчуг. Ребята, кто так красиво разукрасил и в лесу , и в поле? /Мороз./А теперь едем в деревню. И здесь хорошо поработал «Мороз» . Посмотрите на окна. «Мороз» сказочно украсил  узорами окна. Ни один узор не похож на другой. Здесь  и веточки, и снежинки, и причудливые узоры.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Фантазируют.</w:t>
            </w:r>
          </w:p>
          <w:p w:rsidR="00473795" w:rsidRPr="00BF7804" w:rsidRDefault="00473795" w:rsidP="001B68C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Познавательные </w:t>
            </w:r>
            <w:r>
              <w:rPr>
                <w:szCs w:val="28"/>
              </w:rPr>
              <w:t>.</w:t>
            </w:r>
          </w:p>
          <w:p w:rsidR="00473795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Знакомятся с муз. Произведением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Личностные (развитие эстетических чувств, духовно-нравственное развитие детей по средством формирования особого отношения к  природе).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Коммуникативные (формирование </w:t>
            </w:r>
            <w:r w:rsidRPr="00BF7804">
              <w:rPr>
                <w:szCs w:val="28"/>
              </w:rPr>
              <w:lastRenderedPageBreak/>
              <w:t>собственного мнения 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647CB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473795">
              <w:rPr>
                <w:szCs w:val="28"/>
              </w:rPr>
              <w:t xml:space="preserve">. Введение в тему урока </w:t>
            </w:r>
            <w:r w:rsidR="00473795" w:rsidRPr="00BF7804">
              <w:rPr>
                <w:szCs w:val="28"/>
              </w:rPr>
              <w:tab/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Проявление интереса к теме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647CB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Демонстрация иллюстраций с узорами на окнах.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Рассуждают о </w:t>
            </w:r>
            <w:r>
              <w:rPr>
                <w:szCs w:val="28"/>
              </w:rPr>
              <w:t>сказочных узорах.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Личностные (развитие эстетических чувств, духовно-нравственное развитие детей по средством формирования особого отношения к  природе).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Коммуникативные (формирование </w:t>
            </w:r>
            <w:r w:rsidRPr="00BF7804">
              <w:rPr>
                <w:szCs w:val="28"/>
              </w:rPr>
              <w:lastRenderedPageBreak/>
              <w:t>собственного мнения 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647CB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473795" w:rsidRPr="00BF7804">
              <w:rPr>
                <w:szCs w:val="28"/>
              </w:rPr>
              <w:t>. Демонстрация последовательности ра</w:t>
            </w:r>
            <w:r w:rsidR="00473795">
              <w:rPr>
                <w:szCs w:val="28"/>
              </w:rPr>
              <w:t xml:space="preserve">боты над рисунком     </w:t>
            </w:r>
            <w:r w:rsidR="00473795" w:rsidRPr="00BF7804">
              <w:rPr>
                <w:szCs w:val="28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Правильность выполнения задания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Рассмотреть таблицу «Последовательность выполнения рисунка».</w:t>
            </w:r>
            <w:r w:rsidRPr="00BF7804">
              <w:rPr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rPr>
                <w:szCs w:val="28"/>
              </w:rPr>
            </w:pPr>
            <w:r w:rsidRPr="00BF7804">
              <w:rPr>
                <w:szCs w:val="28"/>
              </w:rPr>
              <w:t>Задают вопросы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Регулятивные (развитие умения принимать и сохранять информацию ,планируя свои действия в соответствии с ней)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Коммуникативные (задавать существенные вопросы)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647CB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73795">
              <w:rPr>
                <w:szCs w:val="28"/>
              </w:rPr>
              <w:t>.</w:t>
            </w:r>
            <w:r w:rsidR="00473795" w:rsidRPr="00BF7804">
              <w:rPr>
                <w:szCs w:val="28"/>
              </w:rPr>
              <w:t xml:space="preserve"> Творческая практическая</w:t>
            </w:r>
            <w:r w:rsidR="00473795">
              <w:rPr>
                <w:szCs w:val="28"/>
              </w:rPr>
              <w:t xml:space="preserve"> деятельность учащихся 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Создание </w:t>
            </w:r>
            <w:r>
              <w:rPr>
                <w:szCs w:val="28"/>
              </w:rPr>
              <w:t xml:space="preserve"> зимнего узора на окне.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 xml:space="preserve"> Работать мы будем краска</w:t>
            </w:r>
            <w:r>
              <w:rPr>
                <w:szCs w:val="28"/>
              </w:rPr>
              <w:t>ми.</w:t>
            </w:r>
            <w:r w:rsidRPr="00BF7804">
              <w:rPr>
                <w:szCs w:val="28"/>
              </w:rPr>
              <w:t xml:space="preserve"> Как подскажет ваша фантазия.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-Пофан</w:t>
            </w:r>
            <w:r>
              <w:rPr>
                <w:szCs w:val="28"/>
              </w:rPr>
              <w:t xml:space="preserve">тазируйте и  придумайте свой сказочный красивый узор, </w:t>
            </w:r>
            <w:r w:rsidRPr="00BF7804">
              <w:rPr>
                <w:szCs w:val="28"/>
              </w:rPr>
              <w:t xml:space="preserve">такое, какое вам хочется.  </w:t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Дети рисуют узоры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Личностные (составление своего узора)  Коммуникативные (общение с соседом по парте)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  <w:tr w:rsidR="00473795" w:rsidRPr="00BF7804" w:rsidTr="001B68CD">
        <w:tc>
          <w:tcPr>
            <w:tcW w:w="0" w:type="auto"/>
            <w:shd w:val="clear" w:color="auto" w:fill="auto"/>
          </w:tcPr>
          <w:p w:rsidR="00473795" w:rsidRPr="00BF7804" w:rsidRDefault="004647CB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73795" w:rsidRPr="00BF7804">
              <w:rPr>
                <w:szCs w:val="28"/>
              </w:rPr>
              <w:t xml:space="preserve">. </w:t>
            </w:r>
            <w:r>
              <w:rPr>
                <w:szCs w:val="28"/>
              </w:rPr>
              <w:t>Рефлексия (итог занятия</w:t>
            </w:r>
            <w:r w:rsidR="00473795">
              <w:rPr>
                <w:szCs w:val="28"/>
              </w:rPr>
              <w:t xml:space="preserve">). </w:t>
            </w:r>
            <w:r w:rsidR="00473795" w:rsidRPr="00BF7804">
              <w:rPr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Оценка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-А теперь приглаш</w:t>
            </w:r>
            <w:r>
              <w:rPr>
                <w:szCs w:val="28"/>
              </w:rPr>
              <w:t>аю всех прикрепить свой рисунок на доске.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Посмотрите, какие красивые узоры </w:t>
            </w:r>
            <w:r w:rsidRPr="00BF7804">
              <w:rPr>
                <w:szCs w:val="28"/>
              </w:rPr>
              <w:t>у вас получились.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t>-Вы молодцы хорошо сегодня потрудились.</w:t>
            </w:r>
          </w:p>
          <w:p w:rsidR="00473795" w:rsidRPr="00BF7804" w:rsidRDefault="00473795" w:rsidP="001B68CD">
            <w:pPr>
              <w:rPr>
                <w:szCs w:val="28"/>
              </w:rPr>
            </w:pPr>
            <w:r w:rsidRPr="00BF7804">
              <w:rPr>
                <w:szCs w:val="28"/>
              </w:rPr>
              <w:t>Дети выставляют свои рисунки.</w:t>
            </w:r>
          </w:p>
          <w:p w:rsidR="00473795" w:rsidRPr="00BF7804" w:rsidRDefault="00473795" w:rsidP="001B68CD">
            <w:pPr>
              <w:rPr>
                <w:szCs w:val="28"/>
              </w:rPr>
            </w:pPr>
            <w:r w:rsidRPr="00BF7804">
              <w:rPr>
                <w:szCs w:val="28"/>
              </w:rPr>
              <w:t>Ответы детей.</w:t>
            </w:r>
          </w:p>
          <w:p w:rsidR="00473795" w:rsidRPr="00BF7804" w:rsidRDefault="00473795" w:rsidP="001B68C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73795" w:rsidRPr="00BF7804" w:rsidRDefault="00473795" w:rsidP="001B68CD">
            <w:pPr>
              <w:jc w:val="left"/>
              <w:rPr>
                <w:szCs w:val="28"/>
              </w:rPr>
            </w:pPr>
            <w:r w:rsidRPr="00BF7804">
              <w:rPr>
                <w:szCs w:val="28"/>
              </w:rPr>
              <w:lastRenderedPageBreak/>
              <w:t>Коммуникативные (умение выражать свои  мысли)</w:t>
            </w: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  <w:p w:rsidR="00473795" w:rsidRPr="00BF7804" w:rsidRDefault="00473795" w:rsidP="001B68CD">
            <w:pPr>
              <w:jc w:val="left"/>
              <w:rPr>
                <w:szCs w:val="28"/>
              </w:rPr>
            </w:pPr>
          </w:p>
        </w:tc>
      </w:tr>
    </w:tbl>
    <w:p w:rsidR="005042E5" w:rsidRDefault="005042E5"/>
    <w:sectPr w:rsidR="005042E5" w:rsidSect="00504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42E5"/>
    <w:rsid w:val="004647CB"/>
    <w:rsid w:val="00473795"/>
    <w:rsid w:val="005042E5"/>
    <w:rsid w:val="00564B91"/>
    <w:rsid w:val="00A120FF"/>
    <w:rsid w:val="00B75D21"/>
    <w:rsid w:val="00FD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42E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042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</dc:creator>
  <cp:keywords/>
  <dc:description/>
  <cp:lastModifiedBy>Катя</cp:lastModifiedBy>
  <cp:revision>5</cp:revision>
  <dcterms:created xsi:type="dcterms:W3CDTF">2012-12-02T09:27:00Z</dcterms:created>
  <dcterms:modified xsi:type="dcterms:W3CDTF">2013-12-23T17:06:00Z</dcterms:modified>
</cp:coreProperties>
</file>