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4" w:rsidRPr="003621E6" w:rsidRDefault="00F752C4" w:rsidP="00F752C4">
      <w:pPr>
        <w:pStyle w:val="a3"/>
        <w:spacing w:after="0"/>
        <w:jc w:val="center"/>
      </w:pPr>
      <w:r w:rsidRPr="003621E6">
        <w:rPr>
          <w:b/>
        </w:rPr>
        <w:t>Муниципальное    образовательное    учреждение</w:t>
      </w:r>
    </w:p>
    <w:p w:rsidR="00F752C4" w:rsidRPr="003621E6" w:rsidRDefault="00F752C4" w:rsidP="00F752C4">
      <w:pPr>
        <w:pStyle w:val="a3"/>
        <w:spacing w:after="0"/>
        <w:jc w:val="center"/>
      </w:pPr>
      <w:r w:rsidRPr="003621E6">
        <w:rPr>
          <w:b/>
        </w:rPr>
        <w:t>«Средняя    общеобразовательная    школа    №7»</w:t>
      </w:r>
    </w:p>
    <w:p w:rsidR="00F752C4" w:rsidRPr="003621E6" w:rsidRDefault="00F752C4" w:rsidP="00F752C4">
      <w:pPr>
        <w:pStyle w:val="a3"/>
      </w:pPr>
    </w:p>
    <w:p w:rsidR="00F752C4" w:rsidRDefault="00F752C4" w:rsidP="00F752C4">
      <w:pPr>
        <w:pStyle w:val="a3"/>
        <w:jc w:val="center"/>
      </w:pPr>
    </w:p>
    <w:p w:rsidR="006F6D17" w:rsidRDefault="006F6D17" w:rsidP="00F752C4">
      <w:pPr>
        <w:pStyle w:val="a3"/>
        <w:jc w:val="center"/>
      </w:pPr>
    </w:p>
    <w:p w:rsidR="006F6D17" w:rsidRDefault="006F6D17" w:rsidP="00F752C4">
      <w:pPr>
        <w:pStyle w:val="a3"/>
        <w:jc w:val="center"/>
      </w:pPr>
    </w:p>
    <w:p w:rsidR="006F6D17" w:rsidRDefault="006F6D17" w:rsidP="00F752C4">
      <w:pPr>
        <w:pStyle w:val="a3"/>
        <w:jc w:val="center"/>
      </w:pPr>
    </w:p>
    <w:p w:rsidR="006F6D17" w:rsidRDefault="006F6D17" w:rsidP="00F752C4">
      <w:pPr>
        <w:pStyle w:val="a3"/>
        <w:jc w:val="center"/>
      </w:pPr>
    </w:p>
    <w:p w:rsidR="006F6D17" w:rsidRDefault="006F6D17" w:rsidP="00F752C4">
      <w:pPr>
        <w:pStyle w:val="a3"/>
        <w:jc w:val="center"/>
      </w:pPr>
    </w:p>
    <w:p w:rsidR="006F6D17" w:rsidRDefault="006F6D17" w:rsidP="00F752C4">
      <w:pPr>
        <w:pStyle w:val="a3"/>
        <w:jc w:val="center"/>
      </w:pPr>
      <w:bookmarkStart w:id="0" w:name="_GoBack"/>
      <w:bookmarkEnd w:id="0"/>
    </w:p>
    <w:p w:rsidR="00F752C4" w:rsidRDefault="00F752C4" w:rsidP="00F752C4">
      <w:pPr>
        <w:pStyle w:val="a3"/>
        <w:jc w:val="center"/>
      </w:pPr>
    </w:p>
    <w:p w:rsidR="00F752C4" w:rsidRDefault="00F752C4" w:rsidP="00F752C4">
      <w:pPr>
        <w:pStyle w:val="a3"/>
        <w:jc w:val="center"/>
      </w:pPr>
    </w:p>
    <w:p w:rsidR="00F752C4" w:rsidRDefault="00F752C4" w:rsidP="00F752C4">
      <w:pPr>
        <w:pStyle w:val="a3"/>
        <w:jc w:val="center"/>
      </w:pPr>
    </w:p>
    <w:p w:rsidR="00F752C4" w:rsidRDefault="00F752C4" w:rsidP="00F752C4">
      <w:pPr>
        <w:pStyle w:val="a3"/>
        <w:jc w:val="center"/>
      </w:pPr>
    </w:p>
    <w:p w:rsidR="00F752C4" w:rsidRPr="002B4E9A" w:rsidRDefault="00F752C4" w:rsidP="00F752C4">
      <w:pPr>
        <w:pStyle w:val="a3"/>
        <w:spacing w:after="0"/>
        <w:jc w:val="center"/>
      </w:pPr>
      <w:r w:rsidRPr="002B4E9A">
        <w:rPr>
          <w:sz w:val="36"/>
          <w:szCs w:val="36"/>
        </w:rPr>
        <w:t xml:space="preserve">ПРОГРАММА  </w:t>
      </w:r>
    </w:p>
    <w:p w:rsidR="00F752C4" w:rsidRDefault="00F752C4" w:rsidP="00F752C4">
      <w:pPr>
        <w:pStyle w:val="a3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КРУЖКА </w:t>
      </w:r>
      <w:r w:rsidRPr="002B4E9A">
        <w:rPr>
          <w:sz w:val="36"/>
          <w:szCs w:val="36"/>
        </w:rPr>
        <w:t xml:space="preserve">  «</w:t>
      </w:r>
      <w:r>
        <w:rPr>
          <w:sz w:val="36"/>
          <w:szCs w:val="36"/>
        </w:rPr>
        <w:t>ЗАНИМАТЕЛЬНЫЕ НАУКИ</w:t>
      </w:r>
      <w:r w:rsidRPr="002B4E9A">
        <w:rPr>
          <w:sz w:val="36"/>
          <w:szCs w:val="36"/>
        </w:rPr>
        <w:t>»</w:t>
      </w:r>
    </w:p>
    <w:p w:rsidR="00F752C4" w:rsidRPr="002B4E9A" w:rsidRDefault="00F752C4" w:rsidP="00F752C4">
      <w:pPr>
        <w:pStyle w:val="a3"/>
        <w:spacing w:after="0"/>
        <w:jc w:val="center"/>
      </w:pPr>
      <w:r>
        <w:rPr>
          <w:sz w:val="36"/>
          <w:szCs w:val="36"/>
        </w:rPr>
        <w:t>4 КЛАСС</w:t>
      </w:r>
    </w:p>
    <w:p w:rsidR="00F752C4" w:rsidRDefault="00F752C4" w:rsidP="00F752C4">
      <w:pPr>
        <w:pStyle w:val="a3"/>
        <w:jc w:val="center"/>
      </w:pPr>
      <w:r>
        <w:rPr>
          <w:sz w:val="36"/>
          <w:szCs w:val="36"/>
        </w:rPr>
        <w:t>2013 / 2014 учебный год</w:t>
      </w:r>
    </w:p>
    <w:p w:rsidR="00F752C4" w:rsidRDefault="00F752C4" w:rsidP="00F752C4">
      <w:pPr>
        <w:pStyle w:val="a3"/>
        <w:spacing w:after="0"/>
      </w:pPr>
      <w:r>
        <w:t xml:space="preserve">                                                         </w:t>
      </w:r>
    </w:p>
    <w:p w:rsidR="00F752C4" w:rsidRDefault="00F752C4" w:rsidP="00F752C4">
      <w:pPr>
        <w:pStyle w:val="a3"/>
      </w:pPr>
    </w:p>
    <w:p w:rsidR="00F752C4" w:rsidRDefault="00F752C4" w:rsidP="00F752C4">
      <w:pPr>
        <w:pStyle w:val="a3"/>
      </w:pPr>
    </w:p>
    <w:p w:rsidR="00F752C4" w:rsidRDefault="00F752C4" w:rsidP="00F752C4">
      <w:pPr>
        <w:pStyle w:val="a3"/>
      </w:pPr>
    </w:p>
    <w:p w:rsidR="00F752C4" w:rsidRPr="002B4E9A" w:rsidRDefault="00F752C4" w:rsidP="00F752C4">
      <w:pPr>
        <w:pStyle w:val="a3"/>
      </w:pPr>
    </w:p>
    <w:p w:rsidR="00F752C4" w:rsidRPr="002B4E9A" w:rsidRDefault="00F752C4" w:rsidP="00F752C4">
      <w:pPr>
        <w:pStyle w:val="a3"/>
        <w:spacing w:after="0"/>
        <w:jc w:val="right"/>
      </w:pPr>
      <w:r w:rsidRPr="002B4E9A">
        <w:t>Составила С.В. Киевская,</w:t>
      </w:r>
    </w:p>
    <w:p w:rsidR="00F752C4" w:rsidRPr="002B4E9A" w:rsidRDefault="00F752C4" w:rsidP="00F752C4">
      <w:pPr>
        <w:pStyle w:val="a3"/>
        <w:spacing w:after="0"/>
        <w:jc w:val="right"/>
      </w:pPr>
      <w:r w:rsidRPr="002B4E9A">
        <w:t>учитель начальных классов,</w:t>
      </w:r>
    </w:p>
    <w:p w:rsidR="00F752C4" w:rsidRPr="002B4E9A" w:rsidRDefault="00F752C4" w:rsidP="00F752C4">
      <w:pPr>
        <w:pStyle w:val="a3"/>
        <w:spacing w:after="0"/>
        <w:jc w:val="right"/>
      </w:pPr>
      <w:r w:rsidRPr="002B4E9A">
        <w:t>вторая квалификационная категория</w:t>
      </w:r>
    </w:p>
    <w:p w:rsidR="00F752C4" w:rsidRPr="002F759E" w:rsidRDefault="00F752C4" w:rsidP="00F752C4">
      <w:pPr>
        <w:pStyle w:val="a3"/>
      </w:pPr>
    </w:p>
    <w:p w:rsidR="00F752C4" w:rsidRDefault="00F752C4" w:rsidP="00F752C4">
      <w:pPr>
        <w:pStyle w:val="a3"/>
        <w:jc w:val="right"/>
      </w:pPr>
    </w:p>
    <w:p w:rsidR="00F752C4" w:rsidRDefault="00F752C4" w:rsidP="00F752C4">
      <w:pPr>
        <w:pStyle w:val="a3"/>
        <w:jc w:val="right"/>
      </w:pPr>
    </w:p>
    <w:p w:rsidR="00F752C4" w:rsidRPr="003621E6" w:rsidRDefault="00F752C4" w:rsidP="00F752C4">
      <w:pPr>
        <w:pStyle w:val="a3"/>
        <w:jc w:val="center"/>
      </w:pPr>
      <w:r w:rsidRPr="003621E6">
        <w:t>г. Новодвинск</w:t>
      </w:r>
    </w:p>
    <w:p w:rsidR="00F752C4" w:rsidRDefault="00F752C4" w:rsidP="00F752C4">
      <w:pPr>
        <w:pStyle w:val="a3"/>
        <w:jc w:val="center"/>
      </w:pPr>
      <w:r>
        <w:t>2013</w:t>
      </w:r>
      <w:r w:rsidRPr="003621E6">
        <w:t xml:space="preserve"> год</w:t>
      </w:r>
    </w:p>
    <w:p w:rsidR="00FF19EB" w:rsidRDefault="00B4437A" w:rsidP="00B4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4437A" w:rsidRDefault="00B4437A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37A">
        <w:rPr>
          <w:rFonts w:ascii="Times New Roman" w:hAnsi="Times New Roman" w:cs="Times New Roman"/>
          <w:sz w:val="24"/>
          <w:szCs w:val="24"/>
        </w:rPr>
        <w:t xml:space="preserve">Человек всю жизнь совершенствует свою устную и письменную речь, овладевая богатствами языка. Каждый возрастной этап вносит что-то новое в речевое развитие.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4437A">
        <w:rPr>
          <w:rFonts w:ascii="Times New Roman" w:hAnsi="Times New Roman" w:cs="Times New Roman"/>
          <w:sz w:val="24"/>
          <w:szCs w:val="24"/>
        </w:rPr>
        <w:t>овладевают родным языком через речевую деятельность, через восприятие речи и говорение.</w:t>
      </w:r>
    </w:p>
    <w:p w:rsidR="00B4437A" w:rsidRDefault="00B4437A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37A">
        <w:rPr>
          <w:rFonts w:ascii="Times New Roman" w:hAnsi="Times New Roman" w:cs="Times New Roman"/>
          <w:sz w:val="24"/>
          <w:szCs w:val="24"/>
        </w:rPr>
        <w:t xml:space="preserve">Воспитание творческой активности учащихся в процессе изучения ими математики является одной из актуальных задач, стоящих перед учителями начальной школы. Основным средством такого воспитания и развития математических способностей учащихся являются задачи. Умением решать задачи характеризуется в первую очередь состояние математической подготовки учащихся, глубина усвоения учебного  материала.  </w:t>
      </w:r>
    </w:p>
    <w:p w:rsidR="00B4437A" w:rsidRPr="00B4437A" w:rsidRDefault="00B4437A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37A">
        <w:rPr>
          <w:rFonts w:ascii="Times New Roman" w:hAnsi="Times New Roman" w:cs="Times New Roman"/>
          <w:sz w:val="24"/>
          <w:szCs w:val="24"/>
        </w:rPr>
        <w:t>В содержании курса интегрированы знания из различных областей географии, геологии, биологии, экологии. Привлечение доступных исторических сведений позволяет совершать также «путешествия» во времени.</w:t>
      </w:r>
    </w:p>
    <w:p w:rsidR="00B4437A" w:rsidRDefault="00B4437A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4437A">
        <w:rPr>
          <w:rFonts w:ascii="Times New Roman" w:hAnsi="Times New Roman" w:cs="Times New Roman"/>
          <w:sz w:val="24"/>
          <w:szCs w:val="24"/>
        </w:rPr>
        <w:t>рганизация работы с различного рода детской познавательной литературой должна быть постоянно в центре внимания учителя. Важно проведение на занятиях практических работ, минимум которых обозначен в программе.</w:t>
      </w:r>
    </w:p>
    <w:p w:rsidR="00B4437A" w:rsidRDefault="00B4437A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37A" w:rsidRPr="00B4437A" w:rsidRDefault="00D212E7" w:rsidP="00B4437A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B4437A" w:rsidRPr="00B4437A">
        <w:rPr>
          <w:rFonts w:ascii="Times New Roman" w:hAnsi="Times New Roman" w:cs="Times New Roman"/>
          <w:b/>
          <w:bCs/>
          <w:sz w:val="24"/>
          <w:szCs w:val="24"/>
        </w:rPr>
        <w:t>, задачи и принципы</w:t>
      </w:r>
      <w:r w:rsidR="00CE1F37">
        <w:rPr>
          <w:rFonts w:ascii="Times New Roman" w:hAnsi="Times New Roman" w:cs="Times New Roman"/>
          <w:b/>
          <w:bCs/>
          <w:sz w:val="24"/>
          <w:szCs w:val="24"/>
        </w:rPr>
        <w:t>, основные виды деятельности</w:t>
      </w:r>
      <w:r w:rsidR="00B4437A" w:rsidRPr="00B443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1F37" w:rsidRDefault="00CE1F37" w:rsidP="00B4437A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437A" w:rsidRDefault="00D212E7" w:rsidP="00B4437A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</w:t>
      </w:r>
      <w:r w:rsidR="00B4437A" w:rsidRPr="00B44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E1F37" w:rsidRPr="00B4437A" w:rsidRDefault="00CE1F37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37A" w:rsidRPr="00CD5E4D" w:rsidRDefault="00B4437A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E4D">
        <w:rPr>
          <w:rFonts w:ascii="Times New Roman" w:hAnsi="Times New Roman" w:cs="Times New Roman"/>
          <w:sz w:val="24"/>
          <w:szCs w:val="24"/>
        </w:rPr>
        <w:t>разви</w:t>
      </w:r>
      <w:r w:rsidR="00D212E7">
        <w:rPr>
          <w:rFonts w:ascii="Times New Roman" w:hAnsi="Times New Roman" w:cs="Times New Roman"/>
          <w:sz w:val="24"/>
          <w:szCs w:val="24"/>
        </w:rPr>
        <w:t>вать</w:t>
      </w:r>
      <w:r w:rsidRPr="00CD5E4D">
        <w:rPr>
          <w:rFonts w:ascii="Times New Roman" w:hAnsi="Times New Roman" w:cs="Times New Roman"/>
          <w:sz w:val="24"/>
          <w:szCs w:val="24"/>
        </w:rPr>
        <w:t xml:space="preserve"> математическ</w:t>
      </w:r>
      <w:r w:rsidR="00D212E7">
        <w:rPr>
          <w:rFonts w:ascii="Times New Roman" w:hAnsi="Times New Roman" w:cs="Times New Roman"/>
          <w:sz w:val="24"/>
          <w:szCs w:val="24"/>
        </w:rPr>
        <w:t>ий</w:t>
      </w:r>
      <w:r w:rsidRPr="00CD5E4D">
        <w:rPr>
          <w:rFonts w:ascii="Times New Roman" w:hAnsi="Times New Roman" w:cs="Times New Roman"/>
          <w:sz w:val="24"/>
          <w:szCs w:val="24"/>
        </w:rPr>
        <w:t xml:space="preserve"> образ мышления</w:t>
      </w:r>
      <w:r w:rsidR="00D212E7">
        <w:rPr>
          <w:rFonts w:ascii="Times New Roman" w:hAnsi="Times New Roman" w:cs="Times New Roman"/>
          <w:sz w:val="24"/>
          <w:szCs w:val="24"/>
        </w:rPr>
        <w:t>;</w:t>
      </w:r>
    </w:p>
    <w:p w:rsidR="00B4437A" w:rsidRPr="00CD5E4D" w:rsidRDefault="00D212E7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</w:t>
      </w:r>
      <w:r w:rsidR="00B4437A" w:rsidRPr="00CD5E4D">
        <w:rPr>
          <w:rFonts w:ascii="Times New Roman" w:hAnsi="Times New Roman" w:cs="Times New Roman"/>
          <w:sz w:val="24"/>
          <w:szCs w:val="24"/>
        </w:rPr>
        <w:t xml:space="preserve"> наблюдать, характеризовать, анализировать, обобщать объекты окружающего мира, рассуждать, решать творческие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37A" w:rsidRPr="00CD5E4D" w:rsidRDefault="00D212E7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осваивать и углублять знания</w:t>
      </w:r>
      <w:r w:rsidR="00B4437A" w:rsidRPr="00CD5E4D">
        <w:rPr>
          <w:rFonts w:ascii="Times New Roman" w:hAnsi="Times New Roman" w:cs="Times New Roman"/>
          <w:sz w:val="24"/>
          <w:szCs w:val="24"/>
        </w:rPr>
        <w:t xml:space="preserve"> об окружающем мире, единстве и различиях природного и социального, о человеке и его месте в природе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37A" w:rsidRPr="00CD5E4D" w:rsidRDefault="00D212E7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позитивное</w:t>
      </w:r>
      <w:r w:rsidR="00B4437A" w:rsidRPr="00CD5E4D">
        <w:rPr>
          <w:rFonts w:ascii="Times New Roman" w:hAnsi="Times New Roman" w:cs="Times New Roman"/>
          <w:sz w:val="24"/>
          <w:szCs w:val="24"/>
        </w:rPr>
        <w:t xml:space="preserve"> эм</w:t>
      </w:r>
      <w:r>
        <w:rPr>
          <w:rFonts w:ascii="Times New Roman" w:hAnsi="Times New Roman" w:cs="Times New Roman"/>
          <w:sz w:val="24"/>
          <w:szCs w:val="24"/>
        </w:rPr>
        <w:t>оционально-ценностное отношение</w:t>
      </w:r>
      <w:r w:rsidR="00B4437A" w:rsidRPr="00CD5E4D">
        <w:rPr>
          <w:rFonts w:ascii="Times New Roman" w:hAnsi="Times New Roman" w:cs="Times New Roman"/>
          <w:sz w:val="24"/>
          <w:szCs w:val="24"/>
        </w:rPr>
        <w:t xml:space="preserve"> к окружающему миру, экологической культуры, потребности участвовать в творческой деятельности, сохр</w:t>
      </w:r>
      <w:r>
        <w:rPr>
          <w:rFonts w:ascii="Times New Roman" w:hAnsi="Times New Roman" w:cs="Times New Roman"/>
          <w:sz w:val="24"/>
          <w:szCs w:val="24"/>
        </w:rPr>
        <w:t>анять и укреплять своё здоровье;</w:t>
      </w:r>
    </w:p>
    <w:p w:rsidR="00CD5E4D" w:rsidRPr="00CD5E4D" w:rsidRDefault="00CD5E4D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E4D">
        <w:rPr>
          <w:rFonts w:ascii="Times New Roman" w:hAnsi="Times New Roman" w:cs="Times New Roman"/>
          <w:sz w:val="24"/>
          <w:szCs w:val="24"/>
        </w:rPr>
        <w:t>содействов</w:t>
      </w:r>
      <w:r w:rsidR="00D212E7">
        <w:rPr>
          <w:rFonts w:ascii="Times New Roman" w:hAnsi="Times New Roman" w:cs="Times New Roman"/>
          <w:sz w:val="24"/>
          <w:szCs w:val="24"/>
        </w:rPr>
        <w:t>ать</w:t>
      </w:r>
      <w:r w:rsidRPr="00CD5E4D">
        <w:rPr>
          <w:rFonts w:ascii="Times New Roman" w:hAnsi="Times New Roman" w:cs="Times New Roman"/>
          <w:sz w:val="24"/>
          <w:szCs w:val="24"/>
        </w:rPr>
        <w:t xml:space="preserve"> интеллектуальному, нравственно-эстетическому развитию школьников через совершенствование их языкового мышления, речевой культуры,  речевого творчества;</w:t>
      </w:r>
    </w:p>
    <w:p w:rsidR="00CD5E4D" w:rsidRPr="00CD5E4D" w:rsidRDefault="00CD5E4D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E4D">
        <w:rPr>
          <w:rFonts w:ascii="Times New Roman" w:hAnsi="Times New Roman" w:cs="Times New Roman"/>
          <w:sz w:val="24"/>
          <w:szCs w:val="24"/>
        </w:rPr>
        <w:t>разбудить в детях речевую чуткость, языковую интуицию, формировать дар слова;</w:t>
      </w:r>
    </w:p>
    <w:p w:rsidR="00CD5E4D" w:rsidRPr="00CD5E4D" w:rsidRDefault="00CD5E4D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E4D">
        <w:rPr>
          <w:rFonts w:ascii="Times New Roman" w:hAnsi="Times New Roman" w:cs="Times New Roman"/>
          <w:sz w:val="24"/>
          <w:szCs w:val="24"/>
        </w:rPr>
        <w:t>прививать интерес к чтению, к родному языку, приобщать к неиссякаемому источнику познания;</w:t>
      </w:r>
    </w:p>
    <w:p w:rsidR="00CD5E4D" w:rsidRPr="00CD5E4D" w:rsidRDefault="00CD5E4D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E4D">
        <w:rPr>
          <w:rFonts w:ascii="Times New Roman" w:hAnsi="Times New Roman" w:cs="Times New Roman"/>
          <w:sz w:val="24"/>
          <w:szCs w:val="24"/>
        </w:rPr>
        <w:t>пробудить у ребят потребность к самостоятельной творческой раб</w:t>
      </w:r>
      <w:r w:rsidR="00D212E7">
        <w:rPr>
          <w:rFonts w:ascii="Times New Roman" w:hAnsi="Times New Roman" w:cs="Times New Roman"/>
          <w:sz w:val="24"/>
          <w:szCs w:val="24"/>
        </w:rPr>
        <w:t>оте над познанием родного слова;</w:t>
      </w:r>
    </w:p>
    <w:p w:rsidR="00B4437A" w:rsidRPr="00D212E7" w:rsidRDefault="00CD5E4D" w:rsidP="00CE1F37">
      <w:pPr>
        <w:pStyle w:val="a8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E4D">
        <w:rPr>
          <w:rFonts w:ascii="Times New Roman" w:hAnsi="Times New Roman" w:cs="Times New Roman"/>
          <w:sz w:val="24"/>
          <w:szCs w:val="24"/>
        </w:rPr>
        <w:t>формировать способность к авторской письменной речи, творчеству и сочинительству.</w:t>
      </w:r>
    </w:p>
    <w:p w:rsidR="00CE1F37" w:rsidRDefault="00CE1F37" w:rsidP="00CE1F37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437A" w:rsidRDefault="00B4437A" w:rsidP="00CE1F37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4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CE1F37" w:rsidRPr="00B4437A" w:rsidRDefault="00CE1F37" w:rsidP="00CE1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437A" w:rsidRPr="00D212E7" w:rsidRDefault="00B4437A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E7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B4437A" w:rsidRPr="00D212E7" w:rsidRDefault="00B4437A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E7">
        <w:rPr>
          <w:rFonts w:ascii="Times New Roman" w:hAnsi="Times New Roman" w:cs="Times New Roman"/>
          <w:sz w:val="24"/>
          <w:szCs w:val="24"/>
        </w:rPr>
        <w:t>расширять математические знания в области многозначных чисел;</w:t>
      </w:r>
    </w:p>
    <w:p w:rsidR="00B4437A" w:rsidRPr="00D212E7" w:rsidRDefault="00B4437A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E7">
        <w:rPr>
          <w:rFonts w:ascii="Times New Roman" w:hAnsi="Times New Roman" w:cs="Times New Roman"/>
          <w:sz w:val="24"/>
          <w:szCs w:val="24"/>
        </w:rPr>
        <w:t>содействовать умелому использованию символики;</w:t>
      </w:r>
    </w:p>
    <w:p w:rsidR="00B4437A" w:rsidRPr="00D212E7" w:rsidRDefault="00B4437A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E7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D212E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212E7">
        <w:rPr>
          <w:rFonts w:ascii="Times New Roman" w:hAnsi="Times New Roman" w:cs="Times New Roman"/>
          <w:sz w:val="24"/>
          <w:szCs w:val="24"/>
        </w:rPr>
        <w:t xml:space="preserve"> применять математическую терминологию;</w:t>
      </w:r>
    </w:p>
    <w:p w:rsidR="00B4437A" w:rsidRPr="00D212E7" w:rsidRDefault="00B4437A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E7">
        <w:rPr>
          <w:rFonts w:ascii="Times New Roman" w:hAnsi="Times New Roman" w:cs="Times New Roman"/>
          <w:sz w:val="24"/>
          <w:szCs w:val="24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B4437A" w:rsidRPr="00D212E7" w:rsidRDefault="00B4437A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E7">
        <w:rPr>
          <w:rFonts w:ascii="Times New Roman" w:hAnsi="Times New Roman" w:cs="Times New Roman"/>
          <w:sz w:val="24"/>
          <w:szCs w:val="24"/>
        </w:rPr>
        <w:t>уметь делать доступные выводы и обобщения,</w:t>
      </w:r>
      <w:r w:rsidR="00D212E7">
        <w:rPr>
          <w:rFonts w:ascii="Times New Roman" w:hAnsi="Times New Roman" w:cs="Times New Roman"/>
          <w:sz w:val="24"/>
          <w:szCs w:val="24"/>
        </w:rPr>
        <w:t xml:space="preserve"> обосновывать собственные мысли;</w:t>
      </w:r>
    </w:p>
    <w:p w:rsidR="00CD5E4D" w:rsidRPr="00D212E7" w:rsidRDefault="00D212E7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знания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о закономерностях и взаимосвязях природных явлений, единстве неживой и живой  природы, о взаимодействии  и  взаимозависимости  природы,  общества </w:t>
      </w:r>
      <w:r>
        <w:rPr>
          <w:rFonts w:ascii="Times New Roman" w:hAnsi="Times New Roman" w:cs="Times New Roman"/>
          <w:sz w:val="24"/>
          <w:szCs w:val="24"/>
        </w:rPr>
        <w:t>и человека;</w:t>
      </w:r>
    </w:p>
    <w:p w:rsidR="00CD5E4D" w:rsidRPr="00D212E7" w:rsidRDefault="00D212E7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   осознанные   представления</w:t>
      </w:r>
      <w:r w:rsidR="00CD5E4D" w:rsidRPr="00D212E7">
        <w:rPr>
          <w:rFonts w:ascii="Times New Roman" w:hAnsi="Times New Roman" w:cs="Times New Roman"/>
          <w:sz w:val="24"/>
          <w:szCs w:val="24"/>
        </w:rPr>
        <w:t>   о   нормах и правила</w:t>
      </w:r>
      <w:r>
        <w:rPr>
          <w:rFonts w:ascii="Times New Roman" w:hAnsi="Times New Roman" w:cs="Times New Roman"/>
          <w:sz w:val="24"/>
          <w:szCs w:val="24"/>
        </w:rPr>
        <w:t>х поведения в природе и привычку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их соблюдения</w:t>
      </w:r>
      <w:r>
        <w:rPr>
          <w:rFonts w:ascii="Times New Roman" w:hAnsi="Times New Roman" w:cs="Times New Roman"/>
          <w:sz w:val="24"/>
          <w:szCs w:val="24"/>
        </w:rPr>
        <w:t xml:space="preserve"> в своей жизнедеятельности;</w:t>
      </w:r>
    </w:p>
    <w:p w:rsidR="00CD5E4D" w:rsidRPr="00D212E7" w:rsidRDefault="00D212E7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экологически  ценностные</w:t>
      </w:r>
      <w:r w:rsidR="00CD5E4D" w:rsidRPr="00D212E7">
        <w:rPr>
          <w:rFonts w:ascii="Times New Roman" w:hAnsi="Times New Roman" w:cs="Times New Roman"/>
          <w:sz w:val="24"/>
          <w:szCs w:val="24"/>
        </w:rPr>
        <w:t> ориентации в деятельности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5E4D" w:rsidRPr="00D212E7" w:rsidRDefault="007D2D3E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ответственное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отноше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к здоровью, при</w:t>
      </w:r>
      <w:r w:rsidR="00CD5E4D" w:rsidRPr="00D212E7">
        <w:rPr>
          <w:rFonts w:ascii="Times New Roman" w:hAnsi="Times New Roman" w:cs="Times New Roman"/>
          <w:sz w:val="24"/>
          <w:szCs w:val="24"/>
        </w:rPr>
        <w:softHyphen/>
        <w:t>роде,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12E7" w:rsidRPr="00D212E7" w:rsidRDefault="007D2D3E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способности формирования научных, эстетиче</w:t>
      </w:r>
      <w:r w:rsidR="00CD5E4D" w:rsidRPr="00D212E7">
        <w:rPr>
          <w:rFonts w:ascii="Times New Roman" w:hAnsi="Times New Roman" w:cs="Times New Roman"/>
          <w:sz w:val="24"/>
          <w:szCs w:val="24"/>
        </w:rPr>
        <w:softHyphen/>
        <w:t>ских, нравственных и правовых суждений по экологическим во</w:t>
      </w:r>
      <w:r w:rsidR="00CD5E4D" w:rsidRPr="00D212E7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просам;</w:t>
      </w:r>
    </w:p>
    <w:p w:rsidR="00CD5E4D" w:rsidRPr="00D212E7" w:rsidRDefault="007D2D3E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альтернативное мышление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в выборе способов </w:t>
      </w:r>
      <w:r>
        <w:rPr>
          <w:rFonts w:ascii="Times New Roman" w:hAnsi="Times New Roman" w:cs="Times New Roman"/>
          <w:sz w:val="24"/>
          <w:szCs w:val="24"/>
        </w:rPr>
        <w:t>решения экологических проблем;</w:t>
      </w:r>
    </w:p>
    <w:p w:rsidR="00CD5E4D" w:rsidRPr="00D212E7" w:rsidRDefault="007D2D3E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интерес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к познанию окружающего мира;</w:t>
      </w:r>
    </w:p>
    <w:p w:rsidR="00D212E7" w:rsidRPr="00D212E7" w:rsidRDefault="007D2D3E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знания и умения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по оценке и прогнозированию состояния и охраны природного окружения.</w:t>
      </w:r>
    </w:p>
    <w:p w:rsidR="007D2D3E" w:rsidRDefault="007D2D3E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</w:t>
      </w:r>
      <w:r w:rsidR="00CD5E4D" w:rsidRPr="00D212E7">
        <w:rPr>
          <w:rFonts w:ascii="Times New Roman" w:hAnsi="Times New Roman" w:cs="Times New Roman"/>
          <w:sz w:val="24"/>
          <w:szCs w:val="24"/>
        </w:rPr>
        <w:t xml:space="preserve"> учащихся, их воображен</w:t>
      </w:r>
      <w:r w:rsidR="00D212E7" w:rsidRPr="00D212E7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12E7" w:rsidRPr="00D212E7">
        <w:rPr>
          <w:rFonts w:ascii="Times New Roman" w:hAnsi="Times New Roman" w:cs="Times New Roman"/>
          <w:sz w:val="24"/>
          <w:szCs w:val="24"/>
        </w:rPr>
        <w:t xml:space="preserve"> и эмоциональной сферы;</w:t>
      </w:r>
      <w:r w:rsidR="00D212E7" w:rsidRPr="00D212E7">
        <w:rPr>
          <w:rFonts w:ascii="Times New Roman" w:hAnsi="Times New Roman" w:cs="Times New Roman"/>
          <w:sz w:val="24"/>
          <w:szCs w:val="24"/>
        </w:rPr>
        <w:br/>
      </w:r>
      <w:r w:rsidR="00CD5E4D" w:rsidRPr="00D212E7">
        <w:rPr>
          <w:rFonts w:ascii="Times New Roman" w:hAnsi="Times New Roman" w:cs="Times New Roman"/>
          <w:sz w:val="24"/>
          <w:szCs w:val="24"/>
        </w:rPr>
        <w:t>последовательное приобщение учащихся к детской научно-художественной, справочной, энциклопедической литературе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5E4D" w:rsidRPr="00D212E7" w:rsidRDefault="00CD5E4D" w:rsidP="00CE1F37">
      <w:pPr>
        <w:pStyle w:val="a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2E7">
        <w:rPr>
          <w:rFonts w:ascii="Times New Roman" w:hAnsi="Times New Roman" w:cs="Times New Roman"/>
          <w:sz w:val="24"/>
          <w:szCs w:val="24"/>
        </w:rPr>
        <w:t>развитие навыков самостоятельной работы.</w:t>
      </w:r>
    </w:p>
    <w:p w:rsidR="00CE1F37" w:rsidRDefault="00CE1F37" w:rsidP="00B4437A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437A" w:rsidRDefault="00CD5E4D" w:rsidP="00B4437A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</w:t>
      </w:r>
      <w:r w:rsidR="00B4437A" w:rsidRPr="00B44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E1F37" w:rsidRPr="00B4437A" w:rsidRDefault="00CE1F37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37A" w:rsidRPr="007D2D3E" w:rsidRDefault="00B4437A" w:rsidP="00CE1F37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</w:t>
      </w:r>
    </w:p>
    <w:p w:rsidR="00B4437A" w:rsidRPr="007D2D3E" w:rsidRDefault="00B4437A" w:rsidP="00CE1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sz w:val="24"/>
          <w:szCs w:val="24"/>
        </w:rPr>
        <w:t>Создание условий для повышения мотивации к обучению, стремление развивать возможности  учащихся.</w:t>
      </w:r>
    </w:p>
    <w:p w:rsidR="00881DD8" w:rsidRPr="00881DD8" w:rsidRDefault="00B4437A" w:rsidP="00CE1F37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Научность</w:t>
      </w:r>
      <w:r w:rsidR="0088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4437A" w:rsidRPr="007D2D3E" w:rsidRDefault="00B4437A" w:rsidP="00CE1F37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Системность</w:t>
      </w:r>
    </w:p>
    <w:p w:rsidR="00B4437A" w:rsidRPr="00881DD8" w:rsidRDefault="00B4437A" w:rsidP="00CE1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D8">
        <w:rPr>
          <w:rFonts w:ascii="Times New Roman" w:hAnsi="Times New Roman" w:cs="Times New Roman"/>
          <w:sz w:val="24"/>
          <w:szCs w:val="24"/>
        </w:rPr>
        <w:t xml:space="preserve">Курс строится от частных примеров </w:t>
      </w:r>
      <w:proofErr w:type="gramStart"/>
      <w:r w:rsidRPr="00881D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1DD8">
        <w:rPr>
          <w:rFonts w:ascii="Times New Roman" w:hAnsi="Times New Roman" w:cs="Times New Roman"/>
          <w:sz w:val="24"/>
          <w:szCs w:val="24"/>
        </w:rPr>
        <w:t xml:space="preserve"> общим.</w:t>
      </w:r>
    </w:p>
    <w:p w:rsidR="00B4437A" w:rsidRPr="007D2D3E" w:rsidRDefault="00B4437A" w:rsidP="00CE1F37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направленность</w:t>
      </w:r>
    </w:p>
    <w:p w:rsidR="00B4437A" w:rsidRPr="00881DD8" w:rsidRDefault="00B4437A" w:rsidP="00CE1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D8">
        <w:rPr>
          <w:rFonts w:ascii="Times New Roman" w:hAnsi="Times New Roman" w:cs="Times New Roman"/>
          <w:sz w:val="24"/>
          <w:szCs w:val="24"/>
        </w:rPr>
        <w:t xml:space="preserve">Содержание занятий кружка направлено на освоение </w:t>
      </w:r>
      <w:r w:rsidR="00881DD8">
        <w:rPr>
          <w:rFonts w:ascii="Times New Roman" w:hAnsi="Times New Roman" w:cs="Times New Roman"/>
          <w:sz w:val="24"/>
          <w:szCs w:val="24"/>
        </w:rPr>
        <w:t>научной</w:t>
      </w:r>
      <w:r w:rsidRPr="00881DD8">
        <w:rPr>
          <w:rFonts w:ascii="Times New Roman" w:hAnsi="Times New Roman" w:cs="Times New Roman"/>
          <w:sz w:val="24"/>
          <w:szCs w:val="24"/>
        </w:rPr>
        <w:t xml:space="preserve">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</w:t>
      </w:r>
      <w:r w:rsidR="00881DD8">
        <w:rPr>
          <w:rFonts w:ascii="Times New Roman" w:hAnsi="Times New Roman" w:cs="Times New Roman"/>
          <w:sz w:val="24"/>
          <w:szCs w:val="24"/>
        </w:rPr>
        <w:t xml:space="preserve"> и городских олимпиадах, в</w:t>
      </w:r>
      <w:r w:rsidRPr="00881DD8">
        <w:rPr>
          <w:rFonts w:ascii="Times New Roman" w:hAnsi="Times New Roman" w:cs="Times New Roman"/>
          <w:sz w:val="24"/>
          <w:szCs w:val="24"/>
        </w:rPr>
        <w:t xml:space="preserve"> </w:t>
      </w:r>
      <w:r w:rsidR="00881DD8">
        <w:rPr>
          <w:rFonts w:ascii="Times New Roman" w:hAnsi="Times New Roman" w:cs="Times New Roman"/>
          <w:sz w:val="24"/>
          <w:szCs w:val="24"/>
        </w:rPr>
        <w:t>научных</w:t>
      </w:r>
      <w:r w:rsidRPr="00881DD8">
        <w:rPr>
          <w:rFonts w:ascii="Times New Roman" w:hAnsi="Times New Roman" w:cs="Times New Roman"/>
          <w:sz w:val="24"/>
          <w:szCs w:val="24"/>
        </w:rPr>
        <w:t xml:space="preserve"> играх и конкурсах.</w:t>
      </w:r>
    </w:p>
    <w:p w:rsidR="00B4437A" w:rsidRPr="007D2D3E" w:rsidRDefault="00B4437A" w:rsidP="00CE1F37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 мотивации</w:t>
      </w:r>
    </w:p>
    <w:p w:rsidR="00B4437A" w:rsidRPr="00881DD8" w:rsidRDefault="00B4437A" w:rsidP="00CE1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D8">
        <w:rPr>
          <w:rFonts w:ascii="Times New Roman" w:hAnsi="Times New Roman" w:cs="Times New Roman"/>
          <w:sz w:val="24"/>
          <w:szCs w:val="24"/>
        </w:rPr>
        <w:t>Во-первых, развитие интереса к науке, во-вторых, успешное усвоение учебного материала на уроках и выступление на олимпиадах.</w:t>
      </w:r>
    </w:p>
    <w:p w:rsidR="00B4437A" w:rsidRPr="007D2D3E" w:rsidRDefault="00B4437A" w:rsidP="00CE1F37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Реалистичность</w:t>
      </w:r>
    </w:p>
    <w:p w:rsidR="00B4437A" w:rsidRPr="00881DD8" w:rsidRDefault="00B4437A" w:rsidP="00CE1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D8">
        <w:rPr>
          <w:rFonts w:ascii="Times New Roman" w:hAnsi="Times New Roman" w:cs="Times New Roman"/>
          <w:sz w:val="24"/>
          <w:szCs w:val="24"/>
        </w:rPr>
        <w:t xml:space="preserve">С точки зрения возможности усвоения основного содержания программы – возможно усвоение за </w:t>
      </w:r>
      <w:r w:rsidR="00881DD8">
        <w:rPr>
          <w:rFonts w:ascii="Times New Roman" w:hAnsi="Times New Roman" w:cs="Times New Roman"/>
          <w:sz w:val="24"/>
          <w:szCs w:val="24"/>
        </w:rPr>
        <w:t>34 занятия</w:t>
      </w:r>
      <w:r w:rsidRPr="00881DD8">
        <w:rPr>
          <w:rFonts w:ascii="Times New Roman" w:hAnsi="Times New Roman" w:cs="Times New Roman"/>
          <w:sz w:val="24"/>
          <w:szCs w:val="24"/>
        </w:rPr>
        <w:t>.</w:t>
      </w:r>
    </w:p>
    <w:p w:rsidR="00B4437A" w:rsidRPr="007D2D3E" w:rsidRDefault="00B4437A" w:rsidP="00CE1F37">
      <w:pPr>
        <w:pStyle w:val="a8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D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 ориентационный</w:t>
      </w:r>
    </w:p>
    <w:p w:rsidR="00B4437A" w:rsidRPr="00881DD8" w:rsidRDefault="00B4437A" w:rsidP="00881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D8">
        <w:rPr>
          <w:rFonts w:ascii="Times New Roman" w:hAnsi="Times New Roman" w:cs="Times New Roman"/>
          <w:sz w:val="24"/>
          <w:szCs w:val="24"/>
        </w:rPr>
        <w:t>Он осуществляет учебно-практическое знакомство с</w:t>
      </w:r>
      <w:r w:rsidR="00563B46">
        <w:rPr>
          <w:rFonts w:ascii="Times New Roman" w:hAnsi="Times New Roman" w:cs="Times New Roman"/>
          <w:sz w:val="24"/>
          <w:szCs w:val="24"/>
        </w:rPr>
        <w:t xml:space="preserve"> некоторыми</w:t>
      </w:r>
      <w:r w:rsidR="00881DD8">
        <w:rPr>
          <w:rFonts w:ascii="Times New Roman" w:hAnsi="Times New Roman" w:cs="Times New Roman"/>
          <w:sz w:val="24"/>
          <w:szCs w:val="24"/>
        </w:rPr>
        <w:t xml:space="preserve"> </w:t>
      </w:r>
      <w:r w:rsidRPr="00881DD8">
        <w:rPr>
          <w:rFonts w:ascii="Times New Roman" w:hAnsi="Times New Roman" w:cs="Times New Roman"/>
          <w:sz w:val="24"/>
          <w:szCs w:val="24"/>
        </w:rPr>
        <w:t xml:space="preserve">разделами </w:t>
      </w:r>
      <w:r w:rsidR="00881DD8">
        <w:rPr>
          <w:rFonts w:ascii="Times New Roman" w:hAnsi="Times New Roman" w:cs="Times New Roman"/>
          <w:sz w:val="24"/>
          <w:szCs w:val="24"/>
        </w:rPr>
        <w:t>науки</w:t>
      </w:r>
      <w:r w:rsidRPr="00881DD8">
        <w:rPr>
          <w:rFonts w:ascii="Times New Roman" w:hAnsi="Times New Roman" w:cs="Times New Roman"/>
          <w:sz w:val="24"/>
          <w:szCs w:val="24"/>
        </w:rPr>
        <w:t>, удовлетворяет познавательный интерес школьников, расширяет кругозор, углубляет знания.</w:t>
      </w:r>
    </w:p>
    <w:p w:rsidR="00B4437A" w:rsidRPr="00B4437A" w:rsidRDefault="00B4437A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37A">
        <w:rPr>
          <w:rFonts w:ascii="Times New Roman" w:hAnsi="Times New Roman" w:cs="Times New Roman"/>
          <w:sz w:val="24"/>
          <w:szCs w:val="24"/>
        </w:rPr>
        <w:t> </w:t>
      </w:r>
    </w:p>
    <w:p w:rsidR="00B4437A" w:rsidRDefault="00B4437A" w:rsidP="00CE1F37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43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виды деятельности учащихся:</w:t>
      </w:r>
    </w:p>
    <w:p w:rsidR="00CE1F37" w:rsidRPr="00B4437A" w:rsidRDefault="00CE1F37" w:rsidP="00CE1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437A" w:rsidRPr="00CE1F37" w:rsidRDefault="00CE1F37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 w:rsidRPr="00CE1F37">
        <w:rPr>
          <w:rFonts w:ascii="Times New Roman" w:hAnsi="Times New Roman" w:cs="Times New Roman"/>
          <w:sz w:val="24"/>
          <w:szCs w:val="24"/>
        </w:rPr>
        <w:t xml:space="preserve"> занимательных заданий</w:t>
      </w:r>
      <w:r w:rsidR="00B4437A" w:rsidRPr="00CE1F37">
        <w:rPr>
          <w:rFonts w:ascii="Times New Roman" w:hAnsi="Times New Roman" w:cs="Times New Roman"/>
          <w:sz w:val="24"/>
          <w:szCs w:val="24"/>
        </w:rPr>
        <w:t>;</w:t>
      </w:r>
    </w:p>
    <w:p w:rsidR="00B4437A" w:rsidRPr="00CE1F37" w:rsidRDefault="00CE1F37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E1F37">
        <w:rPr>
          <w:rFonts w:ascii="Times New Roman" w:hAnsi="Times New Roman" w:cs="Times New Roman"/>
          <w:sz w:val="24"/>
          <w:szCs w:val="24"/>
        </w:rPr>
        <w:t>оформление тематических</w:t>
      </w:r>
      <w:r w:rsidR="00B4437A" w:rsidRPr="00CE1F37">
        <w:rPr>
          <w:rFonts w:ascii="Times New Roman" w:hAnsi="Times New Roman" w:cs="Times New Roman"/>
          <w:sz w:val="24"/>
          <w:szCs w:val="24"/>
        </w:rPr>
        <w:t xml:space="preserve"> газет;</w:t>
      </w:r>
    </w:p>
    <w:p w:rsidR="00B4437A" w:rsidRPr="00CE1F37" w:rsidRDefault="00CE1F37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E1F37">
        <w:rPr>
          <w:rFonts w:ascii="Times New Roman" w:hAnsi="Times New Roman" w:cs="Times New Roman"/>
          <w:sz w:val="24"/>
          <w:szCs w:val="24"/>
        </w:rPr>
        <w:lastRenderedPageBreak/>
        <w:t>участие в школьных и городских</w:t>
      </w:r>
      <w:r w:rsidR="00B4437A" w:rsidRPr="00CE1F37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Pr="00CE1F37">
        <w:rPr>
          <w:rFonts w:ascii="Times New Roman" w:hAnsi="Times New Roman" w:cs="Times New Roman"/>
          <w:sz w:val="24"/>
          <w:szCs w:val="24"/>
        </w:rPr>
        <w:t>ах, всероссийских играх</w:t>
      </w:r>
      <w:r w:rsidR="00B4437A" w:rsidRPr="00CE1F37">
        <w:rPr>
          <w:rFonts w:ascii="Times New Roman" w:hAnsi="Times New Roman" w:cs="Times New Roman"/>
          <w:sz w:val="24"/>
          <w:szCs w:val="24"/>
        </w:rPr>
        <w:t xml:space="preserve"> «Кенгуру»</w:t>
      </w:r>
      <w:r w:rsidRPr="00CE1F3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E1F37">
        <w:rPr>
          <w:rFonts w:ascii="Times New Roman" w:hAnsi="Times New Roman" w:cs="Times New Roman"/>
          <w:sz w:val="24"/>
          <w:szCs w:val="24"/>
        </w:rPr>
        <w:t>ЧиП</w:t>
      </w:r>
      <w:proofErr w:type="spellEnd"/>
      <w:r w:rsidRPr="00CE1F37">
        <w:rPr>
          <w:rFonts w:ascii="Times New Roman" w:hAnsi="Times New Roman" w:cs="Times New Roman"/>
          <w:sz w:val="24"/>
          <w:szCs w:val="24"/>
        </w:rPr>
        <w:t>», «Русский медвежонок» и других</w:t>
      </w:r>
      <w:r w:rsidR="00B4437A" w:rsidRPr="00CE1F37">
        <w:rPr>
          <w:rFonts w:ascii="Times New Roman" w:hAnsi="Times New Roman" w:cs="Times New Roman"/>
          <w:sz w:val="24"/>
          <w:szCs w:val="24"/>
        </w:rPr>
        <w:t>;</w:t>
      </w:r>
    </w:p>
    <w:p w:rsidR="00B4437A" w:rsidRPr="00CE1F37" w:rsidRDefault="00B4437A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E1F37">
        <w:rPr>
          <w:rFonts w:ascii="Times New Roman" w:hAnsi="Times New Roman" w:cs="Times New Roman"/>
          <w:sz w:val="24"/>
          <w:szCs w:val="24"/>
        </w:rPr>
        <w:t>знакомство с научно-популярной лите</w:t>
      </w:r>
      <w:r w:rsidR="00CE1F37" w:rsidRPr="00CE1F37">
        <w:rPr>
          <w:rFonts w:ascii="Times New Roman" w:hAnsi="Times New Roman" w:cs="Times New Roman"/>
          <w:sz w:val="24"/>
          <w:szCs w:val="24"/>
        </w:rPr>
        <w:t>ратурой</w:t>
      </w:r>
      <w:r w:rsidRPr="00CE1F37">
        <w:rPr>
          <w:rFonts w:ascii="Times New Roman" w:hAnsi="Times New Roman" w:cs="Times New Roman"/>
          <w:sz w:val="24"/>
          <w:szCs w:val="24"/>
        </w:rPr>
        <w:t>;</w:t>
      </w:r>
    </w:p>
    <w:p w:rsidR="00B4437A" w:rsidRPr="00CE1F37" w:rsidRDefault="00B4437A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E1F37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B4437A" w:rsidRPr="00CE1F37" w:rsidRDefault="00B4437A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E1F37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B4437A" w:rsidRPr="00CE1F37" w:rsidRDefault="00B4437A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E1F37">
        <w:rPr>
          <w:rFonts w:ascii="Times New Roman" w:hAnsi="Times New Roman" w:cs="Times New Roman"/>
          <w:sz w:val="24"/>
          <w:szCs w:val="24"/>
        </w:rPr>
        <w:t>работа в парах, в группах;</w:t>
      </w:r>
    </w:p>
    <w:p w:rsidR="00B4437A" w:rsidRDefault="00B4437A" w:rsidP="00CE1F37">
      <w:pPr>
        <w:pStyle w:val="a8"/>
        <w:numPr>
          <w:ilvl w:val="0"/>
          <w:numId w:val="9"/>
        </w:numPr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E1F37">
        <w:rPr>
          <w:rFonts w:ascii="Times New Roman" w:hAnsi="Times New Roman" w:cs="Times New Roman"/>
          <w:sz w:val="24"/>
          <w:szCs w:val="24"/>
        </w:rPr>
        <w:t>творческие работы</w:t>
      </w:r>
    </w:p>
    <w:p w:rsidR="00CE1F37" w:rsidRDefault="00CE1F37" w:rsidP="00CE1F37">
      <w:pPr>
        <w:pStyle w:val="a8"/>
        <w:spacing w:after="0"/>
        <w:ind w:left="556"/>
        <w:jc w:val="both"/>
        <w:rPr>
          <w:rFonts w:ascii="Times New Roman" w:hAnsi="Times New Roman" w:cs="Times New Roman"/>
          <w:sz w:val="24"/>
          <w:szCs w:val="24"/>
        </w:rPr>
      </w:pPr>
    </w:p>
    <w:p w:rsidR="00866A45" w:rsidRDefault="00866A45" w:rsidP="00CE1F37">
      <w:pPr>
        <w:pStyle w:val="a8"/>
        <w:spacing w:after="0"/>
        <w:ind w:left="5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7" w:rsidRDefault="00CE1F37" w:rsidP="00CE1F37">
      <w:pPr>
        <w:pStyle w:val="a8"/>
        <w:spacing w:after="0"/>
        <w:ind w:left="5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3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66A45" w:rsidRDefault="00866A45" w:rsidP="00CE1F37">
      <w:pPr>
        <w:pStyle w:val="a8"/>
        <w:spacing w:after="0"/>
        <w:ind w:left="55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556" w:type="dxa"/>
        <w:tblLook w:val="04A0" w:firstRow="1" w:lastRow="0" w:firstColumn="1" w:lastColumn="0" w:noHBand="0" w:noVBand="1"/>
      </w:tblPr>
      <w:tblGrid>
        <w:gridCol w:w="686"/>
        <w:gridCol w:w="8222"/>
        <w:gridCol w:w="1218"/>
      </w:tblGrid>
      <w:tr w:rsidR="00802A48" w:rsidTr="00802A48">
        <w:tc>
          <w:tcPr>
            <w:tcW w:w="686" w:type="dxa"/>
          </w:tcPr>
          <w:p w:rsidR="00802A48" w:rsidRP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18" w:type="dxa"/>
            <w:vAlign w:val="center"/>
          </w:tcPr>
          <w:p w:rsidR="00802A48" w:rsidRDefault="00802A48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нас зовут. Тайны имени.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vAlign w:val="center"/>
          </w:tcPr>
          <w:p w:rsidR="00802A48" w:rsidRDefault="0014091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природа и природные объекты?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Любителям математики. Турнир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навести порядок в словах? Имена частей речи.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vAlign w:val="center"/>
          </w:tcPr>
          <w:p w:rsidR="00802A48" w:rsidRDefault="0014091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 в окружающем мире.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числами. Решение задач на нахождение доли числа и числа по его доли.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сказать о существительном? Особые правила склонения.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Их разнообразие.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в числах и фигурах. Многозначные числа.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существительного – прилагательное. Всегда заодно.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Их разнообразие.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Отважные путешественники. Решение задач на движение.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привести всё в движение? Глагол – действие.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в природе.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Магические квадраты. Нахождение площади фигур.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vAlign w:val="center"/>
          </w:tcPr>
          <w:p w:rsidR="00802A48" w:rsidRDefault="00802A48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всё время что-то происходит. Как не запутаться в глаголах?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живой и неживой природы.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наблюдательности</w:t>
            </w:r>
            <w:r w:rsidR="000F5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vAlign w:val="center"/>
          </w:tcPr>
          <w:p w:rsidR="00802A48" w:rsidRDefault="0014091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спряжений у русских глаголов? Как их различить?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vAlign w:val="center"/>
          </w:tcPr>
          <w:p w:rsidR="00802A48" w:rsidRDefault="000F508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развитие смекалки и сообразительности.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vAlign w:val="center"/>
          </w:tcPr>
          <w:p w:rsidR="00802A48" w:rsidRDefault="0014091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на дорогах в мире слов.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 Положительное и отрицательное влияние человека на природу.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vAlign w:val="center"/>
          </w:tcPr>
          <w:p w:rsidR="00802A48" w:rsidRDefault="000F508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vAlign w:val="center"/>
          </w:tcPr>
          <w:p w:rsidR="00802A48" w:rsidRDefault="0014091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ведут себя в предложении его члены?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нашей области.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vAlign w:val="center"/>
          </w:tcPr>
          <w:p w:rsidR="00802A48" w:rsidRDefault="000F508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круглыми числами.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vAlign w:val="center"/>
          </w:tcPr>
          <w:p w:rsidR="00802A48" w:rsidRDefault="0014091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строить из абзацев? Моё словотворчество.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животные нашей области.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vAlign w:val="center"/>
          </w:tcPr>
          <w:p w:rsidR="00802A48" w:rsidRDefault="000F508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Задачи-тесты.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vAlign w:val="center"/>
          </w:tcPr>
          <w:p w:rsidR="00802A48" w:rsidRDefault="0014091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 вопросов и ответов. Расскажи, что ты знаешь о …..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vAlign w:val="center"/>
          </w:tcPr>
          <w:p w:rsidR="00802A48" w:rsidRDefault="00A86016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 Итоговая игра.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802A48" w:rsidTr="00802A48">
        <w:tc>
          <w:tcPr>
            <w:tcW w:w="686" w:type="dxa"/>
          </w:tcPr>
          <w:p w:rsidR="00802A48" w:rsidRDefault="00802A48" w:rsidP="00CE1F3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  <w:vAlign w:val="center"/>
          </w:tcPr>
          <w:p w:rsidR="00802A48" w:rsidRDefault="000F508E" w:rsidP="00802A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«Решай, отгадывай,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18" w:type="dxa"/>
            <w:vAlign w:val="center"/>
          </w:tcPr>
          <w:p w:rsidR="00802A48" w:rsidRDefault="00866A45" w:rsidP="00802A4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</w:tbl>
    <w:p w:rsidR="00B4437A" w:rsidRPr="00B4437A" w:rsidRDefault="00B4437A" w:rsidP="00B4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4437A" w:rsidRPr="00B4437A" w:rsidSect="00F752C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DA" w:rsidRDefault="006A2CDA" w:rsidP="00F752C4">
      <w:pPr>
        <w:spacing w:after="0" w:line="240" w:lineRule="auto"/>
      </w:pPr>
      <w:r>
        <w:separator/>
      </w:r>
    </w:p>
  </w:endnote>
  <w:endnote w:type="continuationSeparator" w:id="0">
    <w:p w:rsidR="006A2CDA" w:rsidRDefault="006A2CDA" w:rsidP="00F7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145766"/>
      <w:docPartObj>
        <w:docPartGallery w:val="Page Numbers (Bottom of Page)"/>
        <w:docPartUnique/>
      </w:docPartObj>
    </w:sdtPr>
    <w:sdtEndPr/>
    <w:sdtContent>
      <w:p w:rsidR="00866A45" w:rsidRDefault="00866A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D17">
          <w:rPr>
            <w:noProof/>
          </w:rPr>
          <w:t>2</w:t>
        </w:r>
        <w:r>
          <w:fldChar w:fldCharType="end"/>
        </w:r>
      </w:p>
    </w:sdtContent>
  </w:sdt>
  <w:p w:rsidR="00866A45" w:rsidRDefault="00866A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DA" w:rsidRDefault="006A2CDA" w:rsidP="00F752C4">
      <w:pPr>
        <w:spacing w:after="0" w:line="240" w:lineRule="auto"/>
      </w:pPr>
      <w:r>
        <w:separator/>
      </w:r>
    </w:p>
  </w:footnote>
  <w:footnote w:type="continuationSeparator" w:id="0">
    <w:p w:rsidR="006A2CDA" w:rsidRDefault="006A2CDA" w:rsidP="00F7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E4F"/>
    <w:multiLevelType w:val="hybridMultilevel"/>
    <w:tmpl w:val="C6869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22A8"/>
    <w:multiLevelType w:val="hybridMultilevel"/>
    <w:tmpl w:val="66C89F1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C80888"/>
    <w:multiLevelType w:val="hybridMultilevel"/>
    <w:tmpl w:val="F3BE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2674B"/>
    <w:multiLevelType w:val="hybridMultilevel"/>
    <w:tmpl w:val="DAF0BF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C3E75"/>
    <w:multiLevelType w:val="hybridMultilevel"/>
    <w:tmpl w:val="C284C5A6"/>
    <w:lvl w:ilvl="0" w:tplc="17626F8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A8003B9"/>
    <w:multiLevelType w:val="multilevel"/>
    <w:tmpl w:val="10C2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77271"/>
    <w:multiLevelType w:val="hybridMultilevel"/>
    <w:tmpl w:val="6CD0F1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4F8"/>
    <w:multiLevelType w:val="hybridMultilevel"/>
    <w:tmpl w:val="1D521B20"/>
    <w:lvl w:ilvl="0" w:tplc="17626F80">
      <w:start w:val="1"/>
      <w:numFmt w:val="decimal"/>
      <w:lvlText w:val="%1."/>
      <w:lvlJc w:val="left"/>
      <w:pPr>
        <w:ind w:left="2843" w:hanging="1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FE350E"/>
    <w:multiLevelType w:val="hybridMultilevel"/>
    <w:tmpl w:val="5248F65C"/>
    <w:lvl w:ilvl="0" w:tplc="17626F80">
      <w:start w:val="1"/>
      <w:numFmt w:val="decimal"/>
      <w:lvlText w:val="%1."/>
      <w:lvlJc w:val="left"/>
      <w:pPr>
        <w:ind w:left="2843" w:hanging="19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C4"/>
    <w:rsid w:val="000F508E"/>
    <w:rsid w:val="0014091E"/>
    <w:rsid w:val="00563B46"/>
    <w:rsid w:val="006A2CDA"/>
    <w:rsid w:val="006F6D17"/>
    <w:rsid w:val="007D2D3E"/>
    <w:rsid w:val="00802A48"/>
    <w:rsid w:val="00866A45"/>
    <w:rsid w:val="00881DD8"/>
    <w:rsid w:val="00A86016"/>
    <w:rsid w:val="00B21F50"/>
    <w:rsid w:val="00B4437A"/>
    <w:rsid w:val="00CD5E4D"/>
    <w:rsid w:val="00CE1F37"/>
    <w:rsid w:val="00D212E7"/>
    <w:rsid w:val="00D67F1C"/>
    <w:rsid w:val="00F752C4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A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752C4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F7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2C4"/>
  </w:style>
  <w:style w:type="paragraph" w:styleId="a6">
    <w:name w:val="footer"/>
    <w:basedOn w:val="a"/>
    <w:link w:val="a7"/>
    <w:uiPriority w:val="99"/>
    <w:unhideWhenUsed/>
    <w:rsid w:val="00F7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2C4"/>
  </w:style>
  <w:style w:type="paragraph" w:styleId="a8">
    <w:name w:val="List Paragraph"/>
    <w:basedOn w:val="a"/>
    <w:uiPriority w:val="34"/>
    <w:qFormat/>
    <w:rsid w:val="00CD5E4D"/>
    <w:pPr>
      <w:ind w:left="720"/>
      <w:contextualSpacing/>
    </w:pPr>
  </w:style>
  <w:style w:type="table" w:styleId="a9">
    <w:name w:val="Table Grid"/>
    <w:basedOn w:val="a1"/>
    <w:uiPriority w:val="59"/>
    <w:rsid w:val="0080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752C4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F7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2C4"/>
  </w:style>
  <w:style w:type="paragraph" w:styleId="a6">
    <w:name w:val="footer"/>
    <w:basedOn w:val="a"/>
    <w:link w:val="a7"/>
    <w:uiPriority w:val="99"/>
    <w:unhideWhenUsed/>
    <w:rsid w:val="00F7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2C4"/>
  </w:style>
  <w:style w:type="paragraph" w:styleId="a8">
    <w:name w:val="List Paragraph"/>
    <w:basedOn w:val="a"/>
    <w:uiPriority w:val="34"/>
    <w:qFormat/>
    <w:rsid w:val="00CD5E4D"/>
    <w:pPr>
      <w:ind w:left="720"/>
      <w:contextualSpacing/>
    </w:pPr>
  </w:style>
  <w:style w:type="table" w:styleId="a9">
    <w:name w:val="Table Grid"/>
    <w:basedOn w:val="a1"/>
    <w:uiPriority w:val="59"/>
    <w:rsid w:val="0080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2013-09-11T17:51:00Z</dcterms:created>
  <dcterms:modified xsi:type="dcterms:W3CDTF">2014-04-04T16:54:00Z</dcterms:modified>
</cp:coreProperties>
</file>