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5D" w:rsidRDefault="005F2D5D" w:rsidP="005F2D5D">
      <w:pPr>
        <w:pStyle w:val="a3"/>
        <w:ind w:right="33"/>
      </w:pPr>
      <w:r w:rsidRPr="005F2D5D">
        <w:t xml:space="preserve">Из опыта работы учителя начальных классов ГБОУ СОШ № 57 г. Санкт-Петербурга </w:t>
      </w:r>
    </w:p>
    <w:p w:rsidR="005F2D5D" w:rsidRPr="005F2D5D" w:rsidRDefault="005F2D5D" w:rsidP="005F2D5D">
      <w:pPr>
        <w:pStyle w:val="a3"/>
        <w:ind w:right="33"/>
      </w:pPr>
      <w:proofErr w:type="spellStart"/>
      <w:r w:rsidRPr="005F2D5D">
        <w:t>С</w:t>
      </w:r>
      <w:r w:rsidRPr="005F2D5D">
        <w:t>о</w:t>
      </w:r>
      <w:r w:rsidRPr="005F2D5D">
        <w:t>сницкой</w:t>
      </w:r>
      <w:proofErr w:type="spellEnd"/>
      <w:r w:rsidRPr="005F2D5D">
        <w:t xml:space="preserve"> Надежды Николаевны</w:t>
      </w:r>
    </w:p>
    <w:p w:rsidR="005F2D5D" w:rsidRDefault="005F2D5D" w:rsidP="00500550">
      <w:pPr>
        <w:pStyle w:val="a3"/>
        <w:ind w:right="33" w:firstLine="705"/>
        <w:jc w:val="center"/>
        <w:rPr>
          <w:b/>
        </w:rPr>
      </w:pPr>
    </w:p>
    <w:p w:rsidR="00833EE2" w:rsidRPr="00833EE2" w:rsidRDefault="00833EE2" w:rsidP="00500550">
      <w:pPr>
        <w:pStyle w:val="a3"/>
        <w:ind w:right="33" w:firstLine="705"/>
        <w:jc w:val="center"/>
        <w:rPr>
          <w:b/>
        </w:rPr>
      </w:pPr>
      <w:r w:rsidRPr="00833EE2">
        <w:rPr>
          <w:b/>
        </w:rPr>
        <w:t>Развитие познавательных способн</w:t>
      </w:r>
      <w:r w:rsidRPr="00833EE2">
        <w:rPr>
          <w:b/>
        </w:rPr>
        <w:t>о</w:t>
      </w:r>
      <w:r w:rsidRPr="00833EE2">
        <w:rPr>
          <w:b/>
        </w:rPr>
        <w:t>стей</w:t>
      </w:r>
    </w:p>
    <w:p w:rsidR="00833EE2" w:rsidRDefault="00833EE2" w:rsidP="00500550">
      <w:pPr>
        <w:pStyle w:val="a3"/>
        <w:ind w:right="33" w:firstLine="705"/>
        <w:jc w:val="center"/>
        <w:rPr>
          <w:b/>
        </w:rPr>
      </w:pPr>
      <w:r w:rsidRPr="00833EE2">
        <w:rPr>
          <w:b/>
        </w:rPr>
        <w:t>как условие успешного обучения младш</w:t>
      </w:r>
      <w:r w:rsidRPr="00833EE2">
        <w:rPr>
          <w:b/>
        </w:rPr>
        <w:t>е</w:t>
      </w:r>
      <w:r w:rsidRPr="00833EE2">
        <w:rPr>
          <w:b/>
        </w:rPr>
        <w:t>го школьника.</w:t>
      </w:r>
    </w:p>
    <w:p w:rsidR="00500550" w:rsidRPr="00833EE2" w:rsidRDefault="00500550" w:rsidP="00500550">
      <w:pPr>
        <w:pStyle w:val="a3"/>
        <w:ind w:right="33" w:firstLine="705"/>
        <w:jc w:val="center"/>
        <w:rPr>
          <w:b/>
        </w:rPr>
      </w:pPr>
    </w:p>
    <w:p w:rsidR="0018629E" w:rsidRPr="00833EE2" w:rsidRDefault="0018629E" w:rsidP="00500550">
      <w:pPr>
        <w:pStyle w:val="a3"/>
        <w:ind w:left="9" w:right="14" w:firstLine="700"/>
        <w:jc w:val="both"/>
      </w:pPr>
      <w:r w:rsidRPr="00833EE2">
        <w:t xml:space="preserve">Ребенок, поступая в школу, не только должен быть зрелым в физиологическом и социальном отношении, но </w:t>
      </w:r>
      <w:r w:rsidR="00833EE2">
        <w:t>он</w:t>
      </w:r>
      <w:r w:rsidRPr="00833EE2">
        <w:t xml:space="preserve"> должен достичь определенного уровня умственного и эм</w:t>
      </w:r>
      <w:r w:rsidRPr="00833EE2">
        <w:t>о</w:t>
      </w:r>
      <w:r w:rsidRPr="00833EE2">
        <w:t>ционально-волевого развития. Однако количество детей, не готовых к школьному обуч</w:t>
      </w:r>
      <w:r w:rsidRPr="00833EE2">
        <w:t>е</w:t>
      </w:r>
      <w:r w:rsidRPr="00833EE2">
        <w:t>нию, достаточно велико</w:t>
      </w:r>
      <w:proofErr w:type="gramStart"/>
      <w:r w:rsidRPr="00833EE2">
        <w:t>.</w:t>
      </w:r>
      <w:proofErr w:type="gramEnd"/>
      <w:r w:rsidRPr="00833EE2">
        <w:t xml:space="preserve"> </w:t>
      </w:r>
      <w:r w:rsidR="00833EE2">
        <w:t>Иногда</w:t>
      </w:r>
      <w:r w:rsidRPr="00833EE2">
        <w:t xml:space="preserve"> дети имеют недостаточный уровень развития способн</w:t>
      </w:r>
      <w:r w:rsidRPr="00833EE2">
        <w:t>о</w:t>
      </w:r>
      <w:r w:rsidRPr="00833EE2">
        <w:t>стей к логич</w:t>
      </w:r>
      <w:r w:rsidRPr="00833EE2">
        <w:t>е</w:t>
      </w:r>
      <w:r w:rsidRPr="00833EE2">
        <w:t>скому обобщению, недостаточный словарный запас, общий объем и уровень относительно простых знаний, недостаточный объем памяти и активного вним</w:t>
      </w:r>
      <w:r w:rsidRPr="00833EE2">
        <w:t>а</w:t>
      </w:r>
      <w:r w:rsidRPr="00833EE2">
        <w:t xml:space="preserve">ния. </w:t>
      </w:r>
    </w:p>
    <w:p w:rsidR="0018629E" w:rsidRPr="00833EE2" w:rsidRDefault="00833EE2" w:rsidP="00500550">
      <w:pPr>
        <w:pStyle w:val="a3"/>
        <w:ind w:left="9" w:right="14" w:firstLine="700"/>
        <w:jc w:val="both"/>
      </w:pPr>
      <w:r>
        <w:t xml:space="preserve">Именно поэтому </w:t>
      </w:r>
      <w:r w:rsidR="0018629E" w:rsidRPr="00833EE2">
        <w:t>возникает необходимость использования на уроках и во внеуро</w:t>
      </w:r>
      <w:r w:rsidR="0018629E" w:rsidRPr="00833EE2">
        <w:t>ч</w:t>
      </w:r>
      <w:r w:rsidR="0018629E" w:rsidRPr="00833EE2">
        <w:t>ной деятельности младших школьников разнообразных заданий и упражнений, разв</w:t>
      </w:r>
      <w:r w:rsidR="0018629E" w:rsidRPr="00833EE2">
        <w:t>и</w:t>
      </w:r>
      <w:r w:rsidR="0018629E" w:rsidRPr="00833EE2">
        <w:t>вающих п</w:t>
      </w:r>
      <w:r w:rsidR="0018629E" w:rsidRPr="00833EE2">
        <w:t>о</w:t>
      </w:r>
      <w:r w:rsidR="0018629E" w:rsidRPr="00833EE2">
        <w:t xml:space="preserve">знавательные способности учащихся. </w:t>
      </w:r>
    </w:p>
    <w:p w:rsidR="00833EE2" w:rsidRDefault="0018629E" w:rsidP="00500550">
      <w:pPr>
        <w:pStyle w:val="a3"/>
        <w:ind w:left="9" w:right="14" w:firstLine="700"/>
        <w:jc w:val="both"/>
      </w:pPr>
      <w:r w:rsidRPr="00833EE2">
        <w:t>При поступлении в школу все дети хотят учиться. Часть детей обучается легко, другие встречаются с трудностями, многие из которых связаны с недостаточной степенью готовн</w:t>
      </w:r>
      <w:r w:rsidRPr="00833EE2">
        <w:t>о</w:t>
      </w:r>
      <w:r w:rsidRPr="00833EE2">
        <w:t xml:space="preserve">сти к обучению. </w:t>
      </w:r>
      <w:r w:rsidR="00833EE2">
        <w:t xml:space="preserve">Таким детям нужна помощь. Необходимо сделать так, чтобы им </w:t>
      </w:r>
      <w:r w:rsidRPr="00833EE2">
        <w:t>было инт</w:t>
      </w:r>
      <w:r w:rsidRPr="00833EE2">
        <w:t>е</w:t>
      </w:r>
      <w:r w:rsidRPr="00833EE2">
        <w:t>ресно учиться, а приобретенные знания были качествен</w:t>
      </w:r>
      <w:r w:rsidR="00833EE2">
        <w:t>ными.</w:t>
      </w:r>
      <w:r w:rsidRPr="00833EE2">
        <w:t xml:space="preserve"> </w:t>
      </w:r>
      <w:r w:rsidR="00833EE2">
        <w:t>В связи с этим важное место отводится и</w:t>
      </w:r>
      <w:r w:rsidRPr="00833EE2">
        <w:t>зучени</w:t>
      </w:r>
      <w:r w:rsidR="00833EE2">
        <w:t>ю</w:t>
      </w:r>
      <w:r w:rsidRPr="00833EE2">
        <w:t xml:space="preserve"> индивидуальных особенностей младших школьн</w:t>
      </w:r>
      <w:r w:rsidRPr="00833EE2">
        <w:t>и</w:t>
      </w:r>
      <w:r w:rsidRPr="00833EE2">
        <w:t>ков</w:t>
      </w:r>
      <w:r w:rsidR="00833EE2">
        <w:t>.</w:t>
      </w:r>
    </w:p>
    <w:p w:rsidR="0018629E" w:rsidRPr="00833EE2" w:rsidRDefault="0018629E" w:rsidP="00500550">
      <w:pPr>
        <w:pStyle w:val="a3"/>
        <w:ind w:left="4" w:right="29" w:firstLine="441"/>
        <w:jc w:val="both"/>
      </w:pPr>
      <w:r w:rsidRPr="00833EE2">
        <w:t>По данным психологических исследований наибольший сдвиг в развитии ребенка происходит на первом году обучения. Далее темпы умственного развития у</w:t>
      </w:r>
      <w:r w:rsidR="00E20EC9">
        <w:t>чащ</w:t>
      </w:r>
      <w:r w:rsidRPr="00833EE2">
        <w:t>ихся з</w:t>
      </w:r>
      <w:r w:rsidRPr="00833EE2">
        <w:t>а</w:t>
      </w:r>
      <w:r w:rsidRPr="00833EE2">
        <w:t>медляю</w:t>
      </w:r>
      <w:r w:rsidRPr="00833EE2">
        <w:t>т</w:t>
      </w:r>
      <w:r w:rsidRPr="00833EE2">
        <w:t>ся, а интерес к учебе падает вследствие недостаточного внимания к развивающей стороне обуч</w:t>
      </w:r>
      <w:r w:rsidRPr="00833EE2">
        <w:t>е</w:t>
      </w:r>
      <w:r w:rsidRPr="00833EE2">
        <w:t xml:space="preserve">ния. </w:t>
      </w:r>
    </w:p>
    <w:p w:rsidR="0018629E" w:rsidRPr="00833EE2" w:rsidRDefault="0018629E" w:rsidP="00500550">
      <w:pPr>
        <w:pStyle w:val="a3"/>
        <w:ind w:left="4" w:right="29" w:firstLine="441"/>
        <w:jc w:val="both"/>
      </w:pPr>
      <w:r w:rsidRPr="00833EE2">
        <w:t xml:space="preserve">В </w:t>
      </w:r>
      <w:r w:rsidR="00E20EC9">
        <w:t xml:space="preserve">своей </w:t>
      </w:r>
      <w:r w:rsidRPr="00833EE2">
        <w:t xml:space="preserve">педагогической деятельности </w:t>
      </w:r>
      <w:r w:rsidR="00E20EC9">
        <w:t>я</w:t>
      </w:r>
      <w:r w:rsidRPr="00833EE2">
        <w:t xml:space="preserve"> стрем</w:t>
      </w:r>
      <w:r w:rsidR="00E20EC9">
        <w:t>люсь</w:t>
      </w:r>
      <w:r w:rsidRPr="00833EE2">
        <w:t xml:space="preserve"> использовать идеи о решающей роли обучения в процессе развития ребенка, заложенные в трудах ученых </w:t>
      </w:r>
      <w:r w:rsidRPr="00833EE2">
        <w:rPr>
          <w:w w:val="106"/>
        </w:rPr>
        <w:t xml:space="preserve">Л. </w:t>
      </w:r>
      <w:r w:rsidRPr="00833EE2">
        <w:t xml:space="preserve">С. </w:t>
      </w:r>
      <w:proofErr w:type="spellStart"/>
      <w:r w:rsidRPr="00833EE2">
        <w:t>Выго</w:t>
      </w:r>
      <w:r w:rsidRPr="00833EE2">
        <w:t>т</w:t>
      </w:r>
      <w:r w:rsidRPr="00833EE2">
        <w:t>ского</w:t>
      </w:r>
      <w:proofErr w:type="spellEnd"/>
      <w:r w:rsidRPr="00833EE2">
        <w:t>, А.Н</w:t>
      </w:r>
      <w:r w:rsidR="00500550">
        <w:t xml:space="preserve">. </w:t>
      </w:r>
      <w:r w:rsidRPr="00833EE2">
        <w:t>Леонтьева, их реализация способствует обеспечению условий для развития во</w:t>
      </w:r>
      <w:r w:rsidRPr="00833EE2">
        <w:t>з</w:t>
      </w:r>
      <w:r w:rsidRPr="00833EE2">
        <w:t xml:space="preserve">можностей ребенка. </w:t>
      </w:r>
    </w:p>
    <w:p w:rsidR="00E20EC9" w:rsidRPr="00833EE2" w:rsidRDefault="00E20EC9" w:rsidP="002E1CDE">
      <w:pPr>
        <w:pStyle w:val="a3"/>
        <w:ind w:right="1" w:firstLine="445"/>
        <w:jc w:val="both"/>
      </w:pPr>
      <w:r w:rsidRPr="00833EE2">
        <w:t>К сожалению, у целого ряда детей познавательный интерес и познавательная акти</w:t>
      </w:r>
      <w:r w:rsidRPr="00833EE2">
        <w:t>в</w:t>
      </w:r>
      <w:r w:rsidRPr="00833EE2">
        <w:t xml:space="preserve">ность </w:t>
      </w:r>
      <w:proofErr w:type="gramStart"/>
      <w:r w:rsidRPr="00833EE2">
        <w:t>снижены</w:t>
      </w:r>
      <w:proofErr w:type="gramEnd"/>
      <w:r w:rsidRPr="00833EE2">
        <w:t>. В какой-то мере это можно объяснить равнодушием взрослых, которые не отвечают на вопросы детей. В такой ситуации ребенок не только перестает задавать в</w:t>
      </w:r>
      <w:r w:rsidRPr="00833EE2">
        <w:t>о</w:t>
      </w:r>
      <w:r w:rsidRPr="00833EE2">
        <w:t>просы взро</w:t>
      </w:r>
      <w:r w:rsidRPr="00833EE2">
        <w:t>с</w:t>
      </w:r>
      <w:r w:rsidRPr="00833EE2">
        <w:t xml:space="preserve">лым, но и перестает задавать их себе. </w:t>
      </w:r>
      <w:r w:rsidR="00755A86">
        <w:t>Кроме этого, д</w:t>
      </w:r>
      <w:r w:rsidRPr="00833EE2">
        <w:t>еятельность</w:t>
      </w:r>
      <w:r w:rsidR="00755A86">
        <w:t xml:space="preserve"> для ребёнка </w:t>
      </w:r>
      <w:r w:rsidRPr="00833EE2">
        <w:t xml:space="preserve"> должна быть эмоционально приятной. Из-под палки развить способности </w:t>
      </w:r>
      <w:r w:rsidR="00755A86">
        <w:t>и достичь пол</w:t>
      </w:r>
      <w:r w:rsidR="00755A86">
        <w:t>о</w:t>
      </w:r>
      <w:r w:rsidR="00755A86">
        <w:t xml:space="preserve">жительного результата </w:t>
      </w:r>
      <w:r w:rsidRPr="00833EE2">
        <w:t xml:space="preserve">нельзя. </w:t>
      </w:r>
    </w:p>
    <w:p w:rsidR="00E20EC9" w:rsidRPr="00833EE2" w:rsidRDefault="00755A86" w:rsidP="00500550">
      <w:pPr>
        <w:pStyle w:val="a3"/>
        <w:ind w:right="38" w:firstLine="708"/>
        <w:jc w:val="both"/>
      </w:pPr>
      <w:r>
        <w:t>У ребёнка должна быть</w:t>
      </w:r>
      <w:r w:rsidR="00E20EC9" w:rsidRPr="00833EE2">
        <w:t xml:space="preserve"> высокая самооценка</w:t>
      </w:r>
      <w:proofErr w:type="gramStart"/>
      <w:r>
        <w:t>.</w:t>
      </w:r>
      <w:proofErr w:type="gramEnd"/>
      <w:r>
        <w:t xml:space="preserve"> Она</w:t>
      </w:r>
      <w:r w:rsidR="00E20EC9" w:rsidRPr="00833EE2">
        <w:t xml:space="preserve"> дела</w:t>
      </w:r>
      <w:r>
        <w:t>ет</w:t>
      </w:r>
      <w:r w:rsidR="00E20EC9" w:rsidRPr="00833EE2">
        <w:t xml:space="preserve"> ребенка уверенным в с</w:t>
      </w:r>
      <w:r w:rsidR="00E20EC9" w:rsidRPr="00833EE2">
        <w:t>е</w:t>
      </w:r>
      <w:r w:rsidR="00E20EC9" w:rsidRPr="00833EE2">
        <w:t>бе, позволяет приступать ему к новым, более сложным заданиям, упражнениям, что в свою оч</w:t>
      </w:r>
      <w:r w:rsidR="00E20EC9" w:rsidRPr="00833EE2">
        <w:t>е</w:t>
      </w:r>
      <w:r w:rsidR="00E20EC9" w:rsidRPr="00833EE2">
        <w:t>редь развивает его способности. Как утверждают многие наши психологи, школа способн</w:t>
      </w:r>
      <w:r w:rsidR="00E20EC9" w:rsidRPr="00833EE2">
        <w:t>о</w:t>
      </w:r>
      <w:r w:rsidR="00E20EC9" w:rsidRPr="00833EE2">
        <w:t>стей не развивает в том случае, если для детей не создается ситуация успеха, а следовательно, самооценка остается ни</w:t>
      </w:r>
      <w:r w:rsidR="00E20EC9" w:rsidRPr="00833EE2">
        <w:t>з</w:t>
      </w:r>
      <w:r w:rsidR="00E20EC9" w:rsidRPr="00833EE2">
        <w:t xml:space="preserve">кой и не обеспечивает развития </w:t>
      </w:r>
    </w:p>
    <w:p w:rsidR="00E20EC9" w:rsidRDefault="00E20EC9" w:rsidP="00500550">
      <w:pPr>
        <w:pStyle w:val="a3"/>
        <w:ind w:right="29"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Ученые медики и психологи, проводя исследования, установили, что электроэнцеф</w:t>
      </w:r>
      <w:r>
        <w:rPr>
          <w:sz w:val="23"/>
          <w:szCs w:val="23"/>
        </w:rPr>
        <w:t>а</w:t>
      </w:r>
      <w:r>
        <w:rPr>
          <w:sz w:val="23"/>
          <w:szCs w:val="23"/>
        </w:rPr>
        <w:t>лограммы взрослого и 13-летнего подростка практически полностью совпадают, что свид</w:t>
      </w:r>
      <w:r>
        <w:rPr>
          <w:sz w:val="23"/>
          <w:szCs w:val="23"/>
        </w:rPr>
        <w:t>е</w:t>
      </w:r>
      <w:r>
        <w:rPr>
          <w:sz w:val="23"/>
          <w:szCs w:val="23"/>
        </w:rPr>
        <w:t>тельств</w:t>
      </w:r>
      <w:r>
        <w:rPr>
          <w:sz w:val="23"/>
          <w:szCs w:val="23"/>
        </w:rPr>
        <w:t>у</w:t>
      </w:r>
      <w:r>
        <w:rPr>
          <w:sz w:val="23"/>
          <w:szCs w:val="23"/>
        </w:rPr>
        <w:t>ет об окончательном созревании нервных клеток головного мозга. Следовательно, максимум усилий д</w:t>
      </w:r>
      <w:r w:rsidR="00755A86">
        <w:rPr>
          <w:sz w:val="23"/>
          <w:szCs w:val="23"/>
        </w:rPr>
        <w:t>л</w:t>
      </w:r>
      <w:r>
        <w:rPr>
          <w:sz w:val="23"/>
          <w:szCs w:val="23"/>
        </w:rPr>
        <w:t>я развития способностей надо при</w:t>
      </w:r>
      <w:r w:rsidR="00755A86">
        <w:rPr>
          <w:sz w:val="23"/>
          <w:szCs w:val="23"/>
        </w:rPr>
        <w:t>л</w:t>
      </w:r>
      <w:r>
        <w:rPr>
          <w:sz w:val="23"/>
          <w:szCs w:val="23"/>
        </w:rPr>
        <w:t>агать во время н</w:t>
      </w:r>
      <w:r>
        <w:rPr>
          <w:sz w:val="23"/>
          <w:szCs w:val="23"/>
        </w:rPr>
        <w:t>а</w:t>
      </w:r>
      <w:r>
        <w:rPr>
          <w:sz w:val="23"/>
          <w:szCs w:val="23"/>
        </w:rPr>
        <w:t>хождения ребенка в дошкольном учреждении и во время обучения в нача</w:t>
      </w:r>
      <w:r w:rsidR="00755A86">
        <w:rPr>
          <w:sz w:val="23"/>
          <w:szCs w:val="23"/>
        </w:rPr>
        <w:t>льной</w:t>
      </w:r>
      <w:r>
        <w:rPr>
          <w:sz w:val="23"/>
          <w:szCs w:val="23"/>
        </w:rPr>
        <w:t xml:space="preserve"> школе. </w:t>
      </w:r>
    </w:p>
    <w:p w:rsidR="00E20EC9" w:rsidRPr="00755A86" w:rsidRDefault="00E20EC9" w:rsidP="00500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55A86">
        <w:rPr>
          <w:rFonts w:ascii="Times New Roman" w:hAnsi="Times New Roman" w:cs="Times New Roman"/>
          <w:sz w:val="24"/>
          <w:szCs w:val="24"/>
          <w:lang w:bidi="he-IL"/>
        </w:rPr>
        <w:t>Ребенок - личность, и, прежде всего надо, чтобы педагогический процесс увлекал его полностью, со всеми его жизненными стремлениями и потребностями. Учение станет смыслом жизни для р</w:t>
      </w:r>
      <w:r w:rsidRPr="00755A86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Pr="00755A86">
        <w:rPr>
          <w:rFonts w:ascii="Times New Roman" w:hAnsi="Times New Roman" w:cs="Times New Roman"/>
          <w:sz w:val="24"/>
          <w:szCs w:val="24"/>
          <w:lang w:bidi="he-IL"/>
        </w:rPr>
        <w:t>бенка, если оно управляется с его же позиции.</w:t>
      </w:r>
    </w:p>
    <w:p w:rsidR="00E20EC9" w:rsidRDefault="00E20EC9" w:rsidP="00500550">
      <w:pPr>
        <w:pStyle w:val="a3"/>
        <w:ind w:left="28" w:right="9" w:firstLine="696"/>
        <w:jc w:val="both"/>
        <w:rPr>
          <w:sz w:val="23"/>
          <w:szCs w:val="23"/>
        </w:rPr>
      </w:pPr>
      <w:r>
        <w:rPr>
          <w:sz w:val="23"/>
          <w:szCs w:val="23"/>
        </w:rPr>
        <w:t>Учитывая тот факт, что при поступлении в 1 класс большинство детей имели слабо сфо</w:t>
      </w:r>
      <w:r>
        <w:rPr>
          <w:sz w:val="23"/>
          <w:szCs w:val="23"/>
        </w:rPr>
        <w:t>р</w:t>
      </w:r>
      <w:r>
        <w:rPr>
          <w:sz w:val="23"/>
          <w:szCs w:val="23"/>
        </w:rPr>
        <w:t xml:space="preserve">мированную учебно-познавательную мотивацию (среди мотивов преобладали игровые), я поставила перед собой задачу - формирование устойчивой положительной </w:t>
      </w:r>
      <w:proofErr w:type="spellStart"/>
      <w:r>
        <w:rPr>
          <w:sz w:val="23"/>
          <w:szCs w:val="23"/>
        </w:rPr>
        <w:t>учебно</w:t>
      </w:r>
      <w:proofErr w:type="spellEnd"/>
      <w:r w:rsidR="00755A86">
        <w:rPr>
          <w:sz w:val="23"/>
          <w:szCs w:val="23"/>
        </w:rPr>
        <w:t xml:space="preserve"> - </w:t>
      </w:r>
      <w:r>
        <w:rPr>
          <w:sz w:val="23"/>
          <w:szCs w:val="23"/>
        </w:rPr>
        <w:softHyphen/>
      </w:r>
      <w:r w:rsidR="00755A86">
        <w:rPr>
          <w:sz w:val="23"/>
          <w:szCs w:val="23"/>
        </w:rPr>
        <w:t xml:space="preserve"> </w:t>
      </w:r>
      <w:r>
        <w:rPr>
          <w:sz w:val="23"/>
          <w:szCs w:val="23"/>
        </w:rPr>
        <w:t>позн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вательной сферы. </w:t>
      </w:r>
    </w:p>
    <w:p w:rsidR="00E20EC9" w:rsidRPr="002E1CDE" w:rsidRDefault="00E20EC9" w:rsidP="00500550">
      <w:pPr>
        <w:pStyle w:val="a3"/>
        <w:ind w:right="5" w:firstLine="708"/>
        <w:jc w:val="both"/>
      </w:pPr>
      <w:r w:rsidRPr="002E1CDE">
        <w:t>Сначала формировал</w:t>
      </w:r>
      <w:r w:rsidR="00755A86" w:rsidRPr="002E1CDE">
        <w:t>а</w:t>
      </w:r>
      <w:r w:rsidRPr="002E1CDE">
        <w:t xml:space="preserve"> интерес к самому процессу учебной деятельности. Испол</w:t>
      </w:r>
      <w:r w:rsidRPr="002E1CDE">
        <w:t>ь</w:t>
      </w:r>
      <w:r w:rsidRPr="002E1CDE">
        <w:t>зовал</w:t>
      </w:r>
      <w:r w:rsidR="00755A86" w:rsidRPr="002E1CDE">
        <w:t>а</w:t>
      </w:r>
      <w:r w:rsidRPr="002E1CDE">
        <w:t xml:space="preserve"> как можно больше наглядности, яркости, чтобы вызвать у детей эмоциональное </w:t>
      </w:r>
      <w:r w:rsidRPr="002E1CDE">
        <w:lastRenderedPageBreak/>
        <w:t>восприятие. Подбирал</w:t>
      </w:r>
      <w:r w:rsidR="00755A86" w:rsidRPr="002E1CDE">
        <w:t>а</w:t>
      </w:r>
      <w:r w:rsidRPr="002E1CDE">
        <w:t xml:space="preserve"> интересные задания, игры, моменты, чтобы уроки были увлек</w:t>
      </w:r>
      <w:r w:rsidRPr="002E1CDE">
        <w:t>а</w:t>
      </w:r>
      <w:r w:rsidRPr="002E1CDE">
        <w:t>тельными и заним</w:t>
      </w:r>
      <w:r w:rsidRPr="002E1CDE">
        <w:t>а</w:t>
      </w:r>
      <w:r w:rsidRPr="002E1CDE">
        <w:t>тельными, опирались на непосредственный игровой опыт ребенка и ненавязчиво расшир</w:t>
      </w:r>
      <w:r w:rsidRPr="002E1CDE">
        <w:t>я</w:t>
      </w:r>
      <w:r w:rsidRPr="002E1CDE">
        <w:t xml:space="preserve">ли его кругозор. </w:t>
      </w:r>
    </w:p>
    <w:p w:rsidR="00E20EC9" w:rsidRPr="002E1CDE" w:rsidRDefault="00E20EC9" w:rsidP="00500550">
      <w:pPr>
        <w:pStyle w:val="a3"/>
        <w:ind w:left="14"/>
        <w:jc w:val="both"/>
        <w:rPr>
          <w:i/>
          <w:iCs/>
        </w:rPr>
      </w:pPr>
      <w:r w:rsidRPr="002E1CDE">
        <w:rPr>
          <w:b/>
          <w:bCs/>
          <w:i/>
          <w:iCs/>
          <w:u w:val="single"/>
        </w:rPr>
        <w:t xml:space="preserve">Дидактическая игра "Зимовье зверей </w:t>
      </w:r>
      <w:r w:rsidRPr="002E1CDE">
        <w:rPr>
          <w:b/>
          <w:bCs/>
          <w:u w:val="single"/>
        </w:rPr>
        <w:t>".</w:t>
      </w:r>
      <w:r w:rsidRPr="002E1CDE">
        <w:rPr>
          <w:b/>
          <w:bCs/>
        </w:rPr>
        <w:t xml:space="preserve"> </w:t>
      </w:r>
      <w:r w:rsidR="00755A86" w:rsidRPr="002E1CDE">
        <w:rPr>
          <w:b/>
          <w:bCs/>
        </w:rPr>
        <w:t xml:space="preserve"> </w:t>
      </w:r>
      <w:proofErr w:type="spellStart"/>
      <w:r w:rsidRPr="002E1CDE">
        <w:rPr>
          <w:i/>
          <w:iCs/>
        </w:rPr>
        <w:t>Т</w:t>
      </w:r>
      <w:proofErr w:type="gramStart"/>
      <w:r w:rsidRPr="002E1CDE">
        <w:rPr>
          <w:i/>
          <w:iCs/>
        </w:rPr>
        <w:t>e</w:t>
      </w:r>
      <w:proofErr w:type="gramEnd"/>
      <w:r w:rsidR="00755A86" w:rsidRPr="002E1CDE">
        <w:rPr>
          <w:i/>
          <w:iCs/>
        </w:rPr>
        <w:t>ма</w:t>
      </w:r>
      <w:proofErr w:type="spellEnd"/>
      <w:r w:rsidRPr="002E1CDE">
        <w:rPr>
          <w:i/>
          <w:iCs/>
        </w:rPr>
        <w:t xml:space="preserve"> "Времена года</w:t>
      </w:r>
      <w:r w:rsidR="00755A86" w:rsidRPr="002E1CDE">
        <w:rPr>
          <w:i/>
          <w:iCs/>
        </w:rPr>
        <w:t xml:space="preserve">. </w:t>
      </w:r>
      <w:r w:rsidRPr="002E1CDE">
        <w:rPr>
          <w:i/>
          <w:iCs/>
        </w:rPr>
        <w:t>Зима</w:t>
      </w:r>
      <w:r w:rsidR="00755A86" w:rsidRPr="002E1CDE">
        <w:rPr>
          <w:i/>
          <w:iCs/>
        </w:rPr>
        <w:t>».</w:t>
      </w:r>
      <w:r w:rsidRPr="002E1CDE">
        <w:rPr>
          <w:i/>
          <w:iCs/>
        </w:rPr>
        <w:t xml:space="preserve"> </w:t>
      </w:r>
    </w:p>
    <w:p w:rsidR="00E20EC9" w:rsidRPr="002E1CDE" w:rsidRDefault="00E20EC9" w:rsidP="00500550">
      <w:pPr>
        <w:pStyle w:val="a3"/>
        <w:ind w:left="4"/>
        <w:jc w:val="both"/>
        <w:rPr>
          <w:i/>
          <w:iCs/>
        </w:rPr>
      </w:pPr>
      <w:r w:rsidRPr="002E1CDE">
        <w:rPr>
          <w:i/>
          <w:iCs/>
        </w:rPr>
        <w:t>Учитель раздает карточки с названия</w:t>
      </w:r>
      <w:r w:rsidR="00755A86" w:rsidRPr="002E1CDE">
        <w:rPr>
          <w:i/>
          <w:iCs/>
        </w:rPr>
        <w:t>м</w:t>
      </w:r>
      <w:r w:rsidRPr="002E1CDE">
        <w:rPr>
          <w:i/>
          <w:iCs/>
        </w:rPr>
        <w:t xml:space="preserve">и животных. Дети читают, какое животное им нужно </w:t>
      </w:r>
      <w:r w:rsidR="0032694C" w:rsidRPr="002E1CDE">
        <w:rPr>
          <w:i/>
          <w:iCs/>
        </w:rPr>
        <w:t>изобразить</w:t>
      </w:r>
      <w:r w:rsidRPr="002E1CDE">
        <w:rPr>
          <w:i/>
          <w:iCs/>
        </w:rPr>
        <w:t>, и по коман</w:t>
      </w:r>
      <w:r w:rsidR="00755A86" w:rsidRPr="002E1CDE">
        <w:rPr>
          <w:i/>
          <w:iCs/>
        </w:rPr>
        <w:t>де остальной части класса показы</w:t>
      </w:r>
      <w:r w:rsidRPr="002E1CDE">
        <w:rPr>
          <w:i/>
          <w:iCs/>
        </w:rPr>
        <w:t>вают характерные п</w:t>
      </w:r>
      <w:r w:rsidRPr="002E1CDE">
        <w:rPr>
          <w:i/>
          <w:iCs/>
        </w:rPr>
        <w:t>о</w:t>
      </w:r>
      <w:r w:rsidRPr="002E1CDE">
        <w:rPr>
          <w:i/>
          <w:iCs/>
        </w:rPr>
        <w:t xml:space="preserve">вадки с учетом зимних особенностей. </w:t>
      </w:r>
      <w:r w:rsidR="00755A86" w:rsidRPr="002E1CDE">
        <w:rPr>
          <w:i/>
          <w:iCs/>
        </w:rPr>
        <w:t>Бурый медведь может косолапо пройти</w:t>
      </w:r>
      <w:r w:rsidRPr="002E1CDE">
        <w:rPr>
          <w:i/>
          <w:iCs/>
        </w:rPr>
        <w:t xml:space="preserve"> и сесть спать, зайка прыгает, волк скалит зубы и т</w:t>
      </w:r>
      <w:r w:rsidR="0032694C" w:rsidRPr="002E1CDE">
        <w:rPr>
          <w:i/>
          <w:iCs/>
        </w:rPr>
        <w:t xml:space="preserve">. </w:t>
      </w:r>
      <w:r w:rsidRPr="002E1CDE">
        <w:rPr>
          <w:i/>
          <w:iCs/>
        </w:rPr>
        <w:t xml:space="preserve"> д</w:t>
      </w:r>
      <w:r w:rsidR="0032694C" w:rsidRPr="002E1CDE">
        <w:rPr>
          <w:i/>
          <w:iCs/>
        </w:rPr>
        <w:t>.</w:t>
      </w:r>
      <w:r w:rsidRPr="002E1CDE">
        <w:rPr>
          <w:i/>
          <w:iCs/>
        </w:rPr>
        <w:t xml:space="preserve"> Остальные дети должны отгадать, к</w:t>
      </w:r>
      <w:r w:rsidRPr="002E1CDE">
        <w:rPr>
          <w:i/>
          <w:iCs/>
        </w:rPr>
        <w:t>а</w:t>
      </w:r>
      <w:r w:rsidRPr="002E1CDE">
        <w:rPr>
          <w:i/>
          <w:iCs/>
        </w:rPr>
        <w:t>кое живот</w:t>
      </w:r>
      <w:r w:rsidR="0032694C" w:rsidRPr="002E1CDE">
        <w:rPr>
          <w:i/>
          <w:iCs/>
        </w:rPr>
        <w:t>но</w:t>
      </w:r>
      <w:r w:rsidRPr="002E1CDE">
        <w:rPr>
          <w:i/>
          <w:iCs/>
        </w:rPr>
        <w:t>е изображ</w:t>
      </w:r>
      <w:r w:rsidRPr="002E1CDE">
        <w:rPr>
          <w:i/>
          <w:iCs/>
        </w:rPr>
        <w:t>а</w:t>
      </w:r>
      <w:r w:rsidRPr="002E1CDE">
        <w:rPr>
          <w:i/>
          <w:iCs/>
        </w:rPr>
        <w:t>ет учащи</w:t>
      </w:r>
      <w:r w:rsidR="0032694C" w:rsidRPr="002E1CDE">
        <w:rPr>
          <w:i/>
          <w:iCs/>
        </w:rPr>
        <w:t>й</w:t>
      </w:r>
      <w:r w:rsidRPr="002E1CDE">
        <w:rPr>
          <w:i/>
          <w:iCs/>
        </w:rPr>
        <w:t xml:space="preserve">ся. </w:t>
      </w:r>
    </w:p>
    <w:p w:rsidR="00E20EC9" w:rsidRPr="002E1CDE" w:rsidRDefault="00E20EC9" w:rsidP="00500550">
      <w:pPr>
        <w:pStyle w:val="a3"/>
        <w:ind w:left="28" w:right="4" w:firstLine="696"/>
        <w:jc w:val="both"/>
      </w:pPr>
      <w:r w:rsidRPr="002E1CDE">
        <w:t>Разнообразные яркие наглядные пособия, игры сосредотачивают внимание всех детей, формируют у них учебно-познавательный интерес, постепенно вводят детей в мир научного познания, показывают значимость, важность и привлекательность учебного процесса. Подача учебного материала в игровой форме способствует поддержанию у уч</w:t>
      </w:r>
      <w:r w:rsidRPr="002E1CDE">
        <w:t>е</w:t>
      </w:r>
      <w:r w:rsidRPr="002E1CDE">
        <w:t>ника интереса к предмету в т</w:t>
      </w:r>
      <w:r w:rsidRPr="002E1CDE">
        <w:t>е</w:t>
      </w:r>
      <w:r w:rsidRPr="002E1CDE">
        <w:t xml:space="preserve">чение всего урока. </w:t>
      </w:r>
    </w:p>
    <w:p w:rsidR="00E20EC9" w:rsidRPr="002E1CDE" w:rsidRDefault="00E20EC9" w:rsidP="00500550">
      <w:pPr>
        <w:pStyle w:val="a3"/>
        <w:ind w:left="43" w:right="561" w:firstLine="705"/>
        <w:jc w:val="both"/>
      </w:pPr>
      <w:r w:rsidRPr="002E1CDE">
        <w:t xml:space="preserve">Успех в развитии ребенка, формирование его мышления, внимания, памяти, речи зависит в первую очередь от организации познавательной деятельности на уроке. </w:t>
      </w:r>
    </w:p>
    <w:p w:rsidR="00E20EC9" w:rsidRPr="002E1CDE" w:rsidRDefault="00E20EC9" w:rsidP="00500550">
      <w:pPr>
        <w:pStyle w:val="a3"/>
        <w:ind w:left="38"/>
        <w:jc w:val="both"/>
        <w:rPr>
          <w:i/>
          <w:iCs/>
        </w:rPr>
      </w:pPr>
      <w:r w:rsidRPr="002E1CDE">
        <w:rPr>
          <w:i/>
          <w:iCs/>
        </w:rPr>
        <w:t xml:space="preserve">Например, тема урока "Повторение </w:t>
      </w:r>
      <w:r w:rsidR="0032694C" w:rsidRPr="002E1CDE">
        <w:rPr>
          <w:i/>
          <w:iCs/>
        </w:rPr>
        <w:t>сложения</w:t>
      </w:r>
      <w:r w:rsidRPr="002E1CDE">
        <w:rPr>
          <w:i/>
          <w:iCs/>
        </w:rPr>
        <w:t xml:space="preserve"> с переходом через десяток</w:t>
      </w:r>
      <w:r w:rsidR="0032694C" w:rsidRPr="002E1CDE">
        <w:rPr>
          <w:i/>
          <w:iCs/>
        </w:rPr>
        <w:t>»</w:t>
      </w:r>
      <w:r w:rsidRPr="002E1CDE">
        <w:rPr>
          <w:i/>
          <w:iCs/>
        </w:rPr>
        <w:t xml:space="preserve">. </w:t>
      </w:r>
    </w:p>
    <w:p w:rsidR="00E20EC9" w:rsidRPr="002E1CDE" w:rsidRDefault="00E20EC9" w:rsidP="00500550">
      <w:pPr>
        <w:pStyle w:val="a3"/>
        <w:ind w:left="48"/>
        <w:jc w:val="both"/>
        <w:rPr>
          <w:u w:val="single"/>
        </w:rPr>
      </w:pPr>
      <w:r w:rsidRPr="002E1CDE">
        <w:rPr>
          <w:u w:val="single"/>
        </w:rPr>
        <w:t xml:space="preserve">Математическая разминка. </w:t>
      </w:r>
    </w:p>
    <w:p w:rsidR="00E20EC9" w:rsidRPr="002E1CDE" w:rsidRDefault="00E20EC9" w:rsidP="00500550">
      <w:pPr>
        <w:pStyle w:val="a3"/>
        <w:ind w:left="38"/>
        <w:jc w:val="both"/>
        <w:rPr>
          <w:i/>
          <w:iCs/>
          <w:u w:val="single"/>
        </w:rPr>
      </w:pPr>
      <w:r w:rsidRPr="002E1CDE">
        <w:rPr>
          <w:i/>
          <w:iCs/>
          <w:u w:val="single"/>
        </w:rPr>
        <w:t xml:space="preserve">1. Тренировка памяти. </w:t>
      </w:r>
    </w:p>
    <w:p w:rsidR="00E20EC9" w:rsidRPr="002E1CDE" w:rsidRDefault="00E20EC9" w:rsidP="00500550">
      <w:pPr>
        <w:pStyle w:val="a3"/>
        <w:ind w:left="48"/>
        <w:jc w:val="both"/>
      </w:pPr>
      <w:r w:rsidRPr="002E1CDE">
        <w:t>- Я произношу первое математическое слово, а каждый следующий повторяет все пред</w:t>
      </w:r>
      <w:r w:rsidRPr="002E1CDE">
        <w:t>ы</w:t>
      </w:r>
      <w:r w:rsidRPr="002E1CDE">
        <w:t xml:space="preserve">дущие слова и добавляет свое. Будьте внимательны! Начинаю! </w:t>
      </w:r>
    </w:p>
    <w:p w:rsidR="00E20EC9" w:rsidRPr="002E1CDE" w:rsidRDefault="00E20EC9" w:rsidP="00500550">
      <w:pPr>
        <w:pStyle w:val="a3"/>
        <w:ind w:left="48"/>
        <w:jc w:val="both"/>
      </w:pPr>
      <w:r w:rsidRPr="002E1CDE">
        <w:t xml:space="preserve">Учитель-Отрезок ... </w:t>
      </w:r>
    </w:p>
    <w:p w:rsidR="0032694C" w:rsidRPr="002E1CDE" w:rsidRDefault="00E20EC9" w:rsidP="00500550">
      <w:pPr>
        <w:pStyle w:val="a3"/>
        <w:ind w:left="43"/>
        <w:jc w:val="both"/>
      </w:pPr>
      <w:r w:rsidRPr="002E1CDE">
        <w:t xml:space="preserve">Первый ученик - Отрезок, линия ... </w:t>
      </w:r>
    </w:p>
    <w:p w:rsidR="00E20EC9" w:rsidRPr="002E1CDE" w:rsidRDefault="00E20EC9" w:rsidP="00500550">
      <w:pPr>
        <w:pStyle w:val="a3"/>
        <w:ind w:left="43"/>
        <w:jc w:val="both"/>
      </w:pPr>
      <w:r w:rsidRPr="002E1CDE">
        <w:t>Второй ученик - Отрезок, линия, чи</w:t>
      </w:r>
      <w:r w:rsidRPr="002E1CDE">
        <w:t>с</w:t>
      </w:r>
      <w:r w:rsidRPr="002E1CDE">
        <w:t xml:space="preserve">ло... </w:t>
      </w:r>
    </w:p>
    <w:p w:rsidR="00E20EC9" w:rsidRPr="002E1CDE" w:rsidRDefault="00E20EC9" w:rsidP="00500550">
      <w:pPr>
        <w:pStyle w:val="a3"/>
        <w:ind w:left="48"/>
        <w:jc w:val="both"/>
      </w:pPr>
      <w:r w:rsidRPr="002E1CDE">
        <w:t>Третий ученик - Отрезок, линия, число, сантиметр</w:t>
      </w:r>
      <w:r w:rsidR="0032694C" w:rsidRPr="002E1CDE">
        <w:t>..</w:t>
      </w:r>
      <w:r w:rsidRPr="002E1CDE">
        <w:t xml:space="preserve">.  и так далее. </w:t>
      </w:r>
    </w:p>
    <w:p w:rsidR="00E20EC9" w:rsidRPr="002E1CDE" w:rsidRDefault="00E20EC9" w:rsidP="00500550">
      <w:pPr>
        <w:pStyle w:val="a3"/>
        <w:ind w:left="24" w:right="10"/>
        <w:jc w:val="both"/>
      </w:pPr>
      <w:r w:rsidRPr="002E1CDE">
        <w:t>После того, как последн</w:t>
      </w:r>
      <w:r w:rsidR="0032694C" w:rsidRPr="002E1CDE">
        <w:t>и</w:t>
      </w:r>
      <w:r w:rsidRPr="002E1CDE">
        <w:t>й ученик в ряду произнес слова, весь класс хором повторяет д</w:t>
      </w:r>
      <w:r w:rsidRPr="002E1CDE">
        <w:t>е</w:t>
      </w:r>
      <w:r w:rsidRPr="002E1CDE">
        <w:t>сять м</w:t>
      </w:r>
      <w:r w:rsidRPr="002E1CDE">
        <w:t>а</w:t>
      </w:r>
      <w:r w:rsidRPr="002E1CDE">
        <w:t xml:space="preserve">тематических терминов. </w:t>
      </w:r>
    </w:p>
    <w:p w:rsidR="00E20EC9" w:rsidRPr="002E1CDE" w:rsidRDefault="00E20EC9" w:rsidP="00500550">
      <w:pPr>
        <w:pStyle w:val="a3"/>
        <w:ind w:left="4" w:right="10"/>
        <w:jc w:val="both"/>
        <w:rPr>
          <w:i/>
          <w:iCs/>
          <w:u w:val="single"/>
        </w:rPr>
      </w:pPr>
      <w:r w:rsidRPr="002E1CDE">
        <w:rPr>
          <w:i/>
          <w:iCs/>
          <w:u w:val="single"/>
        </w:rPr>
        <w:t>2. Проверка вн</w:t>
      </w:r>
      <w:r w:rsidR="0032694C" w:rsidRPr="002E1CDE">
        <w:rPr>
          <w:i/>
          <w:iCs/>
          <w:u w:val="single"/>
        </w:rPr>
        <w:t>и</w:t>
      </w:r>
      <w:r w:rsidRPr="002E1CDE">
        <w:rPr>
          <w:i/>
          <w:iCs/>
          <w:u w:val="single"/>
        </w:rPr>
        <w:t xml:space="preserve">мания. </w:t>
      </w:r>
    </w:p>
    <w:p w:rsidR="00E20EC9" w:rsidRPr="002E1CDE" w:rsidRDefault="00E20EC9" w:rsidP="00500550">
      <w:pPr>
        <w:pStyle w:val="a3"/>
        <w:ind w:left="19" w:right="24"/>
        <w:jc w:val="both"/>
      </w:pPr>
      <w:r w:rsidRPr="002E1CDE">
        <w:t>- Найдите лишнюю фигуру и докажите, что она лишняя (на кажд</w:t>
      </w:r>
      <w:r w:rsidR="0032694C" w:rsidRPr="002E1CDE">
        <w:t>ой парте</w:t>
      </w:r>
      <w:r w:rsidRPr="002E1CDE">
        <w:t xml:space="preserve"> лежит карточка с изображениями фигур - три отрезка и один луч; лишняя фигура - луч, так как у всех других фигур о</w:t>
      </w:r>
      <w:r w:rsidRPr="002E1CDE">
        <w:t>т</w:t>
      </w:r>
      <w:r w:rsidRPr="002E1CDE">
        <w:t xml:space="preserve">мечены точками два конца - это отрезки, а у этой фигуры один конец). </w:t>
      </w:r>
    </w:p>
    <w:p w:rsidR="00E20EC9" w:rsidRPr="002E1CDE" w:rsidRDefault="00E20EC9" w:rsidP="00500550">
      <w:pPr>
        <w:pStyle w:val="a3"/>
        <w:ind w:left="24" w:right="10"/>
        <w:jc w:val="both"/>
      </w:pPr>
      <w:r w:rsidRPr="002E1CDE">
        <w:t xml:space="preserve">- Как называется эта фигура? Чем отличается луч от отрезка? </w:t>
      </w:r>
    </w:p>
    <w:p w:rsidR="00E20EC9" w:rsidRPr="002E1CDE" w:rsidRDefault="00E20EC9" w:rsidP="00500550">
      <w:pPr>
        <w:pStyle w:val="a3"/>
        <w:ind w:left="4" w:right="10"/>
        <w:jc w:val="both"/>
        <w:rPr>
          <w:i/>
          <w:iCs/>
          <w:u w:val="single"/>
        </w:rPr>
      </w:pPr>
      <w:r w:rsidRPr="002E1CDE">
        <w:rPr>
          <w:i/>
          <w:iCs/>
          <w:u w:val="single"/>
        </w:rPr>
        <w:t xml:space="preserve">3. Задания для </w:t>
      </w:r>
      <w:proofErr w:type="gramStart"/>
      <w:r w:rsidRPr="002E1CDE">
        <w:rPr>
          <w:i/>
          <w:iCs/>
          <w:u w:val="single"/>
        </w:rPr>
        <w:t>сме</w:t>
      </w:r>
      <w:r w:rsidR="0032694C" w:rsidRPr="002E1CDE">
        <w:rPr>
          <w:i/>
          <w:iCs/>
          <w:u w:val="single"/>
        </w:rPr>
        <w:t>калис</w:t>
      </w:r>
      <w:r w:rsidRPr="002E1CDE">
        <w:rPr>
          <w:i/>
          <w:iCs/>
          <w:u w:val="single"/>
        </w:rPr>
        <w:t>тых</w:t>
      </w:r>
      <w:proofErr w:type="gramEnd"/>
      <w:r w:rsidRPr="002E1CDE">
        <w:rPr>
          <w:i/>
          <w:iCs/>
          <w:u w:val="single"/>
        </w:rPr>
        <w:t xml:space="preserve"> и наблюдательных. </w:t>
      </w:r>
    </w:p>
    <w:p w:rsidR="00E20EC9" w:rsidRPr="002E1CDE" w:rsidRDefault="00E20EC9" w:rsidP="00500550">
      <w:pPr>
        <w:pStyle w:val="a3"/>
        <w:ind w:right="2069"/>
        <w:jc w:val="both"/>
      </w:pPr>
      <w:r w:rsidRPr="002E1CDE">
        <w:t>- Прочитайте числовой ряд и определите, по какому правилу он п</w:t>
      </w:r>
      <w:r w:rsidRPr="002E1CDE">
        <w:t>о</w:t>
      </w:r>
      <w:r w:rsidRPr="002E1CDE">
        <w:t xml:space="preserve">строен: 36, 35, 34, 33, .. , </w:t>
      </w:r>
    </w:p>
    <w:p w:rsidR="00E20EC9" w:rsidRPr="002E1CDE" w:rsidRDefault="00E20EC9" w:rsidP="00500550">
      <w:pPr>
        <w:pStyle w:val="a3"/>
        <w:ind w:left="19" w:right="24"/>
        <w:jc w:val="both"/>
      </w:pPr>
      <w:r w:rsidRPr="002E1CDE">
        <w:t>- Внимательно посмотрите на все эти числа. Скажите, что вы заметили? (Числа двузна</w:t>
      </w:r>
      <w:r w:rsidRPr="002E1CDE">
        <w:t>ч</w:t>
      </w:r>
      <w:r w:rsidRPr="002E1CDE">
        <w:t xml:space="preserve">ные, в каждом числе количество десятков одинаковое, а количество единиц уменьшается на </w:t>
      </w:r>
      <w:r w:rsidR="0032694C" w:rsidRPr="002E1CDE">
        <w:t>1</w:t>
      </w:r>
      <w:r w:rsidRPr="002E1CDE">
        <w:t>; есть число, в котором де</w:t>
      </w:r>
      <w:r w:rsidR="0032694C" w:rsidRPr="002E1CDE">
        <w:t xml:space="preserve">сятков </w:t>
      </w:r>
      <w:r w:rsidRPr="002E1CDE">
        <w:t xml:space="preserve">и единиц поровну - 33.) </w:t>
      </w:r>
    </w:p>
    <w:p w:rsidR="00E20EC9" w:rsidRPr="002E1CDE" w:rsidRDefault="0032694C" w:rsidP="00500550">
      <w:pPr>
        <w:pStyle w:val="a3"/>
        <w:ind w:left="24" w:right="10"/>
        <w:jc w:val="both"/>
        <w:rPr>
          <w:w w:val="108"/>
        </w:rPr>
      </w:pPr>
      <w:r w:rsidRPr="002E1CDE">
        <w:t xml:space="preserve">- </w:t>
      </w:r>
      <w:r w:rsidR="00E20EC9" w:rsidRPr="002E1CDE">
        <w:t xml:space="preserve">Запишите один из числовых рядов и продолжите его: 36, 35, 34, 33, ... 17,16, 15, 14, ... </w:t>
      </w:r>
    </w:p>
    <w:p w:rsidR="00E20EC9" w:rsidRPr="002E1CDE" w:rsidRDefault="00E20EC9" w:rsidP="002E1CDE">
      <w:pPr>
        <w:pStyle w:val="a3"/>
        <w:ind w:left="24" w:right="10" w:firstLine="676"/>
        <w:jc w:val="both"/>
      </w:pPr>
      <w:r w:rsidRPr="002E1CDE">
        <w:t xml:space="preserve">Таким образом, формируется интерес школьников к результату своего труда. </w:t>
      </w:r>
      <w:r w:rsidR="0032694C" w:rsidRPr="002E1CDE">
        <w:t>Д</w:t>
      </w:r>
      <w:r w:rsidRPr="002E1CDE">
        <w:t>ля самостоятельной работы подбираю задания, учитывая индивидуальные способности д</w:t>
      </w:r>
      <w:r w:rsidRPr="002E1CDE">
        <w:t>е</w:t>
      </w:r>
      <w:r w:rsidRPr="002E1CDE">
        <w:t xml:space="preserve">тей. </w:t>
      </w:r>
    </w:p>
    <w:p w:rsidR="00E20EC9" w:rsidRPr="002E1CDE" w:rsidRDefault="00E20EC9" w:rsidP="00500550">
      <w:pPr>
        <w:pStyle w:val="a3"/>
        <w:ind w:left="9" w:right="34" w:firstLine="691"/>
        <w:jc w:val="both"/>
      </w:pPr>
      <w:r w:rsidRPr="002E1CDE">
        <w:t>Изучение математики в начальных классах обедняется, если количественные о</w:t>
      </w:r>
      <w:r w:rsidRPr="002E1CDE">
        <w:t>т</w:t>
      </w:r>
      <w:r w:rsidRPr="002E1CDE">
        <w:t>ношения, числа, действия предлагаются только сами по себе в отрыве от объектов дейс</w:t>
      </w:r>
      <w:r w:rsidRPr="002E1CDE">
        <w:t>т</w:t>
      </w:r>
      <w:r w:rsidRPr="002E1CDE">
        <w:t>вительного мира. Тем более что дети воспринимают окружающий мир целостно. Поэтому полезно в обучении м</w:t>
      </w:r>
      <w:r w:rsidRPr="002E1CDE">
        <w:t>а</w:t>
      </w:r>
      <w:r w:rsidRPr="002E1CDE">
        <w:t xml:space="preserve">тематические данные увязывать с носителями реальностей, легко воспринимаемых детьми и имеющих определенный для них познавательный интерес. </w:t>
      </w:r>
    </w:p>
    <w:p w:rsidR="00E20EC9" w:rsidRPr="002E1CDE" w:rsidRDefault="00E20EC9" w:rsidP="002E1CDE">
      <w:pPr>
        <w:pStyle w:val="a3"/>
        <w:ind w:right="10"/>
        <w:jc w:val="both"/>
        <w:rPr>
          <w:i/>
          <w:iCs/>
          <w:u w:val="single"/>
        </w:rPr>
      </w:pPr>
      <w:r w:rsidRPr="002E1CDE">
        <w:rPr>
          <w:i/>
          <w:iCs/>
          <w:u w:val="single"/>
        </w:rPr>
        <w:t>Фрагмент урока</w:t>
      </w:r>
      <w:r w:rsidR="002E1CDE">
        <w:rPr>
          <w:i/>
          <w:iCs/>
          <w:u w:val="single"/>
        </w:rPr>
        <w:t>.</w:t>
      </w:r>
      <w:r w:rsidRPr="002E1CDE">
        <w:rPr>
          <w:i/>
          <w:iCs/>
          <w:u w:val="single"/>
        </w:rPr>
        <w:t xml:space="preserve"> </w:t>
      </w:r>
    </w:p>
    <w:p w:rsidR="002E1CDE" w:rsidRDefault="00E20EC9" w:rsidP="002E1CDE">
      <w:pPr>
        <w:pStyle w:val="a3"/>
        <w:ind w:left="9" w:right="2410"/>
        <w:jc w:val="both"/>
      </w:pPr>
      <w:r w:rsidRPr="002E1CDE">
        <w:t xml:space="preserve">На доске запись: март - 2, апрель - 14, май - 21. </w:t>
      </w:r>
    </w:p>
    <w:p w:rsidR="00E20EC9" w:rsidRPr="002E1CDE" w:rsidRDefault="00E20EC9" w:rsidP="002E1CDE">
      <w:pPr>
        <w:pStyle w:val="a3"/>
        <w:ind w:left="9" w:right="2410"/>
        <w:jc w:val="both"/>
      </w:pPr>
      <w:r w:rsidRPr="002E1CDE">
        <w:t>Учащимся задаю</w:t>
      </w:r>
      <w:r w:rsidRPr="002E1CDE">
        <w:t>т</w:t>
      </w:r>
      <w:r w:rsidRPr="002E1CDE">
        <w:t xml:space="preserve">ся вопросы: </w:t>
      </w:r>
    </w:p>
    <w:p w:rsidR="00E20EC9" w:rsidRPr="002E1CDE" w:rsidRDefault="00E20EC9" w:rsidP="00500550">
      <w:pPr>
        <w:pStyle w:val="a3"/>
        <w:ind w:left="24" w:right="10"/>
        <w:jc w:val="both"/>
      </w:pPr>
      <w:r w:rsidRPr="002E1CDE">
        <w:t xml:space="preserve">- Какое сейчас время года? Какие весенние месяцы </w:t>
      </w:r>
      <w:r w:rsidR="0032694C" w:rsidRPr="002E1CDE">
        <w:t>вы</w:t>
      </w:r>
      <w:r w:rsidRPr="002E1CDE">
        <w:t xml:space="preserve"> знаете? А кто пр</w:t>
      </w:r>
      <w:r w:rsidR="0032694C" w:rsidRPr="002E1CDE">
        <w:t>ил</w:t>
      </w:r>
      <w:r w:rsidRPr="002E1CDE">
        <w:t>етает к нам ве</w:t>
      </w:r>
      <w:r w:rsidRPr="002E1CDE">
        <w:t>с</w:t>
      </w:r>
      <w:r w:rsidRPr="002E1CDE">
        <w:lastRenderedPageBreak/>
        <w:t xml:space="preserve">ной? Какие </w:t>
      </w:r>
      <w:r w:rsidR="0032694C" w:rsidRPr="002E1CDE">
        <w:t>птицы</w:t>
      </w:r>
      <w:r w:rsidRPr="002E1CDE">
        <w:t xml:space="preserve"> прилетают первыми? Кто прилетает после грачей? </w:t>
      </w:r>
    </w:p>
    <w:p w:rsidR="00E20EC9" w:rsidRPr="002E1CDE" w:rsidRDefault="00E20EC9" w:rsidP="00500550">
      <w:pPr>
        <w:pStyle w:val="a3"/>
        <w:ind w:left="24" w:right="10"/>
        <w:jc w:val="both"/>
      </w:pPr>
      <w:r w:rsidRPr="002E1CDE">
        <w:t>- В каком месяце прилетают скворцы? Чтобы узнать это, решите примеры, записанные на доске. Один из ответов совпадает с номером месяца, записа</w:t>
      </w:r>
      <w:r w:rsidR="0032694C" w:rsidRPr="002E1CDE">
        <w:t>нным</w:t>
      </w:r>
      <w:r w:rsidRPr="002E1CDE">
        <w:t xml:space="preserve"> на доске. </w:t>
      </w:r>
    </w:p>
    <w:p w:rsidR="00E20EC9" w:rsidRPr="002E1CDE" w:rsidRDefault="00E20EC9" w:rsidP="00500550">
      <w:pPr>
        <w:pStyle w:val="a3"/>
        <w:tabs>
          <w:tab w:val="left" w:pos="1997"/>
          <w:tab w:val="left" w:pos="4848"/>
          <w:tab w:val="left" w:pos="7349"/>
        </w:tabs>
        <w:ind w:right="10"/>
        <w:jc w:val="both"/>
      </w:pPr>
      <w:r w:rsidRPr="002E1CDE">
        <w:tab/>
        <w:t xml:space="preserve">15-7 </w:t>
      </w:r>
      <w:r w:rsidRPr="002E1CDE">
        <w:tab/>
        <w:t xml:space="preserve">2+9 </w:t>
      </w:r>
      <w:r w:rsidRPr="002E1CDE">
        <w:tab/>
        <w:t xml:space="preserve">11-9 </w:t>
      </w:r>
    </w:p>
    <w:p w:rsidR="00E20EC9" w:rsidRPr="002E1CDE" w:rsidRDefault="00E20EC9" w:rsidP="00500550">
      <w:pPr>
        <w:pStyle w:val="a3"/>
        <w:ind w:left="24" w:right="10"/>
        <w:jc w:val="both"/>
      </w:pPr>
      <w:r w:rsidRPr="002E1CDE">
        <w:t>- Скажите, где живут скворцы? Что такое скворечник? (на доске появляются карточки со сл</w:t>
      </w:r>
      <w:r w:rsidRPr="002E1CDE">
        <w:t>о</w:t>
      </w:r>
      <w:r w:rsidRPr="002E1CDE">
        <w:t xml:space="preserve">вами </w:t>
      </w:r>
      <w:r w:rsidRPr="002E1CDE">
        <w:rPr>
          <w:i/>
          <w:iCs/>
        </w:rPr>
        <w:t xml:space="preserve">скворцы, скворечник </w:t>
      </w:r>
      <w:r w:rsidRPr="002E1CDE">
        <w:t xml:space="preserve">и рисунок скворечника). </w:t>
      </w:r>
    </w:p>
    <w:p w:rsidR="00E20EC9" w:rsidRPr="002E1CDE" w:rsidRDefault="00E20EC9" w:rsidP="00500550">
      <w:pPr>
        <w:pStyle w:val="a3"/>
        <w:ind w:left="19" w:right="24"/>
        <w:jc w:val="both"/>
      </w:pPr>
      <w:r w:rsidRPr="002E1CDE">
        <w:t>- Скворцы прилетели, а на их домиках висят замочки. Поможете, ребята, открыть скво</w:t>
      </w:r>
      <w:r w:rsidRPr="002E1CDE">
        <w:t>р</w:t>
      </w:r>
      <w:r w:rsidRPr="002E1CDE">
        <w:t>цам замочки? для этого нужно, чтобы числа на ключе совпали с ответами примеров на замочке (фро</w:t>
      </w:r>
      <w:r w:rsidRPr="002E1CDE">
        <w:t>н</w:t>
      </w:r>
      <w:r w:rsidRPr="002E1CDE">
        <w:t xml:space="preserve">тальная или групповая работа). </w:t>
      </w:r>
    </w:p>
    <w:p w:rsidR="00E20EC9" w:rsidRPr="002E1CDE" w:rsidRDefault="00E20EC9" w:rsidP="00500550">
      <w:pPr>
        <w:pStyle w:val="a3"/>
        <w:ind w:left="758"/>
        <w:jc w:val="both"/>
        <w:rPr>
          <w:u w:val="single"/>
        </w:rPr>
      </w:pPr>
      <w:r w:rsidRPr="002E1CDE">
        <w:rPr>
          <w:i/>
          <w:iCs/>
          <w:u w:val="single"/>
        </w:rPr>
        <w:t xml:space="preserve">Фрагмент </w:t>
      </w:r>
      <w:r w:rsidRPr="002E1CDE">
        <w:rPr>
          <w:u w:val="single"/>
        </w:rPr>
        <w:t xml:space="preserve">2. Изучение нумерации концентров «сотня» и «тысяча». </w:t>
      </w:r>
    </w:p>
    <w:p w:rsidR="00E20EC9" w:rsidRPr="002E1CDE" w:rsidRDefault="00E20EC9" w:rsidP="00500550">
      <w:pPr>
        <w:pStyle w:val="a3"/>
        <w:ind w:left="34"/>
        <w:jc w:val="both"/>
      </w:pPr>
      <w:r w:rsidRPr="002E1CDE">
        <w:t>Учащимся предлагается в форме математического диктанта заполнить таблицу, записывая значения величин, обозначающих сроки жизни, скорости передвижения и массы живо</w:t>
      </w:r>
      <w:r w:rsidRPr="002E1CDE">
        <w:t>т</w:t>
      </w:r>
      <w:r w:rsidRPr="002E1CDE">
        <w:t xml:space="preserve">ных. </w:t>
      </w:r>
    </w:p>
    <w:p w:rsidR="00E20EC9" w:rsidRPr="002E1CDE" w:rsidRDefault="00E20EC9" w:rsidP="00500550">
      <w:pPr>
        <w:pStyle w:val="a3"/>
        <w:jc w:val="both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6"/>
        <w:gridCol w:w="1863"/>
        <w:gridCol w:w="3201"/>
        <w:gridCol w:w="1748"/>
      </w:tblGrid>
      <w:tr w:rsidR="00E20EC9" w:rsidRPr="002E1CDE" w:rsidTr="00755A86">
        <w:trPr>
          <w:trHeight w:hRule="exact" w:val="28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ind w:left="403"/>
              <w:jc w:val="both"/>
            </w:pPr>
            <w:r w:rsidRPr="002E1CDE">
              <w:t xml:space="preserve">Животное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ind w:left="110"/>
              <w:jc w:val="both"/>
            </w:pPr>
            <w:r w:rsidRPr="002E1CDE">
              <w:t xml:space="preserve">Срок жизни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ind w:left="427"/>
              <w:jc w:val="both"/>
            </w:pPr>
            <w:r w:rsidRPr="002E1CDE">
              <w:t>Скорость передвижения (</w:t>
            </w:r>
            <w:proofErr w:type="spellStart"/>
            <w:r w:rsidRPr="002E1CDE">
              <w:t>км</w:t>
            </w:r>
            <w:proofErr w:type="gramStart"/>
            <w:r w:rsidRPr="002E1CDE">
              <w:t>J</w:t>
            </w:r>
            <w:proofErr w:type="gramEnd"/>
            <w:r w:rsidRPr="002E1CDE">
              <w:t>ч</w:t>
            </w:r>
            <w:proofErr w:type="spellEnd"/>
            <w:r w:rsidRPr="002E1CDE">
              <w:t xml:space="preserve">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ind w:left="777"/>
              <w:jc w:val="both"/>
            </w:pPr>
            <w:r w:rsidRPr="002E1CDE">
              <w:t>Масса (</w:t>
            </w:r>
            <w:proofErr w:type="gramStart"/>
            <w:r w:rsidRPr="002E1CDE">
              <w:t>кг</w:t>
            </w:r>
            <w:proofErr w:type="gramEnd"/>
            <w:r w:rsidRPr="002E1CDE">
              <w:t xml:space="preserve">) </w:t>
            </w:r>
          </w:p>
        </w:tc>
      </w:tr>
      <w:tr w:rsidR="00E20EC9" w:rsidRPr="002E1CDE" w:rsidTr="00755A86">
        <w:trPr>
          <w:trHeight w:hRule="exact" w:val="249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ind w:left="110"/>
              <w:jc w:val="both"/>
            </w:pPr>
            <w:r w:rsidRPr="002E1CDE">
              <w:t xml:space="preserve">(лет)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</w:p>
        </w:tc>
      </w:tr>
      <w:tr w:rsidR="00E20EC9" w:rsidRPr="002E1CDE" w:rsidTr="002E1CDE">
        <w:trPr>
          <w:trHeight w:hRule="exact" w:val="26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Лось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20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72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825</w:t>
            </w:r>
          </w:p>
        </w:tc>
      </w:tr>
      <w:tr w:rsidR="00E20EC9" w:rsidRPr="002E1CDE" w:rsidTr="002E1CDE">
        <w:trPr>
          <w:trHeight w:hRule="exact" w:val="292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Верблюд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30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27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700</w:t>
            </w:r>
          </w:p>
        </w:tc>
      </w:tr>
      <w:tr w:rsidR="00E20EC9" w:rsidRPr="002E1CDE" w:rsidTr="002E1CDE">
        <w:trPr>
          <w:trHeight w:hRule="exact" w:val="273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Жираф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36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51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800</w:t>
            </w:r>
          </w:p>
        </w:tc>
      </w:tr>
      <w:tr w:rsidR="00E20EC9" w:rsidRPr="002E1CDE" w:rsidTr="002E1CDE">
        <w:trPr>
          <w:trHeight w:hRule="exact" w:val="273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Акула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50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67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500</w:t>
            </w:r>
          </w:p>
        </w:tc>
      </w:tr>
      <w:tr w:rsidR="00E20EC9" w:rsidRPr="002E1CDE" w:rsidTr="002E1CDE">
        <w:trPr>
          <w:trHeight w:hRule="exact" w:val="254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Медведь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47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48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450</w:t>
            </w:r>
          </w:p>
        </w:tc>
      </w:tr>
      <w:tr w:rsidR="00E20EC9" w:rsidRPr="002E1CDE" w:rsidTr="002E1CDE">
        <w:trPr>
          <w:trHeight w:hRule="exact" w:val="259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Кит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70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110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37000</w:t>
            </w:r>
          </w:p>
        </w:tc>
      </w:tr>
      <w:tr w:rsidR="00E20EC9" w:rsidRPr="002E1CDE" w:rsidTr="002E1CDE">
        <w:trPr>
          <w:trHeight w:hRule="exact" w:val="26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Олень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25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72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380</w:t>
            </w:r>
          </w:p>
        </w:tc>
      </w:tr>
      <w:tr w:rsidR="00E20EC9" w:rsidRPr="002E1CDE" w:rsidTr="002E1CDE">
        <w:trPr>
          <w:trHeight w:hRule="exact" w:val="273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Уж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20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3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1</w:t>
            </w:r>
          </w:p>
        </w:tc>
      </w:tr>
      <w:tr w:rsidR="00E20EC9" w:rsidRPr="002E1CDE" w:rsidTr="002E1CDE">
        <w:trPr>
          <w:trHeight w:hRule="exact" w:val="26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Стрекоза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3 </w:t>
            </w:r>
            <w:proofErr w:type="spellStart"/>
            <w:proofErr w:type="gramStart"/>
            <w:r w:rsidRPr="002E1CDE">
              <w:t>мес</w:t>
            </w:r>
            <w:proofErr w:type="spellEnd"/>
            <w:proofErr w:type="gramEnd"/>
            <w:r w:rsidRPr="002E1CDE">
              <w:t xml:space="preserve">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80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firstLine="379"/>
            </w:pPr>
            <w:r w:rsidRPr="002E1CDE">
              <w:t>32 г</w:t>
            </w:r>
          </w:p>
        </w:tc>
      </w:tr>
      <w:tr w:rsidR="00E20EC9" w:rsidRPr="002E1CDE" w:rsidTr="002E1CDE">
        <w:trPr>
          <w:trHeight w:hRule="exact" w:val="27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C9" w:rsidRPr="002E1CDE" w:rsidRDefault="00E20EC9" w:rsidP="00500550">
            <w:pPr>
              <w:pStyle w:val="a3"/>
              <w:jc w:val="both"/>
            </w:pPr>
            <w:r w:rsidRPr="002E1CDE">
              <w:t xml:space="preserve">Дельфин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110"/>
            </w:pPr>
            <w:r w:rsidRPr="002E1CDE">
              <w:t xml:space="preserve">25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left="427"/>
            </w:pPr>
            <w:r w:rsidRPr="002E1CDE">
              <w:t xml:space="preserve">32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EC9" w:rsidRPr="002E1CDE" w:rsidRDefault="00E20EC9" w:rsidP="002E1CDE">
            <w:pPr>
              <w:pStyle w:val="a3"/>
              <w:ind w:right="288" w:firstLine="379"/>
            </w:pPr>
            <w:r w:rsidRPr="002E1CDE">
              <w:t>136</w:t>
            </w:r>
          </w:p>
        </w:tc>
      </w:tr>
      <w:tr w:rsidR="0032694C" w:rsidRPr="002E1CDE" w:rsidTr="002E1CDE">
        <w:trPr>
          <w:trHeight w:hRule="exact" w:val="27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4C" w:rsidRPr="002E1CDE" w:rsidRDefault="0032694C" w:rsidP="00500550">
            <w:pPr>
              <w:pStyle w:val="a3"/>
              <w:jc w:val="both"/>
            </w:pPr>
            <w:r w:rsidRPr="002E1CDE">
              <w:t>Гепард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110"/>
            </w:pPr>
            <w:r w:rsidRPr="002E1CDE">
              <w:t>19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427"/>
            </w:pPr>
            <w:r w:rsidRPr="002E1CDE">
              <w:t>95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right="288" w:firstLine="379"/>
            </w:pPr>
            <w:r w:rsidRPr="002E1CDE">
              <w:t>65</w:t>
            </w:r>
          </w:p>
        </w:tc>
      </w:tr>
      <w:tr w:rsidR="0032694C" w:rsidRPr="002E1CDE" w:rsidTr="002E1CDE">
        <w:trPr>
          <w:trHeight w:hRule="exact" w:val="27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4C" w:rsidRPr="002E1CDE" w:rsidRDefault="0032694C" w:rsidP="00500550">
            <w:pPr>
              <w:pStyle w:val="a3"/>
              <w:jc w:val="both"/>
            </w:pPr>
            <w:r w:rsidRPr="002E1CDE">
              <w:t>Черепаха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110"/>
            </w:pPr>
            <w:r w:rsidRPr="002E1CDE">
              <w:t>150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427"/>
            </w:pPr>
            <w:r w:rsidRPr="002E1CDE">
              <w:t>400 м/час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right="288" w:firstLine="379"/>
            </w:pPr>
            <w:r w:rsidRPr="002E1CDE">
              <w:t>40</w:t>
            </w:r>
          </w:p>
        </w:tc>
      </w:tr>
      <w:tr w:rsidR="0032694C" w:rsidRPr="002E1CDE" w:rsidTr="002E1CDE">
        <w:trPr>
          <w:trHeight w:hRule="exact" w:val="27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4C" w:rsidRPr="002E1CDE" w:rsidRDefault="0032694C" w:rsidP="00500550">
            <w:pPr>
              <w:pStyle w:val="a3"/>
              <w:jc w:val="both"/>
            </w:pPr>
            <w:r w:rsidRPr="002E1CDE">
              <w:t xml:space="preserve">Рыба-меч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110"/>
            </w:pPr>
            <w:r w:rsidRPr="002E1CDE">
              <w:t>6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427"/>
            </w:pPr>
            <w:r w:rsidRPr="002E1CDE">
              <w:t>110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right="288" w:firstLine="379"/>
            </w:pPr>
            <w:r w:rsidRPr="002E1CDE">
              <w:t>50</w:t>
            </w:r>
          </w:p>
        </w:tc>
      </w:tr>
      <w:tr w:rsidR="0032694C" w:rsidRPr="002E1CDE" w:rsidTr="002E1CDE">
        <w:trPr>
          <w:trHeight w:hRule="exact" w:val="27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4C" w:rsidRPr="002E1CDE" w:rsidRDefault="0032694C" w:rsidP="00500550">
            <w:pPr>
              <w:pStyle w:val="a3"/>
              <w:jc w:val="both"/>
            </w:pPr>
            <w:r w:rsidRPr="002E1CDE">
              <w:t>Лошадь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110"/>
            </w:pPr>
            <w:r w:rsidRPr="002E1CDE">
              <w:t>35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427"/>
            </w:pPr>
            <w:r w:rsidRPr="002E1CDE">
              <w:t>65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right="288" w:firstLine="379"/>
            </w:pPr>
            <w:r w:rsidRPr="002E1CDE">
              <w:t>10</w:t>
            </w:r>
          </w:p>
        </w:tc>
      </w:tr>
      <w:tr w:rsidR="0032694C" w:rsidRPr="002E1CDE" w:rsidTr="002E1CDE">
        <w:trPr>
          <w:trHeight w:hRule="exact" w:val="27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4C" w:rsidRPr="002E1CDE" w:rsidRDefault="0032694C" w:rsidP="00500550">
            <w:pPr>
              <w:pStyle w:val="a3"/>
              <w:jc w:val="both"/>
            </w:pPr>
            <w:r w:rsidRPr="002E1CDE">
              <w:t>Утка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110"/>
            </w:pPr>
            <w:r w:rsidRPr="002E1CDE">
              <w:t>20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427"/>
            </w:pPr>
            <w:r w:rsidRPr="002E1CDE">
              <w:t>96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right="288" w:firstLine="379"/>
            </w:pPr>
            <w:r w:rsidRPr="002E1CDE">
              <w:t>2</w:t>
            </w:r>
          </w:p>
        </w:tc>
      </w:tr>
      <w:tr w:rsidR="0032694C" w:rsidRPr="002E1CDE" w:rsidTr="002E1CDE">
        <w:trPr>
          <w:trHeight w:hRule="exact" w:val="278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4C" w:rsidRPr="002E1CDE" w:rsidRDefault="0032694C" w:rsidP="00500550">
            <w:pPr>
              <w:pStyle w:val="a3"/>
              <w:jc w:val="both"/>
            </w:pPr>
            <w:r w:rsidRPr="002E1CDE">
              <w:t xml:space="preserve">Лев 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110"/>
            </w:pPr>
            <w:r w:rsidRPr="002E1CDE">
              <w:t>30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left="427"/>
            </w:pPr>
            <w:r w:rsidRPr="002E1CDE">
              <w:t>80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94C" w:rsidRPr="002E1CDE" w:rsidRDefault="0032694C" w:rsidP="002E1CDE">
            <w:pPr>
              <w:pStyle w:val="a3"/>
              <w:ind w:right="288" w:firstLine="379"/>
            </w:pPr>
            <w:r w:rsidRPr="002E1CDE">
              <w:t>32</w:t>
            </w:r>
          </w:p>
        </w:tc>
      </w:tr>
    </w:tbl>
    <w:p w:rsidR="002E1CDE" w:rsidRDefault="00E20EC9" w:rsidP="002E1CDE">
      <w:pPr>
        <w:pStyle w:val="a3"/>
        <w:ind w:right="142"/>
        <w:jc w:val="both"/>
      </w:pPr>
      <w:r w:rsidRPr="002E1CDE">
        <w:t xml:space="preserve">После заполнения таблицы детям предлагаются следующие вопросы: </w:t>
      </w:r>
    </w:p>
    <w:p w:rsidR="00E20EC9" w:rsidRPr="002E1CDE" w:rsidRDefault="00E20EC9" w:rsidP="002E1CDE">
      <w:pPr>
        <w:pStyle w:val="a3"/>
        <w:ind w:right="142"/>
        <w:jc w:val="both"/>
      </w:pPr>
      <w:r w:rsidRPr="002E1CDE">
        <w:t>- Кто из представленных в таблице представителей живо</w:t>
      </w:r>
      <w:r w:rsidRPr="002E1CDE">
        <w:t>т</w:t>
      </w:r>
      <w:r w:rsidRPr="002E1CDE">
        <w:t xml:space="preserve">ного мира: </w:t>
      </w:r>
    </w:p>
    <w:p w:rsidR="00E20EC9" w:rsidRPr="002E1CDE" w:rsidRDefault="00E20EC9" w:rsidP="00500550">
      <w:pPr>
        <w:pStyle w:val="a3"/>
        <w:numPr>
          <w:ilvl w:val="0"/>
          <w:numId w:val="6"/>
        </w:numPr>
        <w:ind w:left="1060" w:right="24" w:hanging="350"/>
        <w:jc w:val="both"/>
      </w:pPr>
      <w:r w:rsidRPr="002E1CDE">
        <w:t xml:space="preserve">имеет самую большую массу? самую большую скорость? дольше всех живет? </w:t>
      </w:r>
    </w:p>
    <w:p w:rsidR="002E1CDE" w:rsidRDefault="00E20EC9" w:rsidP="00500550">
      <w:pPr>
        <w:pStyle w:val="a3"/>
        <w:ind w:left="696" w:right="197"/>
        <w:jc w:val="both"/>
      </w:pPr>
      <w:r w:rsidRPr="002E1CDE">
        <w:t>2) имеет самую маленькую массу? самую маленькую скорость? меньше всех ж</w:t>
      </w:r>
      <w:r w:rsidRPr="002E1CDE">
        <w:t>и</w:t>
      </w:r>
      <w:r w:rsidRPr="002E1CDE">
        <w:t xml:space="preserve">вет? </w:t>
      </w:r>
    </w:p>
    <w:p w:rsidR="00E20EC9" w:rsidRPr="002E1CDE" w:rsidRDefault="002E1CDE" w:rsidP="00500550">
      <w:pPr>
        <w:pStyle w:val="a3"/>
        <w:ind w:left="696" w:right="197"/>
        <w:jc w:val="both"/>
      </w:pPr>
      <w:r>
        <w:t>3</w:t>
      </w:r>
      <w:r w:rsidR="00E20EC9" w:rsidRPr="002E1CDE">
        <w:t xml:space="preserve">) имеют одинаковые сроки жизни? одинаковые скорости передвижения? </w:t>
      </w:r>
    </w:p>
    <w:p w:rsidR="00E20EC9" w:rsidRPr="002E1CDE" w:rsidRDefault="00E20EC9" w:rsidP="00500550">
      <w:pPr>
        <w:pStyle w:val="a3"/>
        <w:numPr>
          <w:ilvl w:val="0"/>
          <w:numId w:val="7"/>
        </w:numPr>
        <w:ind w:left="1060" w:right="24" w:hanging="350"/>
        <w:jc w:val="both"/>
      </w:pPr>
      <w:r w:rsidRPr="002E1CDE">
        <w:t xml:space="preserve">имеют скорости, выражающиеся тремя друг за другом следующими числами? двумя друг за другом следующими числами? </w:t>
      </w:r>
    </w:p>
    <w:p w:rsidR="00E20EC9" w:rsidRPr="002E1CDE" w:rsidRDefault="00E20EC9" w:rsidP="00500550">
      <w:pPr>
        <w:pStyle w:val="a3"/>
        <w:numPr>
          <w:ilvl w:val="0"/>
          <w:numId w:val="7"/>
        </w:numPr>
        <w:ind w:left="1065" w:right="19" w:hanging="360"/>
        <w:jc w:val="both"/>
      </w:pPr>
      <w:r w:rsidRPr="002E1CDE">
        <w:t xml:space="preserve">имеют скорости, выражающиеся: неравными числами, но записанными одними и теми же цифрами? двузначным числом, записанным двумя одинаковыми цифрами? </w:t>
      </w:r>
    </w:p>
    <w:p w:rsidR="00E20EC9" w:rsidRPr="002E1CDE" w:rsidRDefault="00E20EC9" w:rsidP="00500550">
      <w:pPr>
        <w:pStyle w:val="a3"/>
        <w:numPr>
          <w:ilvl w:val="0"/>
          <w:numId w:val="7"/>
        </w:numPr>
        <w:ind w:left="1060" w:right="24" w:hanging="350"/>
        <w:jc w:val="both"/>
      </w:pPr>
      <w:r w:rsidRPr="002E1CDE">
        <w:t>имеют массу, выраженную круглыми сотнями? круглыми десятками? одн</w:t>
      </w:r>
      <w:r w:rsidRPr="002E1CDE">
        <w:t>о</w:t>
      </w:r>
      <w:r w:rsidRPr="002E1CDE">
        <w:t xml:space="preserve">значным числом? четырехзначным числом? </w:t>
      </w:r>
    </w:p>
    <w:p w:rsidR="00E20EC9" w:rsidRPr="002E1CDE" w:rsidRDefault="00E20EC9" w:rsidP="00500550">
      <w:pPr>
        <w:pStyle w:val="a3"/>
        <w:numPr>
          <w:ilvl w:val="0"/>
          <w:numId w:val="7"/>
        </w:numPr>
        <w:ind w:left="1060" w:right="24" w:hanging="350"/>
        <w:jc w:val="both"/>
      </w:pPr>
      <w:r w:rsidRPr="002E1CDE">
        <w:t xml:space="preserve">имеют сроки жизни, равные суммам чисел 20 и 15, 17 и 30, 15 и 15, 20 и 5? </w:t>
      </w:r>
    </w:p>
    <w:p w:rsidR="00E20EC9" w:rsidRPr="002E1CDE" w:rsidRDefault="00E20EC9" w:rsidP="00500550">
      <w:pPr>
        <w:pStyle w:val="a3"/>
        <w:numPr>
          <w:ilvl w:val="0"/>
          <w:numId w:val="7"/>
        </w:numPr>
        <w:ind w:left="1060" w:right="24" w:hanging="350"/>
        <w:jc w:val="both"/>
      </w:pPr>
      <w:r w:rsidRPr="002E1CDE">
        <w:t>имеют массу, равную массам оленя и льва? равную двум массам черепахи, р</w:t>
      </w:r>
      <w:r w:rsidRPr="002E1CDE">
        <w:t>ы</w:t>
      </w:r>
      <w:r w:rsidRPr="002E1CDE">
        <w:t xml:space="preserve">бы </w:t>
      </w:r>
      <w:r w:rsidRPr="002E1CDE">
        <w:softHyphen/>
        <w:t xml:space="preserve">меч и медведя? выраженную числом из 1 сот. 3 </w:t>
      </w:r>
      <w:proofErr w:type="spellStart"/>
      <w:r w:rsidRPr="002E1CDE">
        <w:t>дес</w:t>
      </w:r>
      <w:proofErr w:type="spellEnd"/>
      <w:r w:rsidRPr="002E1CDE">
        <w:t xml:space="preserve">. и 6 ед.? 8 сот. 2 </w:t>
      </w:r>
      <w:proofErr w:type="spellStart"/>
      <w:r w:rsidRPr="002E1CDE">
        <w:t>дес</w:t>
      </w:r>
      <w:proofErr w:type="spellEnd"/>
      <w:r w:rsidRPr="002E1CDE">
        <w:t xml:space="preserve">. 5 ед.? </w:t>
      </w:r>
    </w:p>
    <w:p w:rsidR="00E20EC9" w:rsidRPr="002E1CDE" w:rsidRDefault="00E20EC9" w:rsidP="00500550">
      <w:pPr>
        <w:pStyle w:val="a3"/>
        <w:ind w:left="710" w:right="10"/>
        <w:jc w:val="both"/>
      </w:pPr>
      <w:r w:rsidRPr="002E1CDE">
        <w:t xml:space="preserve">9) имеет массу на 100 кг большую, чем масса черепахи? </w:t>
      </w:r>
    </w:p>
    <w:p w:rsidR="00E20EC9" w:rsidRPr="002E1CDE" w:rsidRDefault="00E20EC9" w:rsidP="00500550">
      <w:pPr>
        <w:pStyle w:val="a3"/>
        <w:ind w:left="9" w:right="14" w:firstLine="691"/>
        <w:jc w:val="both"/>
        <w:rPr>
          <w:w w:val="107"/>
        </w:rPr>
      </w:pPr>
      <w:r w:rsidRPr="002E1CDE">
        <w:t>В дальнейшем обучении данные этих таблиц можно использовать для составления текст</w:t>
      </w:r>
      <w:r w:rsidRPr="002E1CDE">
        <w:t>о</w:t>
      </w:r>
      <w:r w:rsidRPr="002E1CDE">
        <w:t>вых задач с вопросами: «На сколько больше (меньше</w:t>
      </w:r>
      <w:proofErr w:type="gramStart"/>
      <w:r w:rsidRPr="002E1CDE">
        <w:t xml:space="preserve">)?, </w:t>
      </w:r>
      <w:r w:rsidR="002E1CDE">
        <w:t xml:space="preserve"> </w:t>
      </w:r>
      <w:r w:rsidRPr="002E1CDE">
        <w:t>«</w:t>
      </w:r>
      <w:proofErr w:type="gramEnd"/>
      <w:r w:rsidRPr="002E1CDE">
        <w:t xml:space="preserve">Какова общая масса ...?» </w:t>
      </w:r>
      <w:r w:rsidRPr="002E1CDE">
        <w:lastRenderedPageBreak/>
        <w:t xml:space="preserve">и </w:t>
      </w:r>
      <w:r w:rsidRPr="002E1CDE">
        <w:rPr>
          <w:w w:val="107"/>
        </w:rPr>
        <w:t xml:space="preserve">т.п. </w:t>
      </w:r>
    </w:p>
    <w:p w:rsidR="00E20EC9" w:rsidRPr="002E1CDE" w:rsidRDefault="00E20EC9" w:rsidP="00500550">
      <w:pPr>
        <w:pStyle w:val="a3"/>
        <w:ind w:left="9" w:right="14" w:firstLine="691"/>
        <w:jc w:val="both"/>
      </w:pPr>
      <w:r w:rsidRPr="002E1CDE">
        <w:t xml:space="preserve">Наибольшее раскрытие познавательных возможностей использования числовых данных предоставляется при обучении решению текстовых задач. Подбирая задачи, </w:t>
      </w:r>
      <w:r w:rsidR="001F2A6A" w:rsidRPr="002E1CDE">
        <w:t>часто пол</w:t>
      </w:r>
      <w:r w:rsidR="001F2A6A" w:rsidRPr="002E1CDE">
        <w:t>ь</w:t>
      </w:r>
      <w:r w:rsidR="001F2A6A" w:rsidRPr="002E1CDE">
        <w:t xml:space="preserve">зуюсь </w:t>
      </w:r>
      <w:r w:rsidRPr="002E1CDE">
        <w:t>«Петербургским задачником» Н</w:t>
      </w:r>
      <w:r w:rsidR="002E1CDE">
        <w:t xml:space="preserve">. </w:t>
      </w:r>
      <w:r w:rsidRPr="002E1CDE">
        <w:t xml:space="preserve">Т. Григорян и другими пособиями. </w:t>
      </w:r>
    </w:p>
    <w:p w:rsidR="00E20EC9" w:rsidRPr="002E1CDE" w:rsidRDefault="00E20EC9" w:rsidP="00500550">
      <w:pPr>
        <w:pStyle w:val="a3"/>
        <w:ind w:left="13" w:right="5" w:firstLine="691"/>
        <w:jc w:val="both"/>
      </w:pPr>
      <w:r w:rsidRPr="002E1CDE">
        <w:t>Разнообразная подача математического материала эмоциона</w:t>
      </w:r>
      <w:r w:rsidR="001F2A6A" w:rsidRPr="002E1CDE">
        <w:t>льно</w:t>
      </w:r>
      <w:r w:rsidRPr="002E1CDE">
        <w:t xml:space="preserve"> воздействует на детей. Дополнительные сведения познавательного характера способствуют активности учащи</w:t>
      </w:r>
      <w:r w:rsidRPr="002E1CDE">
        <w:t>х</w:t>
      </w:r>
      <w:r w:rsidRPr="002E1CDE">
        <w:t xml:space="preserve">ся, так как в заданиях такого типа: </w:t>
      </w:r>
    </w:p>
    <w:p w:rsidR="00E20EC9" w:rsidRPr="002E1CDE" w:rsidRDefault="00E20EC9" w:rsidP="00500550">
      <w:pPr>
        <w:pStyle w:val="a3"/>
        <w:ind w:left="23" w:right="29" w:firstLine="715"/>
        <w:jc w:val="both"/>
      </w:pPr>
      <w:r w:rsidRPr="002E1CDE">
        <w:t>1) заложена смена деятельности детей (они слушают, думают, отвечают на вопр</w:t>
      </w:r>
      <w:r w:rsidRPr="002E1CDE">
        <w:t>о</w:t>
      </w:r>
      <w:r w:rsidRPr="002E1CDE">
        <w:t>сы, сч</w:t>
      </w:r>
      <w:r w:rsidRPr="002E1CDE">
        <w:t>и</w:t>
      </w:r>
      <w:r w:rsidRPr="002E1CDE">
        <w:t xml:space="preserve">тают, составляют выражения, находят их значения и записывают результаты); </w:t>
      </w:r>
    </w:p>
    <w:p w:rsidR="00E20EC9" w:rsidRPr="002E1CDE" w:rsidRDefault="00E20EC9" w:rsidP="00500550">
      <w:pPr>
        <w:pStyle w:val="a3"/>
        <w:ind w:left="13" w:right="5" w:firstLine="691"/>
        <w:jc w:val="both"/>
      </w:pPr>
      <w:r w:rsidRPr="002E1CDE">
        <w:t>2) узнают интересные факты, что не только способствует взаимосвязи изучаемых в школе предметов, расширяет кругозор, способствует общему развитию, но и побуждает к самостоятел</w:t>
      </w:r>
      <w:r w:rsidRPr="002E1CDE">
        <w:t>ь</w:t>
      </w:r>
      <w:r w:rsidRPr="002E1CDE">
        <w:t xml:space="preserve">ному познанию нового. </w:t>
      </w:r>
    </w:p>
    <w:p w:rsidR="00E20EC9" w:rsidRPr="002E1CDE" w:rsidRDefault="00E20EC9" w:rsidP="00500550">
      <w:pPr>
        <w:pStyle w:val="a3"/>
        <w:ind w:left="709" w:right="20"/>
        <w:jc w:val="both"/>
      </w:pPr>
      <w:r w:rsidRPr="002E1CDE">
        <w:t xml:space="preserve">Аналогично </w:t>
      </w:r>
      <w:r w:rsidR="001F2A6A" w:rsidRPr="002E1CDE">
        <w:t>проводится</w:t>
      </w:r>
      <w:r w:rsidRPr="002E1CDE">
        <w:t xml:space="preserve"> работа на уроках русского языка. </w:t>
      </w:r>
    </w:p>
    <w:p w:rsidR="00E20EC9" w:rsidRPr="002E1CDE" w:rsidRDefault="002E1CDE" w:rsidP="00500550">
      <w:pPr>
        <w:pStyle w:val="a3"/>
        <w:ind w:left="9" w:right="68" w:firstLine="696"/>
        <w:jc w:val="both"/>
      </w:pPr>
      <w:r w:rsidRPr="002E1CDE">
        <w:rPr>
          <w:i/>
          <w:iCs/>
          <w:u w:val="single"/>
        </w:rPr>
        <w:t>По теме «</w:t>
      </w:r>
      <w:r w:rsidR="00E20EC9" w:rsidRPr="002E1CDE">
        <w:rPr>
          <w:i/>
          <w:iCs/>
          <w:u w:val="single"/>
        </w:rPr>
        <w:t>З</w:t>
      </w:r>
      <w:r w:rsidRPr="002E1CDE">
        <w:rPr>
          <w:i/>
          <w:iCs/>
          <w:u w:val="single"/>
        </w:rPr>
        <w:t>акрепление знаний о предложении»</w:t>
      </w:r>
      <w:r w:rsidR="00E20EC9" w:rsidRPr="002E1CDE">
        <w:rPr>
          <w:i/>
          <w:iCs/>
        </w:rPr>
        <w:t xml:space="preserve"> </w:t>
      </w:r>
      <w:r w:rsidR="00E20EC9" w:rsidRPr="002E1CDE">
        <w:t xml:space="preserve">была проведена самостоятельная работа. В начале урока было знакомство со словом "воробей". </w:t>
      </w:r>
    </w:p>
    <w:p w:rsidR="00E20EC9" w:rsidRPr="002E1CDE" w:rsidRDefault="00E20EC9" w:rsidP="00500550">
      <w:pPr>
        <w:pStyle w:val="a3"/>
        <w:ind w:right="72"/>
        <w:jc w:val="both"/>
      </w:pPr>
      <w:r w:rsidRPr="002E1CDE">
        <w:t>Вместе со всеми в весеннем лесу был воробей, он принес сообщение из леса. Но по дор</w:t>
      </w:r>
      <w:r w:rsidRPr="002E1CDE">
        <w:t>о</w:t>
      </w:r>
      <w:r w:rsidRPr="002E1CDE">
        <w:t>ге с этими сообщением что-то случилось. Надо разобраться и восстановить его (даются дифференцир</w:t>
      </w:r>
      <w:r w:rsidRPr="002E1CDE">
        <w:t>о</w:t>
      </w:r>
      <w:r w:rsidRPr="002E1CDE">
        <w:t xml:space="preserve">ванные задания) </w:t>
      </w:r>
    </w:p>
    <w:p w:rsidR="00E20EC9" w:rsidRPr="002E1CDE" w:rsidRDefault="00E20EC9" w:rsidP="00500550">
      <w:pPr>
        <w:pStyle w:val="a3"/>
        <w:ind w:left="33" w:right="24"/>
        <w:jc w:val="both"/>
        <w:rPr>
          <w:u w:val="single"/>
        </w:rPr>
      </w:pPr>
      <w:r w:rsidRPr="002E1CDE">
        <w:rPr>
          <w:u w:val="single"/>
        </w:rPr>
        <w:t xml:space="preserve">1 вариант: </w:t>
      </w:r>
    </w:p>
    <w:p w:rsidR="00E20EC9" w:rsidRPr="002E1CDE" w:rsidRDefault="00E20EC9" w:rsidP="00500550">
      <w:pPr>
        <w:pStyle w:val="a3"/>
        <w:ind w:left="33" w:right="24"/>
        <w:jc w:val="both"/>
      </w:pPr>
      <w:r w:rsidRPr="002E1CDE">
        <w:t xml:space="preserve">Спишите текст, поставьте нужные знаки препинания в конце предложений. </w:t>
      </w:r>
    </w:p>
    <w:p w:rsidR="00E20EC9" w:rsidRPr="002E1CDE" w:rsidRDefault="00E20EC9" w:rsidP="00500550">
      <w:pPr>
        <w:pStyle w:val="a3"/>
        <w:tabs>
          <w:tab w:val="left" w:pos="710"/>
          <w:tab w:val="left" w:pos="3144"/>
          <w:tab w:val="left" w:pos="5851"/>
        </w:tabs>
        <w:ind w:right="20"/>
        <w:jc w:val="both"/>
      </w:pPr>
      <w:r w:rsidRPr="002E1CDE">
        <w:tab/>
        <w:t>Ярко светит солнце</w:t>
      </w:r>
      <w:proofErr w:type="gramStart"/>
      <w:r w:rsidRPr="002E1CDE">
        <w:t xml:space="preserve"> </w:t>
      </w:r>
      <w:r w:rsidRPr="002E1CDE">
        <w:tab/>
        <w:t>Т</w:t>
      </w:r>
      <w:proofErr w:type="gramEnd"/>
      <w:r w:rsidRPr="002E1CDE">
        <w:t xml:space="preserve">ает последний снег </w:t>
      </w:r>
      <w:r w:rsidRPr="002E1CDE">
        <w:tab/>
      </w:r>
      <w:r w:rsidR="001F2A6A" w:rsidRPr="002E1CDE">
        <w:t>Цветут</w:t>
      </w:r>
      <w:r w:rsidRPr="002E1CDE">
        <w:t xml:space="preserve"> первые подснежн</w:t>
      </w:r>
      <w:r w:rsidRPr="002E1CDE">
        <w:t>и</w:t>
      </w:r>
      <w:r w:rsidRPr="002E1CDE">
        <w:t xml:space="preserve">ки </w:t>
      </w:r>
    </w:p>
    <w:p w:rsidR="00E20EC9" w:rsidRPr="002E1CDE" w:rsidRDefault="00E20EC9" w:rsidP="00500550">
      <w:pPr>
        <w:pStyle w:val="a3"/>
        <w:ind w:left="33" w:right="24"/>
        <w:jc w:val="both"/>
        <w:rPr>
          <w:u w:val="single"/>
        </w:rPr>
      </w:pPr>
      <w:r w:rsidRPr="002E1CDE">
        <w:rPr>
          <w:u w:val="single"/>
        </w:rPr>
        <w:t xml:space="preserve">2 вариант: </w:t>
      </w:r>
    </w:p>
    <w:p w:rsidR="00E20EC9" w:rsidRPr="002E1CDE" w:rsidRDefault="00E20EC9" w:rsidP="00500550">
      <w:pPr>
        <w:pStyle w:val="a3"/>
        <w:ind w:left="33" w:right="24"/>
        <w:jc w:val="both"/>
      </w:pPr>
      <w:r w:rsidRPr="002E1CDE">
        <w:t xml:space="preserve">Спишите текст, разделив его на предложения: </w:t>
      </w:r>
    </w:p>
    <w:p w:rsidR="00E20EC9" w:rsidRPr="002E1CDE" w:rsidRDefault="00E20EC9" w:rsidP="00500550">
      <w:pPr>
        <w:pStyle w:val="a3"/>
        <w:ind w:left="1382" w:right="20"/>
        <w:jc w:val="both"/>
      </w:pPr>
      <w:r w:rsidRPr="002E1CDE">
        <w:t xml:space="preserve">Вот норка тут </w:t>
      </w:r>
      <w:proofErr w:type="gramStart"/>
      <w:r w:rsidRPr="002E1CDE">
        <w:t xml:space="preserve">живет </w:t>
      </w:r>
      <w:r w:rsidR="001F2A6A" w:rsidRPr="002E1CDE">
        <w:t>ё</w:t>
      </w:r>
      <w:r w:rsidRPr="002E1CDE">
        <w:t>жик т</w:t>
      </w:r>
      <w:r w:rsidR="001F2A6A" w:rsidRPr="002E1CDE">
        <w:t>ё</w:t>
      </w:r>
      <w:r w:rsidRPr="002E1CDE">
        <w:t>плые лучи солнца разбудили</w:t>
      </w:r>
      <w:proofErr w:type="gramEnd"/>
      <w:r w:rsidRPr="002E1CDE">
        <w:t xml:space="preserve"> зверька. </w:t>
      </w:r>
    </w:p>
    <w:p w:rsidR="00E20EC9" w:rsidRPr="002E1CDE" w:rsidRDefault="00E20EC9" w:rsidP="00500550">
      <w:pPr>
        <w:pStyle w:val="a3"/>
        <w:ind w:left="32"/>
        <w:jc w:val="both"/>
        <w:rPr>
          <w:u w:val="single"/>
        </w:rPr>
      </w:pPr>
      <w:r w:rsidRPr="002E1CDE">
        <w:rPr>
          <w:u w:val="single"/>
        </w:rPr>
        <w:t xml:space="preserve">3 вариант: </w:t>
      </w:r>
    </w:p>
    <w:p w:rsidR="00E20EC9" w:rsidRPr="002E1CDE" w:rsidRDefault="00E20EC9" w:rsidP="00500550">
      <w:pPr>
        <w:pStyle w:val="a3"/>
        <w:ind w:left="37" w:right="4"/>
        <w:jc w:val="both"/>
      </w:pPr>
      <w:r w:rsidRPr="002E1CDE">
        <w:t xml:space="preserve">Составьте предложения из слов: </w:t>
      </w:r>
    </w:p>
    <w:p w:rsidR="001F2A6A" w:rsidRPr="002E1CDE" w:rsidRDefault="00E20EC9" w:rsidP="00500550">
      <w:pPr>
        <w:pStyle w:val="a3"/>
        <w:tabs>
          <w:tab w:val="left" w:pos="4"/>
          <w:tab w:val="left" w:pos="3052"/>
        </w:tabs>
        <w:jc w:val="both"/>
        <w:rPr>
          <w:i/>
        </w:rPr>
      </w:pPr>
      <w:r w:rsidRPr="002E1CDE">
        <w:tab/>
      </w:r>
      <w:r w:rsidRPr="002E1CDE">
        <w:rPr>
          <w:i/>
        </w:rPr>
        <w:t xml:space="preserve">В, лесу, белка, живет </w:t>
      </w:r>
      <w:r w:rsidR="001F2A6A" w:rsidRPr="002E1CDE">
        <w:rPr>
          <w:i/>
        </w:rPr>
        <w:t xml:space="preserve">    </w:t>
      </w:r>
    </w:p>
    <w:p w:rsidR="00E20EC9" w:rsidRPr="002E1CDE" w:rsidRDefault="00E20EC9" w:rsidP="00500550">
      <w:pPr>
        <w:pStyle w:val="a3"/>
        <w:tabs>
          <w:tab w:val="left" w:pos="4"/>
          <w:tab w:val="left" w:pos="3052"/>
        </w:tabs>
        <w:jc w:val="both"/>
        <w:rPr>
          <w:i/>
        </w:rPr>
      </w:pPr>
      <w:r w:rsidRPr="002E1CDE">
        <w:rPr>
          <w:i/>
        </w:rPr>
        <w:t xml:space="preserve">Она, шубку, зимнюю, </w:t>
      </w:r>
      <w:r w:rsidR="001F2A6A" w:rsidRPr="002E1CDE">
        <w:rPr>
          <w:i/>
        </w:rPr>
        <w:t>мен</w:t>
      </w:r>
      <w:r w:rsidRPr="002E1CDE">
        <w:rPr>
          <w:i/>
        </w:rPr>
        <w:t xml:space="preserve">яет </w:t>
      </w:r>
    </w:p>
    <w:p w:rsidR="001F2A6A" w:rsidRPr="002E1CDE" w:rsidRDefault="001F2A6A" w:rsidP="00500550">
      <w:pPr>
        <w:pStyle w:val="a3"/>
        <w:ind w:right="4"/>
        <w:jc w:val="both"/>
        <w:rPr>
          <w:i/>
        </w:rPr>
      </w:pPr>
      <w:r w:rsidRPr="002E1CDE">
        <w:rPr>
          <w:i/>
        </w:rPr>
        <w:t xml:space="preserve">Рада, весне, белка </w:t>
      </w:r>
    </w:p>
    <w:p w:rsidR="00E20EC9" w:rsidRDefault="00E20EC9" w:rsidP="00500550">
      <w:pPr>
        <w:pStyle w:val="a3"/>
        <w:ind w:left="47" w:right="29" w:firstLine="696"/>
        <w:jc w:val="both"/>
        <w:rPr>
          <w:sz w:val="23"/>
          <w:szCs w:val="23"/>
        </w:rPr>
      </w:pPr>
      <w:r>
        <w:rPr>
          <w:sz w:val="23"/>
          <w:szCs w:val="23"/>
        </w:rPr>
        <w:t>Второй и третий варианты требуют большего напряжения мысли и посильны не всем учащимся. Но сильные в учебе дети берутся за выполнение более трудного задания. За сил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ными учениками тянутся и другие дети. Таким образом, задания для самостоятельной работы стр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ятся на уровне возможностей ребенка. Каждый работает по тому варианту, который ему пос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лен. </w:t>
      </w:r>
    </w:p>
    <w:p w:rsidR="00E20EC9" w:rsidRDefault="00E20EC9" w:rsidP="00500550">
      <w:pPr>
        <w:pStyle w:val="a3"/>
        <w:ind w:left="13" w:right="68" w:firstLine="696"/>
        <w:jc w:val="both"/>
        <w:rPr>
          <w:sz w:val="23"/>
          <w:szCs w:val="23"/>
        </w:rPr>
      </w:pPr>
      <w:r w:rsidRPr="002E1CDE">
        <w:rPr>
          <w:i/>
          <w:iCs/>
          <w:sz w:val="23"/>
          <w:szCs w:val="23"/>
          <w:u w:val="single"/>
        </w:rPr>
        <w:t xml:space="preserve">По теме </w:t>
      </w:r>
      <w:r w:rsidR="002E1CDE" w:rsidRPr="002E1CDE">
        <w:rPr>
          <w:i/>
          <w:iCs/>
          <w:sz w:val="23"/>
          <w:szCs w:val="23"/>
          <w:u w:val="single"/>
        </w:rPr>
        <w:t>«</w:t>
      </w:r>
      <w:r w:rsidRPr="002E1CDE">
        <w:rPr>
          <w:i/>
          <w:iCs/>
          <w:sz w:val="23"/>
          <w:szCs w:val="23"/>
          <w:u w:val="single"/>
        </w:rPr>
        <w:t>Правописание безударных гласных</w:t>
      </w:r>
      <w:r w:rsidR="002E1CDE" w:rsidRPr="002E1CDE">
        <w:rPr>
          <w:i/>
          <w:iCs/>
          <w:sz w:val="23"/>
          <w:szCs w:val="23"/>
          <w:u w:val="single"/>
        </w:rPr>
        <w:t>»</w:t>
      </w:r>
      <w:r w:rsidR="002E1CDE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для самостоятельной работы было дано 4 варианта. </w:t>
      </w:r>
    </w:p>
    <w:p w:rsidR="00E20EC9" w:rsidRDefault="00E20EC9" w:rsidP="00500550">
      <w:pPr>
        <w:pStyle w:val="a3"/>
        <w:ind w:left="37" w:right="24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1 вариант: </w:t>
      </w:r>
    </w:p>
    <w:p w:rsidR="00E20EC9" w:rsidRDefault="00E20EC9" w:rsidP="00500550">
      <w:pPr>
        <w:pStyle w:val="a3"/>
        <w:ind w:left="37" w:right="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Вставьте пропущенную безударную гласную, подчеркните проверочное слово: </w:t>
      </w:r>
    </w:p>
    <w:p w:rsidR="00E20EC9" w:rsidRDefault="00E20EC9" w:rsidP="002E1CDE">
      <w:pPr>
        <w:pStyle w:val="a3"/>
        <w:ind w:left="335" w:right="20" w:firstLine="373"/>
        <w:jc w:val="both"/>
        <w:rPr>
          <w:sz w:val="23"/>
          <w:szCs w:val="23"/>
        </w:rPr>
      </w:pPr>
      <w:r>
        <w:rPr>
          <w:sz w:val="23"/>
          <w:szCs w:val="23"/>
        </w:rPr>
        <w:t>гряды - гр</w:t>
      </w:r>
      <w:r w:rsidR="00F847DA">
        <w:rPr>
          <w:sz w:val="23"/>
          <w:szCs w:val="23"/>
        </w:rPr>
        <w:t>…</w:t>
      </w:r>
      <w:r>
        <w:rPr>
          <w:sz w:val="23"/>
          <w:szCs w:val="23"/>
        </w:rPr>
        <w:t xml:space="preserve"> да, </w:t>
      </w:r>
      <w:r w:rsidR="00F847D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скалы - </w:t>
      </w:r>
      <w:proofErr w:type="spellStart"/>
      <w:r>
        <w:rPr>
          <w:sz w:val="23"/>
          <w:szCs w:val="23"/>
        </w:rPr>
        <w:t>ск</w:t>
      </w:r>
      <w:proofErr w:type="spellEnd"/>
      <w:r w:rsidR="00F847DA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</w:t>
      </w:r>
      <w:proofErr w:type="spellEnd"/>
      <w:r>
        <w:rPr>
          <w:sz w:val="23"/>
          <w:szCs w:val="23"/>
        </w:rPr>
        <w:t xml:space="preserve">, </w:t>
      </w:r>
      <w:r w:rsidR="00F847DA">
        <w:rPr>
          <w:sz w:val="23"/>
          <w:szCs w:val="23"/>
        </w:rPr>
        <w:t xml:space="preserve"> </w:t>
      </w:r>
      <w:r>
        <w:rPr>
          <w:sz w:val="23"/>
          <w:szCs w:val="23"/>
        </w:rPr>
        <w:t>след - сл</w:t>
      </w:r>
      <w:r w:rsidR="00F847DA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ды</w:t>
      </w:r>
      <w:proofErr w:type="spellEnd"/>
      <w:r>
        <w:rPr>
          <w:sz w:val="23"/>
          <w:szCs w:val="23"/>
        </w:rPr>
        <w:t xml:space="preserve">, </w:t>
      </w:r>
      <w:r w:rsidR="00F847D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цены - </w:t>
      </w:r>
      <w:proofErr w:type="gramStart"/>
      <w:r>
        <w:rPr>
          <w:w w:val="113"/>
          <w:sz w:val="15"/>
          <w:szCs w:val="15"/>
        </w:rPr>
        <w:t>Ц</w:t>
      </w:r>
      <w:proofErr w:type="gramEnd"/>
      <w:r w:rsidR="00F847DA">
        <w:rPr>
          <w:w w:val="113"/>
          <w:sz w:val="15"/>
          <w:szCs w:val="15"/>
        </w:rPr>
        <w:t>…</w:t>
      </w:r>
      <w:r>
        <w:rPr>
          <w:w w:val="113"/>
          <w:sz w:val="15"/>
          <w:szCs w:val="15"/>
        </w:rPr>
        <w:t xml:space="preserve"> </w:t>
      </w:r>
      <w:r>
        <w:rPr>
          <w:sz w:val="23"/>
          <w:szCs w:val="23"/>
        </w:rPr>
        <w:t xml:space="preserve">на, </w:t>
      </w:r>
      <w:r w:rsidR="00F847DA">
        <w:rPr>
          <w:sz w:val="23"/>
          <w:szCs w:val="23"/>
        </w:rPr>
        <w:t xml:space="preserve"> </w:t>
      </w:r>
      <w:r>
        <w:rPr>
          <w:sz w:val="23"/>
          <w:szCs w:val="23"/>
        </w:rPr>
        <w:t>весны - в</w:t>
      </w:r>
      <w:r w:rsidR="00F847DA">
        <w:rPr>
          <w:sz w:val="23"/>
          <w:szCs w:val="23"/>
        </w:rPr>
        <w:t>…</w:t>
      </w:r>
      <w:r>
        <w:rPr>
          <w:sz w:val="23"/>
          <w:szCs w:val="23"/>
        </w:rPr>
        <w:t xml:space="preserve"> сна, </w:t>
      </w:r>
      <w:r w:rsidR="00F847DA">
        <w:rPr>
          <w:sz w:val="23"/>
          <w:szCs w:val="23"/>
        </w:rPr>
        <w:t xml:space="preserve">            </w:t>
      </w:r>
      <w:r>
        <w:rPr>
          <w:sz w:val="23"/>
          <w:szCs w:val="23"/>
        </w:rPr>
        <w:t>травы - тр</w:t>
      </w:r>
      <w:r w:rsidR="00F847DA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</w:p>
    <w:p w:rsidR="00E20EC9" w:rsidRDefault="00E20EC9" w:rsidP="00500550">
      <w:pPr>
        <w:pStyle w:val="a3"/>
        <w:ind w:left="37" w:right="24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2 вариант: </w:t>
      </w:r>
    </w:p>
    <w:p w:rsidR="00E20EC9" w:rsidRDefault="00E20EC9" w:rsidP="00500550">
      <w:pPr>
        <w:pStyle w:val="a3"/>
        <w:ind w:left="37" w:right="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Вставьте пропущенную безударную гласную, подобрав проверочное слово: </w:t>
      </w:r>
    </w:p>
    <w:p w:rsidR="00E20EC9" w:rsidRDefault="002E1CDE" w:rsidP="00500550">
      <w:pPr>
        <w:pStyle w:val="a3"/>
        <w:tabs>
          <w:tab w:val="left" w:pos="1180"/>
          <w:tab w:val="left" w:pos="2707"/>
        </w:tabs>
        <w:ind w:right="20"/>
        <w:rPr>
          <w:sz w:val="23"/>
          <w:szCs w:val="23"/>
        </w:rPr>
      </w:pPr>
      <w:r>
        <w:rPr>
          <w:sz w:val="23"/>
          <w:szCs w:val="23"/>
        </w:rPr>
        <w:tab/>
      </w:r>
      <w:r w:rsidR="00F847DA">
        <w:rPr>
          <w:sz w:val="23"/>
          <w:szCs w:val="23"/>
        </w:rPr>
        <w:t>... – м..</w:t>
      </w:r>
      <w:proofErr w:type="gramStart"/>
      <w:r w:rsidR="00E20EC9">
        <w:rPr>
          <w:sz w:val="23"/>
          <w:szCs w:val="23"/>
        </w:rPr>
        <w:t>.с</w:t>
      </w:r>
      <w:proofErr w:type="gramEnd"/>
      <w:r w:rsidR="00E20EC9">
        <w:rPr>
          <w:sz w:val="23"/>
          <w:szCs w:val="23"/>
        </w:rPr>
        <w:t xml:space="preserve">та, </w:t>
      </w:r>
      <w:r w:rsidR="00E20EC9">
        <w:rPr>
          <w:sz w:val="23"/>
          <w:szCs w:val="23"/>
        </w:rPr>
        <w:tab/>
        <w:t xml:space="preserve">... </w:t>
      </w:r>
      <w:r w:rsidR="00F847DA">
        <w:rPr>
          <w:sz w:val="23"/>
          <w:szCs w:val="23"/>
        </w:rPr>
        <w:t>– с..</w:t>
      </w:r>
      <w:r w:rsidR="00E20EC9">
        <w:rPr>
          <w:sz w:val="23"/>
          <w:szCs w:val="23"/>
        </w:rPr>
        <w:t>.</w:t>
      </w:r>
      <w:proofErr w:type="spellStart"/>
      <w:r w:rsidR="00E20EC9">
        <w:rPr>
          <w:sz w:val="23"/>
          <w:szCs w:val="23"/>
        </w:rPr>
        <w:t>ва</w:t>
      </w:r>
      <w:proofErr w:type="spellEnd"/>
      <w:r w:rsidR="00E20EC9">
        <w:rPr>
          <w:sz w:val="23"/>
          <w:szCs w:val="23"/>
        </w:rPr>
        <w:t xml:space="preserve">, </w:t>
      </w:r>
      <w:r w:rsidR="00F847DA">
        <w:rPr>
          <w:sz w:val="23"/>
          <w:szCs w:val="23"/>
        </w:rPr>
        <w:t xml:space="preserve"> </w:t>
      </w:r>
      <w:r w:rsidR="00E20EC9">
        <w:rPr>
          <w:sz w:val="23"/>
          <w:szCs w:val="23"/>
        </w:rPr>
        <w:t xml:space="preserve">... </w:t>
      </w:r>
      <w:r w:rsidR="00F847DA">
        <w:rPr>
          <w:sz w:val="23"/>
          <w:szCs w:val="23"/>
        </w:rPr>
        <w:t>– л..</w:t>
      </w:r>
      <w:r w:rsidR="00E20EC9">
        <w:rPr>
          <w:sz w:val="23"/>
          <w:szCs w:val="23"/>
        </w:rPr>
        <w:t>.</w:t>
      </w:r>
      <w:proofErr w:type="spellStart"/>
      <w:r w:rsidR="00E20EC9">
        <w:rPr>
          <w:sz w:val="23"/>
          <w:szCs w:val="23"/>
        </w:rPr>
        <w:t>са</w:t>
      </w:r>
      <w:proofErr w:type="spellEnd"/>
      <w:r w:rsidR="00E20EC9">
        <w:rPr>
          <w:sz w:val="23"/>
          <w:szCs w:val="23"/>
        </w:rPr>
        <w:t xml:space="preserve">, </w:t>
      </w:r>
      <w:r w:rsidR="00F847DA">
        <w:rPr>
          <w:sz w:val="23"/>
          <w:szCs w:val="23"/>
        </w:rPr>
        <w:t xml:space="preserve"> </w:t>
      </w:r>
      <w:r w:rsidR="00E20EC9">
        <w:rPr>
          <w:sz w:val="23"/>
          <w:szCs w:val="23"/>
        </w:rPr>
        <w:t xml:space="preserve">... </w:t>
      </w:r>
      <w:r w:rsidR="00F847DA">
        <w:rPr>
          <w:sz w:val="23"/>
          <w:szCs w:val="23"/>
        </w:rPr>
        <w:t xml:space="preserve">– </w:t>
      </w:r>
      <w:proofErr w:type="spellStart"/>
      <w:r w:rsidR="00F847DA">
        <w:rPr>
          <w:sz w:val="23"/>
          <w:szCs w:val="23"/>
        </w:rPr>
        <w:t>з</w:t>
      </w:r>
      <w:proofErr w:type="spellEnd"/>
      <w:r w:rsidR="00F847DA">
        <w:rPr>
          <w:sz w:val="23"/>
          <w:szCs w:val="23"/>
        </w:rPr>
        <w:t>…мл</w:t>
      </w:r>
      <w:r w:rsidR="00E20EC9">
        <w:rPr>
          <w:sz w:val="23"/>
          <w:szCs w:val="23"/>
        </w:rPr>
        <w:t xml:space="preserve">, </w:t>
      </w:r>
      <w:r w:rsidR="00F847DA">
        <w:rPr>
          <w:sz w:val="23"/>
          <w:szCs w:val="23"/>
        </w:rPr>
        <w:t xml:space="preserve"> </w:t>
      </w:r>
      <w:r w:rsidR="00E20EC9">
        <w:rPr>
          <w:sz w:val="23"/>
          <w:szCs w:val="23"/>
        </w:rPr>
        <w:t xml:space="preserve">... </w:t>
      </w:r>
      <w:r w:rsidR="00F847DA">
        <w:rPr>
          <w:sz w:val="23"/>
          <w:szCs w:val="23"/>
        </w:rPr>
        <w:t xml:space="preserve">– </w:t>
      </w:r>
      <w:r w:rsidR="00E20EC9">
        <w:rPr>
          <w:sz w:val="23"/>
          <w:szCs w:val="23"/>
        </w:rPr>
        <w:t>стр</w:t>
      </w:r>
      <w:r w:rsidR="00F847DA">
        <w:rPr>
          <w:sz w:val="23"/>
          <w:szCs w:val="23"/>
        </w:rPr>
        <w:t>…</w:t>
      </w:r>
      <w:r w:rsidR="00E20EC9">
        <w:rPr>
          <w:sz w:val="23"/>
          <w:szCs w:val="23"/>
        </w:rPr>
        <w:t>.на,</w:t>
      </w:r>
      <w:r w:rsidR="00F847DA">
        <w:rPr>
          <w:sz w:val="23"/>
          <w:szCs w:val="23"/>
        </w:rPr>
        <w:t xml:space="preserve"> </w:t>
      </w:r>
      <w:r w:rsidR="00E20EC9">
        <w:rPr>
          <w:sz w:val="23"/>
          <w:szCs w:val="23"/>
        </w:rPr>
        <w:t xml:space="preserve"> ... </w:t>
      </w:r>
      <w:r w:rsidR="00F847DA">
        <w:rPr>
          <w:sz w:val="23"/>
          <w:szCs w:val="23"/>
        </w:rPr>
        <w:t>– п…ля</w:t>
      </w:r>
      <w:r w:rsidR="00E20EC9">
        <w:rPr>
          <w:sz w:val="23"/>
          <w:szCs w:val="23"/>
        </w:rPr>
        <w:t xml:space="preserve"> </w:t>
      </w:r>
    </w:p>
    <w:p w:rsidR="00E20EC9" w:rsidRDefault="00E20EC9" w:rsidP="00500550">
      <w:pPr>
        <w:pStyle w:val="a3"/>
        <w:ind w:left="37" w:right="24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3 вариант: </w:t>
      </w:r>
    </w:p>
    <w:p w:rsidR="00E20EC9" w:rsidRDefault="00E20EC9" w:rsidP="00500550">
      <w:pPr>
        <w:pStyle w:val="a3"/>
        <w:ind w:left="37" w:right="24"/>
        <w:jc w:val="both"/>
        <w:rPr>
          <w:sz w:val="23"/>
          <w:szCs w:val="23"/>
        </w:rPr>
      </w:pPr>
      <w:r>
        <w:rPr>
          <w:sz w:val="23"/>
          <w:szCs w:val="23"/>
        </w:rPr>
        <w:t>Спишите предложение, вставляя пропущенную безударную гласную. Подчеркните слова, к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торые нельзя проверить: </w:t>
      </w:r>
    </w:p>
    <w:p w:rsidR="00E20EC9" w:rsidRDefault="00F847DA" w:rsidP="00500550">
      <w:pPr>
        <w:pStyle w:val="a3"/>
        <w:ind w:left="1300" w:right="20"/>
        <w:jc w:val="both"/>
        <w:rPr>
          <w:sz w:val="23"/>
          <w:szCs w:val="23"/>
        </w:rPr>
      </w:pPr>
      <w:r>
        <w:rPr>
          <w:rFonts w:ascii="Arial" w:hAnsi="Arial" w:cs="Arial"/>
          <w:sz w:val="21"/>
          <w:szCs w:val="21"/>
        </w:rPr>
        <w:t>Л…</w:t>
      </w:r>
      <w:proofErr w:type="spellStart"/>
      <w:r w:rsidR="00E20EC9">
        <w:rPr>
          <w:sz w:val="23"/>
          <w:szCs w:val="23"/>
        </w:rPr>
        <w:t>са</w:t>
      </w:r>
      <w:proofErr w:type="spellEnd"/>
      <w:r w:rsidR="00E20EC9">
        <w:rPr>
          <w:sz w:val="23"/>
          <w:szCs w:val="23"/>
        </w:rPr>
        <w:t xml:space="preserve"> </w:t>
      </w:r>
      <w:proofErr w:type="spellStart"/>
      <w:r w:rsidR="00E20EC9">
        <w:rPr>
          <w:sz w:val="23"/>
          <w:szCs w:val="23"/>
        </w:rPr>
        <w:t>хв</w:t>
      </w:r>
      <w:proofErr w:type="spellEnd"/>
      <w:r>
        <w:rPr>
          <w:sz w:val="23"/>
          <w:szCs w:val="23"/>
        </w:rPr>
        <w:t>…</w:t>
      </w:r>
      <w:r w:rsidR="00E20EC9">
        <w:rPr>
          <w:sz w:val="23"/>
          <w:szCs w:val="23"/>
        </w:rPr>
        <w:t xml:space="preserve"> </w:t>
      </w:r>
      <w:proofErr w:type="spellStart"/>
      <w:r w:rsidR="00E20EC9">
        <w:rPr>
          <w:sz w:val="23"/>
          <w:szCs w:val="23"/>
        </w:rPr>
        <w:t>стом</w:t>
      </w:r>
      <w:proofErr w:type="spellEnd"/>
      <w:r w:rsidR="00E20EC9">
        <w:rPr>
          <w:sz w:val="23"/>
          <w:szCs w:val="23"/>
        </w:rPr>
        <w:t xml:space="preserve"> зам</w:t>
      </w:r>
      <w:r>
        <w:rPr>
          <w:sz w:val="23"/>
          <w:szCs w:val="23"/>
        </w:rPr>
        <w:t>…</w:t>
      </w:r>
      <w:r w:rsidR="00E20EC9">
        <w:rPr>
          <w:sz w:val="23"/>
          <w:szCs w:val="23"/>
        </w:rPr>
        <w:t xml:space="preserve"> </w:t>
      </w:r>
      <w:proofErr w:type="spellStart"/>
      <w:r w:rsidR="00E20EC9">
        <w:rPr>
          <w:sz w:val="23"/>
          <w:szCs w:val="23"/>
        </w:rPr>
        <w:t>ла</w:t>
      </w:r>
      <w:proofErr w:type="spellEnd"/>
      <w:r w:rsidR="00E20EC9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="00E20EC9">
        <w:rPr>
          <w:sz w:val="23"/>
          <w:szCs w:val="23"/>
        </w:rPr>
        <w:t>л</w:t>
      </w:r>
      <w:r>
        <w:rPr>
          <w:sz w:val="23"/>
          <w:szCs w:val="23"/>
        </w:rPr>
        <w:t>..</w:t>
      </w:r>
      <w:r w:rsidR="00E20EC9">
        <w:rPr>
          <w:sz w:val="23"/>
          <w:szCs w:val="23"/>
        </w:rPr>
        <w:t xml:space="preserve">. </w:t>
      </w:r>
      <w:proofErr w:type="spellStart"/>
      <w:r w:rsidR="00E20EC9">
        <w:rPr>
          <w:sz w:val="23"/>
          <w:szCs w:val="23"/>
        </w:rPr>
        <w:t>ды</w:t>
      </w:r>
      <w:proofErr w:type="spellEnd"/>
      <w:r w:rsidR="00E20EC9">
        <w:rPr>
          <w:sz w:val="23"/>
          <w:szCs w:val="23"/>
        </w:rPr>
        <w:t xml:space="preserve"> и </w:t>
      </w:r>
      <w:proofErr w:type="spellStart"/>
      <w:r w:rsidR="00E20EC9">
        <w:rPr>
          <w:sz w:val="23"/>
          <w:szCs w:val="23"/>
        </w:rPr>
        <w:t>уб</w:t>
      </w:r>
      <w:proofErr w:type="spellEnd"/>
      <w:r>
        <w:rPr>
          <w:sz w:val="23"/>
          <w:szCs w:val="23"/>
        </w:rPr>
        <w:t>…</w:t>
      </w:r>
      <w:r w:rsidR="00E20EC9">
        <w:rPr>
          <w:sz w:val="23"/>
          <w:szCs w:val="23"/>
        </w:rPr>
        <w:t xml:space="preserve"> жала </w:t>
      </w:r>
      <w:proofErr w:type="gramStart"/>
      <w:r w:rsidR="00E20EC9">
        <w:rPr>
          <w:sz w:val="23"/>
          <w:szCs w:val="23"/>
        </w:rPr>
        <w:t>от</w:t>
      </w:r>
      <w:proofErr w:type="gramEnd"/>
      <w:r w:rsidR="00E20EC9">
        <w:rPr>
          <w:sz w:val="23"/>
          <w:szCs w:val="23"/>
        </w:rPr>
        <w:t xml:space="preserve"> с</w:t>
      </w:r>
      <w:r>
        <w:rPr>
          <w:sz w:val="23"/>
          <w:szCs w:val="23"/>
        </w:rPr>
        <w:t>…</w:t>
      </w:r>
      <w:r w:rsidR="00E20EC9">
        <w:rPr>
          <w:sz w:val="23"/>
          <w:szCs w:val="23"/>
        </w:rPr>
        <w:t xml:space="preserve"> бак. </w:t>
      </w:r>
    </w:p>
    <w:p w:rsidR="00E20EC9" w:rsidRDefault="00E20EC9" w:rsidP="00500550">
      <w:pPr>
        <w:pStyle w:val="a3"/>
        <w:ind w:left="32" w:right="2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4 вариант: </w:t>
      </w:r>
    </w:p>
    <w:p w:rsidR="00E20EC9" w:rsidRDefault="00E20EC9" w:rsidP="00500550">
      <w:pPr>
        <w:pStyle w:val="a3"/>
        <w:ind w:left="37" w:right="24"/>
        <w:jc w:val="both"/>
        <w:rPr>
          <w:sz w:val="23"/>
          <w:szCs w:val="23"/>
        </w:rPr>
      </w:pPr>
      <w:r>
        <w:rPr>
          <w:sz w:val="23"/>
          <w:szCs w:val="23"/>
        </w:rPr>
        <w:t>Найдите слово с безударной гласной</w:t>
      </w:r>
      <w:r w:rsidR="002E1CDE">
        <w:rPr>
          <w:sz w:val="23"/>
          <w:szCs w:val="23"/>
        </w:rPr>
        <w:t xml:space="preserve"> в корне, </w:t>
      </w:r>
      <w:r>
        <w:rPr>
          <w:sz w:val="23"/>
          <w:szCs w:val="23"/>
        </w:rPr>
        <w:t>п</w:t>
      </w:r>
      <w:r w:rsidR="00F847DA">
        <w:rPr>
          <w:sz w:val="23"/>
          <w:szCs w:val="23"/>
        </w:rPr>
        <w:t>одберите</w:t>
      </w:r>
      <w:r>
        <w:rPr>
          <w:sz w:val="23"/>
          <w:szCs w:val="23"/>
        </w:rPr>
        <w:t xml:space="preserve"> проверочное</w:t>
      </w:r>
      <w:r w:rsidR="00F847DA">
        <w:rPr>
          <w:sz w:val="23"/>
          <w:szCs w:val="23"/>
        </w:rPr>
        <w:t xml:space="preserve"> слово</w:t>
      </w:r>
      <w:r>
        <w:rPr>
          <w:sz w:val="23"/>
          <w:szCs w:val="23"/>
        </w:rPr>
        <w:t xml:space="preserve">. </w:t>
      </w:r>
    </w:p>
    <w:p w:rsidR="00E20EC9" w:rsidRDefault="00E20EC9" w:rsidP="00500550">
      <w:pPr>
        <w:pStyle w:val="a3"/>
        <w:ind w:left="42" w:right="20" w:firstLine="705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После дождя пахнет в ле</w:t>
      </w:r>
      <w:r w:rsidR="00F847DA">
        <w:rPr>
          <w:i/>
          <w:iCs/>
          <w:sz w:val="23"/>
          <w:szCs w:val="23"/>
        </w:rPr>
        <w:t>су</w:t>
      </w:r>
      <w:r>
        <w:rPr>
          <w:i/>
          <w:iCs/>
          <w:sz w:val="23"/>
          <w:szCs w:val="23"/>
        </w:rPr>
        <w:t xml:space="preserve"> грибами. В </w:t>
      </w:r>
      <w:r w:rsidR="00F847DA">
        <w:rPr>
          <w:i/>
          <w:iCs/>
          <w:sz w:val="23"/>
          <w:szCs w:val="23"/>
        </w:rPr>
        <w:t>траве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3"/>
          <w:szCs w:val="23"/>
        </w:rPr>
        <w:t>краснеют мухоморы. На лесных пол</w:t>
      </w:r>
      <w:r>
        <w:rPr>
          <w:i/>
          <w:iCs/>
          <w:sz w:val="23"/>
          <w:szCs w:val="23"/>
        </w:rPr>
        <w:t>я</w:t>
      </w:r>
      <w:r>
        <w:rPr>
          <w:i/>
          <w:iCs/>
          <w:sz w:val="23"/>
          <w:szCs w:val="23"/>
        </w:rPr>
        <w:t xml:space="preserve">нах показались золотые лисички. </w:t>
      </w:r>
    </w:p>
    <w:p w:rsidR="00E20EC9" w:rsidRDefault="00E20EC9" w:rsidP="00500550">
      <w:pPr>
        <w:pStyle w:val="a3"/>
        <w:ind w:left="47" w:right="29" w:firstLine="696"/>
        <w:jc w:val="both"/>
        <w:rPr>
          <w:sz w:val="23"/>
          <w:szCs w:val="23"/>
        </w:rPr>
      </w:pPr>
      <w:r>
        <w:rPr>
          <w:sz w:val="23"/>
          <w:szCs w:val="23"/>
        </w:rPr>
        <w:t>Познакомив учащихся со всеми вариантами самостоятельной работы, предлагаю им выбирать вариант, посильный для себя. Путь, который избрал ученик, не только характериз</w:t>
      </w:r>
      <w:r>
        <w:rPr>
          <w:sz w:val="23"/>
          <w:szCs w:val="23"/>
        </w:rPr>
        <w:t>у</w:t>
      </w:r>
      <w:r>
        <w:rPr>
          <w:sz w:val="23"/>
          <w:szCs w:val="23"/>
        </w:rPr>
        <w:lastRenderedPageBreak/>
        <w:t xml:space="preserve">ет его возможности, но и заставляет ребенка пережить чувство удовлетворенности, </w:t>
      </w:r>
      <w:r w:rsidR="00F847DA">
        <w:rPr>
          <w:sz w:val="23"/>
          <w:szCs w:val="23"/>
        </w:rPr>
        <w:t>что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он выполнил работу, равнозначную по содержанию работе его товарищей. </w:t>
      </w:r>
    </w:p>
    <w:p w:rsidR="00E20EC9" w:rsidRDefault="00E20EC9" w:rsidP="00500550">
      <w:pPr>
        <w:pStyle w:val="a3"/>
        <w:ind w:left="47" w:right="10" w:firstLine="696"/>
        <w:jc w:val="both"/>
        <w:rPr>
          <w:sz w:val="23"/>
          <w:szCs w:val="23"/>
        </w:rPr>
      </w:pPr>
      <w:r>
        <w:rPr>
          <w:sz w:val="23"/>
          <w:szCs w:val="23"/>
        </w:rPr>
        <w:t>После возникновения интереса к результатам своего учебного труда формируется и</w:t>
      </w:r>
      <w:r>
        <w:rPr>
          <w:sz w:val="23"/>
          <w:szCs w:val="23"/>
        </w:rPr>
        <w:t>н</w:t>
      </w:r>
      <w:r>
        <w:rPr>
          <w:sz w:val="23"/>
          <w:szCs w:val="23"/>
        </w:rPr>
        <w:t>терес к содержанию учебной деятельности, потребность приобретать знания. Добиваюсь эт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го путем специальных вопросов и заданий, которые помогают включать в сознание ребенка учебные з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дачи. </w:t>
      </w:r>
    </w:p>
    <w:p w:rsidR="00E20EC9" w:rsidRDefault="00E20EC9" w:rsidP="00500550">
      <w:pPr>
        <w:pStyle w:val="a3"/>
        <w:ind w:left="19" w:right="14" w:firstLine="700"/>
        <w:jc w:val="both"/>
        <w:rPr>
          <w:lang w:bidi="he-IL"/>
        </w:rPr>
      </w:pPr>
      <w:r>
        <w:t>Все педагоги знают</w:t>
      </w:r>
      <w:r>
        <w:rPr>
          <w:lang w:bidi="he-IL"/>
        </w:rPr>
        <w:t xml:space="preserve">, что ребенок с радостью познает и исследует то, что для него представляет интерес, т. е. отношение к информации, которую он получает от взрослых первично, а сама информация вторична. Поэтому первая и главная задача </w:t>
      </w:r>
      <w:r w:rsidR="00500550">
        <w:rPr>
          <w:lang w:bidi="he-IL"/>
        </w:rPr>
        <w:t>учителя</w:t>
      </w:r>
      <w:r>
        <w:rPr>
          <w:lang w:bidi="he-IL"/>
        </w:rPr>
        <w:t xml:space="preserve"> - сн</w:t>
      </w:r>
      <w:r>
        <w:rPr>
          <w:lang w:bidi="he-IL"/>
        </w:rPr>
        <w:t>а</w:t>
      </w:r>
      <w:r>
        <w:rPr>
          <w:lang w:bidi="he-IL"/>
        </w:rPr>
        <w:t>чала заинтересовать школьников объектом, а уже потом о нем говорить, исследовать, ра</w:t>
      </w:r>
      <w:r>
        <w:rPr>
          <w:lang w:bidi="he-IL"/>
        </w:rPr>
        <w:t>с</w:t>
      </w:r>
      <w:r>
        <w:rPr>
          <w:lang w:bidi="he-IL"/>
        </w:rPr>
        <w:t xml:space="preserve">крывать его сущность. Все </w:t>
      </w:r>
      <w:r w:rsidR="00500550">
        <w:rPr>
          <w:lang w:bidi="he-IL"/>
        </w:rPr>
        <w:t>учителя</w:t>
      </w:r>
      <w:r>
        <w:rPr>
          <w:lang w:bidi="he-IL"/>
        </w:rPr>
        <w:t>, работающие с детьми, знают, что легче всего его з</w:t>
      </w:r>
      <w:r>
        <w:rPr>
          <w:lang w:bidi="he-IL"/>
        </w:rPr>
        <w:t>а</w:t>
      </w:r>
      <w:r>
        <w:rPr>
          <w:lang w:bidi="he-IL"/>
        </w:rPr>
        <w:t xml:space="preserve">интересовать не готовыми знаниями, а загадками и задачами. </w:t>
      </w:r>
    </w:p>
    <w:p w:rsidR="00E20EC9" w:rsidRDefault="00E20EC9" w:rsidP="00500550">
      <w:pPr>
        <w:pStyle w:val="a3"/>
        <w:ind w:left="19" w:right="14" w:firstLine="700"/>
        <w:jc w:val="both"/>
        <w:rPr>
          <w:lang w:bidi="he-IL"/>
        </w:rPr>
      </w:pPr>
      <w:r>
        <w:rPr>
          <w:lang w:bidi="he-IL"/>
        </w:rPr>
        <w:t>В окружающей нас природе их так много, что мы разгадываем их всю жизнь. Я сдел</w:t>
      </w:r>
      <w:r>
        <w:rPr>
          <w:lang w:bidi="he-IL"/>
        </w:rPr>
        <w:t>а</w:t>
      </w:r>
      <w:r>
        <w:rPr>
          <w:lang w:bidi="he-IL"/>
        </w:rPr>
        <w:t>ла подборку рассказов-задач, которые позволяют дать детям прав ильные понятия «почему и как все происходит в природе», как растения и животные «удовлетворяют свои потребн</w:t>
      </w:r>
      <w:r>
        <w:rPr>
          <w:lang w:bidi="he-IL"/>
        </w:rPr>
        <w:t>о</w:t>
      </w:r>
      <w:r>
        <w:rPr>
          <w:lang w:bidi="he-IL"/>
        </w:rPr>
        <w:t xml:space="preserve">сти», решают те жизненные задачи, которые постоянно стоят у них на пути. </w:t>
      </w:r>
    </w:p>
    <w:p w:rsidR="00E20EC9" w:rsidRDefault="00E20EC9" w:rsidP="00500550">
      <w:pPr>
        <w:pStyle w:val="a3"/>
        <w:ind w:right="10"/>
        <w:jc w:val="both"/>
        <w:rPr>
          <w:lang w:bidi="he-IL"/>
        </w:rPr>
      </w:pPr>
      <w:r>
        <w:rPr>
          <w:w w:val="87"/>
          <w:sz w:val="23"/>
          <w:szCs w:val="23"/>
          <w:lang w:bidi="he-IL"/>
        </w:rPr>
        <w:t>Н</w:t>
      </w:r>
      <w:r w:rsidR="00500550">
        <w:rPr>
          <w:w w:val="87"/>
          <w:sz w:val="23"/>
          <w:szCs w:val="23"/>
          <w:lang w:bidi="he-IL"/>
        </w:rPr>
        <w:t>о</w:t>
      </w:r>
      <w:r>
        <w:rPr>
          <w:w w:val="87"/>
          <w:sz w:val="23"/>
          <w:szCs w:val="23"/>
          <w:lang w:bidi="he-IL"/>
        </w:rPr>
        <w:t xml:space="preserve"> </w:t>
      </w:r>
      <w:r>
        <w:rPr>
          <w:lang w:bidi="he-IL"/>
        </w:rPr>
        <w:t xml:space="preserve">решать любые задачи можно по-разному. Можно гадать - так в природе или нет? </w:t>
      </w:r>
    </w:p>
    <w:p w:rsidR="00E20EC9" w:rsidRDefault="00E20EC9" w:rsidP="00500550">
      <w:pPr>
        <w:pStyle w:val="a3"/>
        <w:ind w:left="4" w:right="29"/>
        <w:jc w:val="both"/>
        <w:rPr>
          <w:lang w:bidi="he-IL"/>
        </w:rPr>
      </w:pPr>
      <w:r>
        <w:rPr>
          <w:lang w:bidi="he-IL"/>
        </w:rPr>
        <w:t>Можно послушать взрослого или товарищей, как они решают эту задачу. А можно пр</w:t>
      </w:r>
      <w:r>
        <w:rPr>
          <w:lang w:bidi="he-IL"/>
        </w:rPr>
        <w:t>и</w:t>
      </w:r>
      <w:r>
        <w:rPr>
          <w:lang w:bidi="he-IL"/>
        </w:rPr>
        <w:t xml:space="preserve">звать на помощь фантазию и придумать, как это могло бы быть. </w:t>
      </w:r>
    </w:p>
    <w:p w:rsidR="00E20EC9" w:rsidRDefault="00E20EC9" w:rsidP="00500550">
      <w:pPr>
        <w:pStyle w:val="a3"/>
        <w:ind w:left="19" w:right="14" w:firstLine="700"/>
        <w:jc w:val="both"/>
        <w:rPr>
          <w:lang w:bidi="he-IL"/>
        </w:rPr>
      </w:pPr>
      <w:r>
        <w:rPr>
          <w:lang w:bidi="he-IL"/>
        </w:rPr>
        <w:t xml:space="preserve">Я </w:t>
      </w:r>
      <w:r w:rsidR="005F2D5D">
        <w:rPr>
          <w:lang w:bidi="he-IL"/>
        </w:rPr>
        <w:t>учу</w:t>
      </w:r>
      <w:r>
        <w:rPr>
          <w:lang w:bidi="he-IL"/>
        </w:rPr>
        <w:t xml:space="preserve"> детей решать экологические задачи с помощью </w:t>
      </w:r>
      <w:r w:rsidR="00500550">
        <w:rPr>
          <w:lang w:bidi="he-IL"/>
        </w:rPr>
        <w:t>приёмов ТРИЗ -</w:t>
      </w:r>
      <w:r>
        <w:rPr>
          <w:lang w:bidi="he-IL"/>
        </w:rPr>
        <w:t xml:space="preserve"> при</w:t>
      </w:r>
      <w:r w:rsidR="00500550">
        <w:rPr>
          <w:lang w:bidi="he-IL"/>
        </w:rPr>
        <w:t>ё</w:t>
      </w:r>
      <w:r>
        <w:rPr>
          <w:lang w:bidi="he-IL"/>
        </w:rPr>
        <w:t>мов в</w:t>
      </w:r>
      <w:r>
        <w:rPr>
          <w:lang w:bidi="he-IL"/>
        </w:rPr>
        <w:t>ы</w:t>
      </w:r>
      <w:r>
        <w:rPr>
          <w:lang w:bidi="he-IL"/>
        </w:rPr>
        <w:t>явления и разрешения экологических противоречий. В чем такое решение эффекти</w:t>
      </w:r>
      <w:r>
        <w:rPr>
          <w:lang w:bidi="he-IL"/>
        </w:rPr>
        <w:t>в</w:t>
      </w:r>
      <w:r>
        <w:rPr>
          <w:lang w:bidi="he-IL"/>
        </w:rPr>
        <w:t xml:space="preserve">ней? </w:t>
      </w:r>
    </w:p>
    <w:p w:rsidR="00500550" w:rsidRDefault="00E20EC9" w:rsidP="00500550">
      <w:pPr>
        <w:pStyle w:val="a3"/>
        <w:ind w:left="19" w:right="14" w:firstLine="700"/>
        <w:jc w:val="both"/>
        <w:rPr>
          <w:lang w:bidi="he-IL"/>
        </w:rPr>
      </w:pPr>
      <w:r>
        <w:rPr>
          <w:lang w:bidi="he-IL"/>
        </w:rPr>
        <w:t>Выявление противоречий позволяет ребенку выявить суть проблемы, поставить с</w:t>
      </w:r>
      <w:r>
        <w:rPr>
          <w:lang w:bidi="he-IL"/>
        </w:rPr>
        <w:t>е</w:t>
      </w:r>
      <w:r>
        <w:rPr>
          <w:lang w:bidi="he-IL"/>
        </w:rPr>
        <w:t>бя на место природного объекта, найти те природные ресурсы, которые могут помочь р</w:t>
      </w:r>
      <w:r>
        <w:rPr>
          <w:lang w:bidi="he-IL"/>
        </w:rPr>
        <w:t>е</w:t>
      </w:r>
      <w:r>
        <w:rPr>
          <w:lang w:bidi="he-IL"/>
        </w:rPr>
        <w:t xml:space="preserve">шить эту задачу так, чтобы не навредить окружающим. Выяснить почти самостоятельно не только как это бывает, а и почему так происходит. Этот подход позволяет ребенку глубже понять системность окружающего мира, а </w:t>
      </w:r>
      <w:r>
        <w:rPr>
          <w:i/>
          <w:iCs/>
          <w:sz w:val="23"/>
          <w:szCs w:val="23"/>
          <w:lang w:bidi="he-IL"/>
        </w:rPr>
        <w:t>«исследовательская» деяте</w:t>
      </w:r>
      <w:r w:rsidR="00500550">
        <w:rPr>
          <w:i/>
          <w:iCs/>
          <w:sz w:val="23"/>
          <w:szCs w:val="23"/>
          <w:lang w:bidi="he-IL"/>
        </w:rPr>
        <w:t>льно</w:t>
      </w:r>
      <w:r>
        <w:rPr>
          <w:i/>
          <w:iCs/>
          <w:sz w:val="23"/>
          <w:szCs w:val="23"/>
          <w:lang w:bidi="he-IL"/>
        </w:rPr>
        <w:t>сть ра</w:t>
      </w:r>
      <w:r>
        <w:rPr>
          <w:i/>
          <w:iCs/>
          <w:sz w:val="23"/>
          <w:szCs w:val="23"/>
          <w:lang w:bidi="he-IL"/>
        </w:rPr>
        <w:t>з</w:t>
      </w:r>
      <w:r>
        <w:rPr>
          <w:i/>
          <w:iCs/>
          <w:sz w:val="23"/>
          <w:szCs w:val="23"/>
          <w:lang w:bidi="he-IL"/>
        </w:rPr>
        <w:t xml:space="preserve">вивает и закрепляет познавательное отношение ребенка </w:t>
      </w:r>
      <w:r>
        <w:rPr>
          <w:lang w:bidi="he-IL"/>
        </w:rPr>
        <w:t>к природе</w:t>
      </w:r>
      <w:r w:rsidR="00500550">
        <w:rPr>
          <w:lang w:bidi="he-IL"/>
        </w:rPr>
        <w:t>.</w:t>
      </w:r>
    </w:p>
    <w:p w:rsidR="00E20EC9" w:rsidRDefault="00E20EC9" w:rsidP="00500550">
      <w:pPr>
        <w:pStyle w:val="a3"/>
        <w:ind w:left="19" w:right="14" w:firstLine="700"/>
        <w:jc w:val="both"/>
        <w:rPr>
          <w:i/>
          <w:iCs/>
          <w:sz w:val="23"/>
          <w:szCs w:val="23"/>
          <w:lang w:bidi="he-IL"/>
        </w:rPr>
      </w:pPr>
      <w:r>
        <w:rPr>
          <w:lang w:bidi="he-IL"/>
        </w:rPr>
        <w:t xml:space="preserve">Основная формулировка противоречий звучит не сложно </w:t>
      </w:r>
      <w:r w:rsidR="00500550">
        <w:rPr>
          <w:lang w:bidi="he-IL"/>
        </w:rPr>
        <w:t>-</w:t>
      </w:r>
      <w:r>
        <w:rPr>
          <w:lang w:bidi="he-IL"/>
        </w:rPr>
        <w:t xml:space="preserve"> учащиеся начальных классов быстро ее усваивают и охотно используют в своих дальнейших рассуждениях. Основа рассуждения такова: </w:t>
      </w:r>
      <w:r>
        <w:rPr>
          <w:i/>
          <w:iCs/>
          <w:sz w:val="23"/>
          <w:szCs w:val="23"/>
          <w:lang w:bidi="he-IL"/>
        </w:rPr>
        <w:t xml:space="preserve">если </w:t>
      </w:r>
      <w:r>
        <w:rPr>
          <w:lang w:bidi="he-IL"/>
        </w:rPr>
        <w:t xml:space="preserve">я (или </w:t>
      </w:r>
      <w:r w:rsidR="00500550">
        <w:rPr>
          <w:lang w:bidi="he-IL"/>
        </w:rPr>
        <w:t>кто-то</w:t>
      </w:r>
      <w:r>
        <w:rPr>
          <w:i/>
          <w:iCs/>
          <w:w w:val="81"/>
          <w:lang w:bidi="he-IL"/>
        </w:rPr>
        <w:t xml:space="preserve">) </w:t>
      </w:r>
      <w:r>
        <w:rPr>
          <w:i/>
          <w:iCs/>
          <w:sz w:val="23"/>
          <w:szCs w:val="23"/>
          <w:lang w:bidi="he-IL"/>
        </w:rPr>
        <w:t xml:space="preserve">сделаю что-то, </w:t>
      </w:r>
      <w:proofErr w:type="gramStart"/>
      <w:r>
        <w:rPr>
          <w:i/>
          <w:iCs/>
          <w:sz w:val="23"/>
          <w:szCs w:val="23"/>
          <w:lang w:bidi="he-IL"/>
        </w:rPr>
        <w:t>то</w:t>
      </w:r>
      <w:proofErr w:type="gramEnd"/>
      <w:r>
        <w:rPr>
          <w:i/>
          <w:iCs/>
          <w:sz w:val="23"/>
          <w:szCs w:val="23"/>
          <w:lang w:bidi="he-IL"/>
        </w:rPr>
        <w:t xml:space="preserve"> что в это</w:t>
      </w:r>
      <w:r w:rsidR="00500550">
        <w:rPr>
          <w:i/>
          <w:iCs/>
          <w:sz w:val="23"/>
          <w:szCs w:val="23"/>
          <w:lang w:bidi="he-IL"/>
        </w:rPr>
        <w:t>м</w:t>
      </w:r>
      <w:r>
        <w:rPr>
          <w:i/>
          <w:iCs/>
          <w:sz w:val="23"/>
          <w:szCs w:val="23"/>
          <w:lang w:bidi="he-IL"/>
        </w:rPr>
        <w:t xml:space="preserve"> будет х</w:t>
      </w:r>
      <w:r>
        <w:rPr>
          <w:i/>
          <w:iCs/>
          <w:sz w:val="23"/>
          <w:szCs w:val="23"/>
          <w:lang w:bidi="he-IL"/>
        </w:rPr>
        <w:t>о</w:t>
      </w:r>
      <w:r>
        <w:rPr>
          <w:i/>
          <w:iCs/>
          <w:sz w:val="23"/>
          <w:szCs w:val="23"/>
          <w:lang w:bidi="he-IL"/>
        </w:rPr>
        <w:t>рошего, но что именно в этом будет</w:t>
      </w:r>
      <w:r w:rsidR="00500550">
        <w:rPr>
          <w:i/>
          <w:iCs/>
          <w:sz w:val="23"/>
          <w:szCs w:val="23"/>
          <w:lang w:bidi="he-IL"/>
        </w:rPr>
        <w:t xml:space="preserve"> плохого.</w:t>
      </w:r>
      <w:r>
        <w:rPr>
          <w:i/>
          <w:iCs/>
          <w:sz w:val="23"/>
          <w:szCs w:val="23"/>
          <w:lang w:bidi="he-IL"/>
        </w:rPr>
        <w:t xml:space="preserve"> </w:t>
      </w:r>
    </w:p>
    <w:p w:rsidR="00E20EC9" w:rsidRDefault="00E20EC9" w:rsidP="00500550">
      <w:pPr>
        <w:pStyle w:val="a3"/>
        <w:ind w:left="4" w:right="43" w:firstLine="691"/>
        <w:jc w:val="both"/>
        <w:rPr>
          <w:i/>
          <w:iCs/>
          <w:sz w:val="23"/>
          <w:szCs w:val="23"/>
          <w:lang w:bidi="he-IL"/>
        </w:rPr>
      </w:pPr>
      <w:r>
        <w:rPr>
          <w:i/>
          <w:iCs/>
          <w:sz w:val="23"/>
          <w:szCs w:val="23"/>
          <w:lang w:bidi="he-IL"/>
        </w:rPr>
        <w:t xml:space="preserve">Если, </w:t>
      </w:r>
      <w:r>
        <w:rPr>
          <w:lang w:bidi="he-IL"/>
        </w:rPr>
        <w:t xml:space="preserve">наоборот, я (или кто-то) </w:t>
      </w:r>
      <w:r>
        <w:rPr>
          <w:i/>
          <w:iCs/>
          <w:sz w:val="23"/>
          <w:szCs w:val="23"/>
          <w:lang w:bidi="he-IL"/>
        </w:rPr>
        <w:t xml:space="preserve">не сделаю что-то, </w:t>
      </w:r>
      <w:proofErr w:type="gramStart"/>
      <w:r>
        <w:rPr>
          <w:i/>
          <w:iCs/>
          <w:sz w:val="23"/>
          <w:szCs w:val="23"/>
          <w:lang w:bidi="he-IL"/>
        </w:rPr>
        <w:t>то</w:t>
      </w:r>
      <w:proofErr w:type="gramEnd"/>
      <w:r>
        <w:rPr>
          <w:i/>
          <w:iCs/>
          <w:sz w:val="23"/>
          <w:szCs w:val="23"/>
          <w:lang w:bidi="he-IL"/>
        </w:rPr>
        <w:t xml:space="preserve"> что име</w:t>
      </w:r>
      <w:r w:rsidR="00500550">
        <w:rPr>
          <w:i/>
          <w:iCs/>
          <w:sz w:val="23"/>
          <w:szCs w:val="23"/>
          <w:lang w:bidi="he-IL"/>
        </w:rPr>
        <w:t>нно</w:t>
      </w:r>
      <w:r>
        <w:rPr>
          <w:i/>
          <w:iCs/>
          <w:sz w:val="23"/>
          <w:szCs w:val="23"/>
          <w:lang w:bidi="he-IL"/>
        </w:rPr>
        <w:t xml:space="preserve"> в этом будет хор</w:t>
      </w:r>
      <w:r>
        <w:rPr>
          <w:i/>
          <w:iCs/>
          <w:sz w:val="23"/>
          <w:szCs w:val="23"/>
          <w:lang w:bidi="he-IL"/>
        </w:rPr>
        <w:t>о</w:t>
      </w:r>
      <w:r>
        <w:rPr>
          <w:i/>
          <w:iCs/>
          <w:sz w:val="23"/>
          <w:szCs w:val="23"/>
          <w:lang w:bidi="he-IL"/>
        </w:rPr>
        <w:t xml:space="preserve">шего, но что именно в </w:t>
      </w:r>
      <w:r w:rsidR="00500550">
        <w:rPr>
          <w:i/>
          <w:iCs/>
          <w:sz w:val="23"/>
          <w:szCs w:val="23"/>
          <w:lang w:bidi="he-IL"/>
        </w:rPr>
        <w:t>этом</w:t>
      </w:r>
      <w:r>
        <w:rPr>
          <w:i/>
          <w:iCs/>
          <w:sz w:val="23"/>
          <w:szCs w:val="23"/>
          <w:lang w:bidi="he-IL"/>
        </w:rPr>
        <w:t xml:space="preserve"> будет плохого. </w:t>
      </w:r>
    </w:p>
    <w:p w:rsidR="00E20EC9" w:rsidRDefault="00E20EC9" w:rsidP="00500550">
      <w:pPr>
        <w:pStyle w:val="a3"/>
        <w:ind w:left="24" w:right="34" w:firstLine="681"/>
        <w:jc w:val="both"/>
        <w:rPr>
          <w:lang w:bidi="he-IL"/>
        </w:rPr>
      </w:pPr>
      <w:r>
        <w:rPr>
          <w:lang w:bidi="he-IL"/>
        </w:rPr>
        <w:t>Решить противоречие - значит, найти такое действие, которое будет обеспечивать все необходимые основные и дополнительные требования для решения возникшей зад</w:t>
      </w:r>
      <w:r>
        <w:rPr>
          <w:lang w:bidi="he-IL"/>
        </w:rPr>
        <w:t>а</w:t>
      </w:r>
      <w:r>
        <w:rPr>
          <w:lang w:bidi="he-IL"/>
        </w:rPr>
        <w:t>чи. Все идеи, выдвинутые детьми в процессе этой работы, решения и примеры желател</w:t>
      </w:r>
      <w:r>
        <w:rPr>
          <w:lang w:bidi="he-IL"/>
        </w:rPr>
        <w:t>ь</w:t>
      </w:r>
      <w:r>
        <w:rPr>
          <w:lang w:bidi="he-IL"/>
        </w:rPr>
        <w:t>но сопровождать схемами на доске, записями или схематичным изображением в те</w:t>
      </w:r>
      <w:r>
        <w:rPr>
          <w:lang w:bidi="he-IL"/>
        </w:rPr>
        <w:t>т</w:t>
      </w:r>
      <w:r>
        <w:rPr>
          <w:lang w:bidi="he-IL"/>
        </w:rPr>
        <w:t xml:space="preserve">ради. </w:t>
      </w:r>
    </w:p>
    <w:p w:rsidR="00E20EC9" w:rsidRDefault="00E20EC9" w:rsidP="00500550">
      <w:pPr>
        <w:pStyle w:val="a3"/>
        <w:ind w:left="19" w:right="14" w:firstLine="700"/>
        <w:jc w:val="both"/>
        <w:rPr>
          <w:lang w:bidi="he-IL"/>
        </w:rPr>
      </w:pPr>
      <w:r>
        <w:rPr>
          <w:lang w:bidi="he-IL"/>
        </w:rPr>
        <w:t xml:space="preserve">Решение экологических задач и проблем поможет детям разобраться в причинно </w:t>
      </w:r>
      <w:r>
        <w:rPr>
          <w:lang w:bidi="he-IL"/>
        </w:rPr>
        <w:softHyphen/>
        <w:t xml:space="preserve">следственных связях между явлениями и процессами в природе: «все связано со всем» </w:t>
      </w:r>
      <w:r>
        <w:rPr>
          <w:lang w:bidi="he-IL"/>
        </w:rPr>
        <w:softHyphen/>
        <w:t>философское понятие единства мира, что очень важно для понимания экологических з</w:t>
      </w:r>
      <w:r>
        <w:rPr>
          <w:lang w:bidi="he-IL"/>
        </w:rPr>
        <w:t>а</w:t>
      </w:r>
      <w:r>
        <w:rPr>
          <w:lang w:bidi="he-IL"/>
        </w:rPr>
        <w:t xml:space="preserve">кономерностей и для жизни вообще. </w:t>
      </w:r>
    </w:p>
    <w:p w:rsidR="00E20EC9" w:rsidRDefault="00E20EC9" w:rsidP="00500550">
      <w:pPr>
        <w:pStyle w:val="a3"/>
        <w:ind w:left="19" w:right="10" w:firstLine="700"/>
        <w:jc w:val="both"/>
        <w:rPr>
          <w:lang w:bidi="he-IL"/>
        </w:rPr>
      </w:pPr>
      <w:r>
        <w:rPr>
          <w:lang w:bidi="he-IL"/>
        </w:rPr>
        <w:t>На уроках литературного чтения, окружающего мира использую такие виды раб</w:t>
      </w:r>
      <w:r>
        <w:rPr>
          <w:lang w:bidi="he-IL"/>
        </w:rPr>
        <w:t>о</w:t>
      </w:r>
      <w:r>
        <w:rPr>
          <w:lang w:bidi="he-IL"/>
        </w:rPr>
        <w:t>ты как кроссворды и тесты. Подобные работы приучают детей к внимательному чт</w:t>
      </w:r>
      <w:r>
        <w:rPr>
          <w:lang w:bidi="he-IL"/>
        </w:rPr>
        <w:t>е</w:t>
      </w:r>
      <w:r>
        <w:rPr>
          <w:lang w:bidi="he-IL"/>
        </w:rPr>
        <w:t xml:space="preserve">нию, они начинают не просто следить за содержанием </w:t>
      </w:r>
      <w:proofErr w:type="gramStart"/>
      <w:r>
        <w:rPr>
          <w:lang w:bidi="he-IL"/>
        </w:rPr>
        <w:t>прочитанного</w:t>
      </w:r>
      <w:proofErr w:type="gramEnd"/>
      <w:r>
        <w:rPr>
          <w:lang w:bidi="he-IL"/>
        </w:rPr>
        <w:t>, но и обращать вн</w:t>
      </w:r>
      <w:r>
        <w:rPr>
          <w:lang w:bidi="he-IL"/>
        </w:rPr>
        <w:t>и</w:t>
      </w:r>
      <w:r>
        <w:rPr>
          <w:lang w:bidi="he-IL"/>
        </w:rPr>
        <w:t>мание на те детали, которые раньше упускали. Это помогает разнообразить уроки. Уч</w:t>
      </w:r>
      <w:r>
        <w:rPr>
          <w:lang w:bidi="he-IL"/>
        </w:rPr>
        <w:t>а</w:t>
      </w:r>
      <w:r>
        <w:rPr>
          <w:lang w:bidi="he-IL"/>
        </w:rPr>
        <w:t>щимся такая работа очень нравится, она непродолжительна: учитель читает утверждение из те</w:t>
      </w:r>
      <w:r>
        <w:rPr>
          <w:lang w:bidi="he-IL"/>
        </w:rPr>
        <w:t>с</w:t>
      </w:r>
      <w:r>
        <w:rPr>
          <w:lang w:bidi="he-IL"/>
        </w:rPr>
        <w:t xml:space="preserve">та, дети ставят </w:t>
      </w:r>
      <w:r>
        <w:rPr>
          <w:rFonts w:ascii="Arial" w:hAnsi="Arial" w:cs="Arial"/>
          <w:sz w:val="26"/>
          <w:szCs w:val="26"/>
          <w:lang w:bidi="he-IL"/>
        </w:rPr>
        <w:t xml:space="preserve">+ </w:t>
      </w:r>
      <w:r>
        <w:rPr>
          <w:lang w:bidi="he-IL"/>
        </w:rPr>
        <w:t xml:space="preserve">или - (согласны или нет). </w:t>
      </w:r>
    </w:p>
    <w:p w:rsidR="00DE23B2" w:rsidRDefault="00E20EC9" w:rsidP="00500550">
      <w:pPr>
        <w:pStyle w:val="a3"/>
        <w:ind w:left="28" w:right="4" w:firstLine="696"/>
        <w:jc w:val="both"/>
        <w:rPr>
          <w:sz w:val="23"/>
          <w:szCs w:val="23"/>
        </w:rPr>
      </w:pPr>
      <w:r>
        <w:rPr>
          <w:sz w:val="23"/>
          <w:szCs w:val="23"/>
        </w:rPr>
        <w:t>Чтобы школьники испытывали чувство гордости, особый подъем сил, одобряю и п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ощряю их успехи продвижения вперед. Если ребенок выполнил задание быстро и правильно, то он выступает в </w:t>
      </w:r>
      <w:r w:rsidR="00DE23B2">
        <w:rPr>
          <w:sz w:val="23"/>
          <w:szCs w:val="23"/>
        </w:rPr>
        <w:t xml:space="preserve">роли учителя. </w:t>
      </w:r>
      <w:r>
        <w:rPr>
          <w:sz w:val="23"/>
          <w:szCs w:val="23"/>
        </w:rPr>
        <w:t>Проверяет, оценивает работу</w:t>
      </w:r>
      <w:r w:rsidR="00500550">
        <w:rPr>
          <w:sz w:val="23"/>
          <w:szCs w:val="23"/>
        </w:rPr>
        <w:t xml:space="preserve"> своих</w:t>
      </w:r>
      <w:r>
        <w:rPr>
          <w:w w:val="91"/>
          <w:sz w:val="16"/>
          <w:szCs w:val="16"/>
        </w:rPr>
        <w:t xml:space="preserve"> </w:t>
      </w:r>
      <w:r>
        <w:rPr>
          <w:sz w:val="23"/>
          <w:szCs w:val="23"/>
        </w:rPr>
        <w:t>товарищей. На уроках практику</w:t>
      </w:r>
      <w:r w:rsidR="00500550">
        <w:rPr>
          <w:sz w:val="23"/>
          <w:szCs w:val="23"/>
        </w:rPr>
        <w:t>ю самопроверку и</w:t>
      </w:r>
      <w:r>
        <w:rPr>
          <w:sz w:val="23"/>
          <w:szCs w:val="23"/>
        </w:rPr>
        <w:t xml:space="preserve"> взаимопроверк</w:t>
      </w:r>
      <w:r w:rsidR="00500550">
        <w:rPr>
          <w:sz w:val="23"/>
          <w:szCs w:val="23"/>
        </w:rPr>
        <w:t>у заданий</w:t>
      </w:r>
      <w:r>
        <w:rPr>
          <w:sz w:val="23"/>
          <w:szCs w:val="23"/>
        </w:rPr>
        <w:t xml:space="preserve">. </w:t>
      </w:r>
    </w:p>
    <w:p w:rsidR="00DE23B2" w:rsidRDefault="00DE23B2" w:rsidP="00500550">
      <w:pPr>
        <w:pStyle w:val="a3"/>
        <w:ind w:left="752" w:right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Становление познавательных интересов учащихся </w:t>
      </w:r>
      <w:proofErr w:type="gramStart"/>
      <w:r>
        <w:rPr>
          <w:sz w:val="23"/>
          <w:szCs w:val="23"/>
        </w:rPr>
        <w:t>происходит</w:t>
      </w:r>
      <w:proofErr w:type="gramEnd"/>
      <w:r>
        <w:rPr>
          <w:sz w:val="23"/>
          <w:szCs w:val="23"/>
        </w:rPr>
        <w:t xml:space="preserve"> прежде всего на уроке. </w:t>
      </w:r>
    </w:p>
    <w:p w:rsidR="00DE23B2" w:rsidRDefault="00DE23B2" w:rsidP="00500550">
      <w:pPr>
        <w:pStyle w:val="a3"/>
        <w:ind w:left="18" w:right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 активизировать познавательную деятельность учащихся и повышать интерес к </w:t>
      </w:r>
      <w:r>
        <w:rPr>
          <w:sz w:val="23"/>
          <w:szCs w:val="23"/>
        </w:rPr>
        <w:lastRenderedPageBreak/>
        <w:t>учению на каждом этапе любого урока, используя для этого различные методы, формы и в</w:t>
      </w:r>
      <w:r>
        <w:rPr>
          <w:sz w:val="23"/>
          <w:szCs w:val="23"/>
        </w:rPr>
        <w:t>и</w:t>
      </w:r>
      <w:r>
        <w:rPr>
          <w:sz w:val="23"/>
          <w:szCs w:val="23"/>
        </w:rPr>
        <w:t>ды работы: и дифференцированный подход к детям, и</w:t>
      </w:r>
      <w:r w:rsidR="00500550">
        <w:rPr>
          <w:sz w:val="23"/>
          <w:szCs w:val="23"/>
        </w:rPr>
        <w:t xml:space="preserve"> индивидуальную </w:t>
      </w:r>
      <w:r>
        <w:rPr>
          <w:sz w:val="23"/>
          <w:szCs w:val="23"/>
        </w:rPr>
        <w:t>работу на уроке, и различные дидактические, иллюстративные, раздаточные материалы, технические средства об</w:t>
      </w:r>
      <w:r>
        <w:rPr>
          <w:sz w:val="23"/>
          <w:szCs w:val="23"/>
        </w:rPr>
        <w:t>у</w:t>
      </w:r>
      <w:r>
        <w:rPr>
          <w:sz w:val="23"/>
          <w:szCs w:val="23"/>
        </w:rPr>
        <w:t xml:space="preserve">чения и вспомогательный материал к ним. </w:t>
      </w:r>
    </w:p>
    <w:p w:rsidR="005F2D5D" w:rsidRDefault="005F2D5D" w:rsidP="005F2D5D">
      <w:pPr>
        <w:pStyle w:val="a3"/>
        <w:ind w:left="19" w:right="5" w:firstLine="700"/>
        <w:jc w:val="both"/>
        <w:rPr>
          <w:lang w:bidi="he-IL"/>
        </w:rPr>
      </w:pPr>
      <w:r>
        <w:rPr>
          <w:lang w:bidi="he-IL"/>
        </w:rPr>
        <w:t xml:space="preserve">Десять тысяч уроков приходится на долю школьника за годы учебы. </w:t>
      </w:r>
      <w:r>
        <w:rPr>
          <w:rFonts w:ascii="Arial" w:hAnsi="Arial" w:cs="Arial"/>
          <w:w w:val="130"/>
          <w:sz w:val="22"/>
          <w:szCs w:val="22"/>
          <w:lang w:bidi="he-IL"/>
        </w:rPr>
        <w:t xml:space="preserve">И </w:t>
      </w:r>
      <w:r>
        <w:rPr>
          <w:lang w:bidi="he-IL"/>
        </w:rPr>
        <w:t>если все они будут проведены в одной и той же форме, то это будет утомительно, одноо</w:t>
      </w:r>
      <w:r>
        <w:rPr>
          <w:lang w:bidi="he-IL"/>
        </w:rPr>
        <w:t>б</w:t>
      </w:r>
      <w:r>
        <w:rPr>
          <w:lang w:bidi="he-IL"/>
        </w:rPr>
        <w:t xml:space="preserve">разно и для ученика, и для учителя, а значит, урок будет не результативен. </w:t>
      </w:r>
    </w:p>
    <w:p w:rsidR="005F2D5D" w:rsidRDefault="005F2D5D" w:rsidP="005F2D5D">
      <w:pPr>
        <w:pStyle w:val="a3"/>
        <w:ind w:left="19" w:right="5" w:firstLine="700"/>
        <w:jc w:val="both"/>
        <w:rPr>
          <w:sz w:val="23"/>
          <w:szCs w:val="23"/>
        </w:rPr>
      </w:pPr>
      <w:r>
        <w:rPr>
          <w:lang w:bidi="he-IL"/>
        </w:rPr>
        <w:t xml:space="preserve">Не принуждать к учению, а пробуждать интерес, тягу к постоянному получению знаний - вот, на мой взгляд, задача Учителя. Еще </w:t>
      </w:r>
      <w:r>
        <w:rPr>
          <w:b/>
          <w:bCs/>
          <w:sz w:val="22"/>
          <w:szCs w:val="22"/>
          <w:lang w:bidi="he-IL"/>
        </w:rPr>
        <w:t xml:space="preserve">К. Д. Ушинский </w:t>
      </w:r>
      <w:r>
        <w:rPr>
          <w:lang w:bidi="he-IL"/>
        </w:rPr>
        <w:t>утверждал, что осно</w:t>
      </w:r>
      <w:r>
        <w:rPr>
          <w:lang w:bidi="he-IL"/>
        </w:rPr>
        <w:t>в</w:t>
      </w:r>
      <w:r>
        <w:rPr>
          <w:lang w:bidi="he-IL"/>
        </w:rPr>
        <w:t xml:space="preserve">ной </w:t>
      </w:r>
      <w:r>
        <w:rPr>
          <w:sz w:val="23"/>
          <w:szCs w:val="23"/>
        </w:rPr>
        <w:t>закон детской природы состоит в том, что «</w:t>
      </w:r>
      <w:r>
        <w:rPr>
          <w:b/>
          <w:bCs/>
          <w:sz w:val="23"/>
          <w:szCs w:val="23"/>
        </w:rPr>
        <w:t xml:space="preserve">дитя требует деятельности беспрестанно и утомляется не деятельностью, а ее однообразием и односторонностью».  </w:t>
      </w:r>
    </w:p>
    <w:p w:rsidR="005F2D5D" w:rsidRDefault="005F2D5D" w:rsidP="00500550">
      <w:pPr>
        <w:pStyle w:val="a3"/>
        <w:ind w:left="18" w:right="10"/>
        <w:jc w:val="both"/>
        <w:rPr>
          <w:sz w:val="23"/>
          <w:szCs w:val="23"/>
        </w:rPr>
      </w:pPr>
    </w:p>
    <w:sectPr w:rsidR="005F2D5D" w:rsidSect="007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704"/>
    <w:multiLevelType w:val="singleLevel"/>
    <w:tmpl w:val="BC5A50D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12E4876"/>
    <w:multiLevelType w:val="singleLevel"/>
    <w:tmpl w:val="5CA2116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3C256EE"/>
    <w:multiLevelType w:val="singleLevel"/>
    <w:tmpl w:val="78C0C104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5C4A415A"/>
    <w:multiLevelType w:val="singleLevel"/>
    <w:tmpl w:val="D9D8B53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6C111468"/>
    <w:multiLevelType w:val="singleLevel"/>
    <w:tmpl w:val="0AA24C4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70442B85"/>
    <w:multiLevelType w:val="singleLevel"/>
    <w:tmpl w:val="AB4E808E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4164A16"/>
    <w:multiLevelType w:val="singleLevel"/>
    <w:tmpl w:val="BF245552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90F66"/>
    <w:rsid w:val="000A3670"/>
    <w:rsid w:val="0018629E"/>
    <w:rsid w:val="001F2A6A"/>
    <w:rsid w:val="002E1CDE"/>
    <w:rsid w:val="0032694C"/>
    <w:rsid w:val="00500550"/>
    <w:rsid w:val="005F2D5D"/>
    <w:rsid w:val="00755A86"/>
    <w:rsid w:val="00833EE2"/>
    <w:rsid w:val="00C27782"/>
    <w:rsid w:val="00DE23B2"/>
    <w:rsid w:val="00E20EC9"/>
    <w:rsid w:val="00E90F66"/>
    <w:rsid w:val="00F8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629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2014-05-03T11:52:00Z</dcterms:created>
  <dcterms:modified xsi:type="dcterms:W3CDTF">2014-05-03T15:57:00Z</dcterms:modified>
</cp:coreProperties>
</file>