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87" w:rsidRPr="004203C9" w:rsidRDefault="00FE7587" w:rsidP="00FE7587">
      <w:pPr>
        <w:jc w:val="center"/>
      </w:pPr>
      <w:r w:rsidRPr="004203C9">
        <w:t>АОУ ВО ДПО «ВОЛОГОДСКИЙ ИНСТИТУТ РАЗВИТИЯ ОБРАЗОВАНИЯ»</w:t>
      </w:r>
    </w:p>
    <w:p w:rsidR="00FE7587" w:rsidRDefault="00FE7587" w:rsidP="00FE7587">
      <w:pPr>
        <w:jc w:val="center"/>
      </w:pPr>
    </w:p>
    <w:p w:rsidR="00FE7587" w:rsidRPr="004203C9" w:rsidRDefault="00FE7587" w:rsidP="00FE7587">
      <w:pPr>
        <w:jc w:val="center"/>
      </w:pPr>
    </w:p>
    <w:p w:rsidR="00FE7587" w:rsidRPr="004203C9" w:rsidRDefault="00FE7587" w:rsidP="00FE7587">
      <w:pPr>
        <w:jc w:val="center"/>
      </w:pPr>
    </w:p>
    <w:p w:rsidR="00FE7587" w:rsidRPr="004203C9" w:rsidRDefault="00FE7587" w:rsidP="00FE7587">
      <w:pPr>
        <w:jc w:val="center"/>
      </w:pPr>
    </w:p>
    <w:p w:rsidR="00FE7587" w:rsidRDefault="00FE7587" w:rsidP="00FE7587">
      <w:pPr>
        <w:jc w:val="center"/>
      </w:pPr>
    </w:p>
    <w:p w:rsidR="00FE7587" w:rsidRDefault="00FE7587" w:rsidP="00FE7587">
      <w:pPr>
        <w:jc w:val="center"/>
      </w:pPr>
    </w:p>
    <w:p w:rsidR="00FE7587" w:rsidRPr="0032719E" w:rsidRDefault="00FE7587" w:rsidP="00FE7587">
      <w:pPr>
        <w:jc w:val="center"/>
        <w:rPr>
          <w:sz w:val="40"/>
          <w:szCs w:val="40"/>
        </w:rPr>
      </w:pPr>
      <w:r w:rsidRPr="0032719E">
        <w:rPr>
          <w:sz w:val="40"/>
          <w:szCs w:val="40"/>
        </w:rPr>
        <w:t>РЕФЕРАТ</w:t>
      </w:r>
    </w:p>
    <w:p w:rsidR="00FE7587" w:rsidRDefault="00FE7587" w:rsidP="00FE7587"/>
    <w:p w:rsidR="00FE7587" w:rsidRPr="004203C9" w:rsidRDefault="00FE7587" w:rsidP="00FE7587"/>
    <w:p w:rsidR="00FE7587" w:rsidRPr="0032719E" w:rsidRDefault="00FE7587" w:rsidP="00FE7587">
      <w:pPr>
        <w:spacing w:line="480" w:lineRule="auto"/>
        <w:rPr>
          <w:b/>
          <w:sz w:val="40"/>
          <w:szCs w:val="40"/>
        </w:rPr>
      </w:pPr>
      <w:r w:rsidRPr="0032719E">
        <w:rPr>
          <w:b/>
          <w:sz w:val="40"/>
          <w:szCs w:val="40"/>
        </w:rPr>
        <w:t>Тема: «Возможности внеурочных занятий  по УМК «ПНШ» в формировании личностных УУД».</w:t>
      </w:r>
    </w:p>
    <w:p w:rsidR="00FE7587" w:rsidRPr="0032719E" w:rsidRDefault="00FE7587" w:rsidP="00FE7587">
      <w:pPr>
        <w:jc w:val="center"/>
        <w:rPr>
          <w:sz w:val="58"/>
          <w:szCs w:val="58"/>
        </w:rPr>
      </w:pPr>
    </w:p>
    <w:p w:rsidR="00FE7587" w:rsidRPr="004203C9" w:rsidRDefault="00FE7587" w:rsidP="00FE7587">
      <w:pPr>
        <w:jc w:val="center"/>
      </w:pPr>
    </w:p>
    <w:p w:rsidR="00FE7587" w:rsidRPr="004203C9" w:rsidRDefault="00FE7587" w:rsidP="00FE7587">
      <w:pPr>
        <w:jc w:val="center"/>
      </w:pPr>
    </w:p>
    <w:p w:rsidR="00FE7587" w:rsidRPr="004203C9" w:rsidRDefault="00FE7587" w:rsidP="00FE7587">
      <w:pPr>
        <w:jc w:val="center"/>
      </w:pPr>
    </w:p>
    <w:p w:rsidR="00FE7587" w:rsidRPr="004203C9" w:rsidRDefault="00FE7587" w:rsidP="00FE7587">
      <w:pPr>
        <w:jc w:val="center"/>
      </w:pPr>
    </w:p>
    <w:p w:rsidR="00FE7587" w:rsidRDefault="00FE7587" w:rsidP="00FE7587">
      <w:pPr>
        <w:jc w:val="center"/>
      </w:pPr>
    </w:p>
    <w:p w:rsidR="00FE7587" w:rsidRDefault="00FE7587" w:rsidP="00FE7587">
      <w:pPr>
        <w:jc w:val="center"/>
      </w:pPr>
    </w:p>
    <w:p w:rsidR="00FE7587" w:rsidRDefault="00FE7587" w:rsidP="00FE7587">
      <w:pPr>
        <w:jc w:val="center"/>
      </w:pPr>
    </w:p>
    <w:p w:rsidR="00FE7587" w:rsidRPr="004203C9" w:rsidRDefault="00FE7587" w:rsidP="00FE7587">
      <w:pPr>
        <w:jc w:val="center"/>
      </w:pPr>
    </w:p>
    <w:p w:rsidR="00FE7587" w:rsidRPr="004203C9" w:rsidRDefault="00FE7587" w:rsidP="00FE7587">
      <w:pPr>
        <w:jc w:val="center"/>
      </w:pPr>
      <w:r w:rsidRPr="004203C9">
        <w:t xml:space="preserve">                                                </w:t>
      </w:r>
      <w:r>
        <w:t xml:space="preserve">                  Коваленко Татьяна </w:t>
      </w:r>
      <w:proofErr w:type="spellStart"/>
      <w:r>
        <w:t>Адиковна</w:t>
      </w:r>
      <w:proofErr w:type="spellEnd"/>
    </w:p>
    <w:p w:rsidR="00FE7587" w:rsidRPr="004203C9" w:rsidRDefault="00FE7587" w:rsidP="00FE7587">
      <w:pPr>
        <w:jc w:val="center"/>
      </w:pPr>
      <w:r w:rsidRPr="004203C9">
        <w:t xml:space="preserve">              </w:t>
      </w:r>
      <w:r>
        <w:t xml:space="preserve">                           УМК «ПНШ</w:t>
      </w:r>
      <w:r w:rsidRPr="004203C9">
        <w:t>»</w:t>
      </w:r>
    </w:p>
    <w:p w:rsidR="00FE7587" w:rsidRPr="004203C9" w:rsidRDefault="00FE7587" w:rsidP="00FE7587">
      <w:pPr>
        <w:jc w:val="center"/>
      </w:pPr>
      <w:r w:rsidRPr="004203C9">
        <w:t xml:space="preserve">                                                        </w:t>
      </w:r>
      <w:r>
        <w:t xml:space="preserve">      </w:t>
      </w:r>
      <w:r w:rsidRPr="004203C9">
        <w:t>МБОУ «</w:t>
      </w:r>
      <w:proofErr w:type="spellStart"/>
      <w:r>
        <w:t>Кипеловская</w:t>
      </w:r>
      <w:proofErr w:type="spellEnd"/>
      <w:r>
        <w:t xml:space="preserve"> </w:t>
      </w:r>
      <w:proofErr w:type="spellStart"/>
      <w:r>
        <w:t>сош</w:t>
      </w:r>
      <w:proofErr w:type="spellEnd"/>
      <w:r w:rsidRPr="004203C9">
        <w:t>»</w:t>
      </w:r>
    </w:p>
    <w:p w:rsidR="00FE7587" w:rsidRDefault="00FE7587" w:rsidP="00FE7587">
      <w:pPr>
        <w:jc w:val="center"/>
      </w:pPr>
    </w:p>
    <w:p w:rsidR="00FE7587" w:rsidRDefault="00FE7587" w:rsidP="0032719E">
      <w:pPr>
        <w:ind w:firstLine="0"/>
      </w:pPr>
    </w:p>
    <w:p w:rsidR="00FE7587" w:rsidRDefault="00FE7587" w:rsidP="00FE7587">
      <w:pPr>
        <w:jc w:val="center"/>
      </w:pPr>
      <w:r w:rsidRPr="004203C9">
        <w:t>г.</w:t>
      </w:r>
      <w:r>
        <w:t xml:space="preserve"> </w:t>
      </w:r>
      <w:r w:rsidRPr="004203C9">
        <w:t>Вологда</w:t>
      </w:r>
      <w:r>
        <w:t>, 2012</w:t>
      </w:r>
    </w:p>
    <w:p w:rsidR="00FE7587" w:rsidRPr="00FE7587" w:rsidRDefault="00FE7587" w:rsidP="00FE7587">
      <w:pPr>
        <w:rPr>
          <w:b/>
        </w:rPr>
      </w:pPr>
      <w:r w:rsidRPr="00FE7587">
        <w:rPr>
          <w:b/>
        </w:rPr>
        <w:lastRenderedPageBreak/>
        <w:t xml:space="preserve">                                               Оглавление</w:t>
      </w:r>
    </w:p>
    <w:p w:rsidR="00FE7587" w:rsidRPr="00264731" w:rsidRDefault="00FE7587" w:rsidP="00FE7587">
      <w:r w:rsidRPr="00FE7587">
        <w:t xml:space="preserve">Введение </w:t>
      </w:r>
      <w:r w:rsidRPr="00FE7587">
        <w:rPr>
          <w:b/>
        </w:rPr>
        <w:t xml:space="preserve"> </w:t>
      </w:r>
      <w:r w:rsidRPr="00264731">
        <w:t xml:space="preserve">  __________________________________</w:t>
      </w:r>
      <w:r>
        <w:t xml:space="preserve">__________________      </w:t>
      </w:r>
      <w:r w:rsidRPr="00264731">
        <w:t xml:space="preserve"> 3</w:t>
      </w:r>
    </w:p>
    <w:p w:rsidR="0032719E" w:rsidRDefault="00FE7587" w:rsidP="00FE7587">
      <w:r w:rsidRPr="00264731">
        <w:t>Глава</w:t>
      </w:r>
      <w:r>
        <w:t xml:space="preserve"> </w:t>
      </w:r>
      <w:r w:rsidRPr="00264731">
        <w:t xml:space="preserve">1.  Формирование универсальных учебных действий в системе </w:t>
      </w:r>
      <w:proofErr w:type="spellStart"/>
      <w:r w:rsidRPr="00264731">
        <w:t>деятел</w:t>
      </w:r>
      <w:r w:rsidRPr="00264731">
        <w:t>ь</w:t>
      </w:r>
      <w:r w:rsidRPr="00264731">
        <w:t>ностного</w:t>
      </w:r>
      <w:proofErr w:type="spellEnd"/>
      <w:r w:rsidRPr="00264731">
        <w:t xml:space="preserve"> подхода в обучении младших школьников</w:t>
      </w:r>
    </w:p>
    <w:p w:rsidR="00FE7587" w:rsidRDefault="00FE7587" w:rsidP="00FE7587">
      <w:r>
        <w:t>1.2.</w:t>
      </w:r>
      <w:r w:rsidRPr="00264731">
        <w:t xml:space="preserve"> </w:t>
      </w:r>
      <w:r w:rsidRPr="00FE7587">
        <w:t>Ведущие педагогические идеи</w:t>
      </w:r>
      <w:r w:rsidR="0032719E">
        <w:t>…………………………………………….4</w:t>
      </w:r>
    </w:p>
    <w:p w:rsidR="00FE7587" w:rsidRDefault="00FE7587" w:rsidP="00FE7587">
      <w:pPr>
        <w:ind w:firstLine="0"/>
        <w:jc w:val="both"/>
      </w:pPr>
      <w:r>
        <w:t xml:space="preserve">         2.2.Определение понятия УУД. Функции, характеристика УУД</w:t>
      </w:r>
      <w:r w:rsidR="0032719E">
        <w:t>…………..5</w:t>
      </w:r>
    </w:p>
    <w:p w:rsidR="00FE7587" w:rsidRDefault="00FE7587" w:rsidP="00FE7587">
      <w:pPr>
        <w:ind w:firstLine="0"/>
        <w:jc w:val="both"/>
      </w:pPr>
      <w:r>
        <w:t xml:space="preserve">         2.3.</w:t>
      </w:r>
      <w:r w:rsidRPr="00110167">
        <w:t>Сущность личностных учебных универсальных действий</w:t>
      </w:r>
      <w:r w:rsidR="0032719E">
        <w:t>……………..6</w:t>
      </w:r>
    </w:p>
    <w:p w:rsidR="00FE7587" w:rsidRPr="00110167" w:rsidRDefault="00FE7587" w:rsidP="00FE7587">
      <w:pPr>
        <w:ind w:firstLine="0"/>
        <w:jc w:val="both"/>
      </w:pPr>
      <w:r>
        <w:t xml:space="preserve">         </w:t>
      </w:r>
      <w:r w:rsidRPr="00110167">
        <w:t>2.4.Роль ЛУУД для школьника</w:t>
      </w:r>
      <w:r w:rsidR="0032719E">
        <w:t>………………………………………………..9</w:t>
      </w:r>
    </w:p>
    <w:p w:rsidR="00FE7587" w:rsidRPr="00110167" w:rsidRDefault="00FE7587" w:rsidP="00FE7587">
      <w:pPr>
        <w:ind w:firstLine="0"/>
      </w:pPr>
      <w:r>
        <w:t xml:space="preserve">          </w:t>
      </w:r>
      <w:r w:rsidRPr="00110167">
        <w:t>2.5.</w:t>
      </w:r>
      <w:r w:rsidRPr="00110167">
        <w:rPr>
          <w:b/>
        </w:rPr>
        <w:t xml:space="preserve"> </w:t>
      </w:r>
      <w:r w:rsidRPr="00110167">
        <w:t>Фор</w:t>
      </w:r>
      <w:r>
        <w:t>мирование личностных универсальных учебных действий у младших школьников</w:t>
      </w:r>
      <w:r w:rsidR="0032719E">
        <w:t>…………………………………………………………………………….12</w:t>
      </w:r>
    </w:p>
    <w:p w:rsidR="0032719E" w:rsidRDefault="00FE7587" w:rsidP="00FE7587">
      <w:r w:rsidRPr="00264731">
        <w:t xml:space="preserve">Глава 2. План – конспект </w:t>
      </w:r>
      <w:r w:rsidR="008850A2">
        <w:t>внеурочного занятия  в 1</w:t>
      </w:r>
      <w:r>
        <w:t xml:space="preserve"> классе </w:t>
      </w:r>
      <w:r w:rsidR="0032719E">
        <w:t>………………….14</w:t>
      </w:r>
    </w:p>
    <w:p w:rsidR="0032719E" w:rsidRDefault="0032719E" w:rsidP="00FE7587">
      <w:r>
        <w:t>Приложения………………………………………………………………………21</w:t>
      </w:r>
    </w:p>
    <w:p w:rsidR="00FE7587" w:rsidRDefault="008850A2" w:rsidP="00FE7587">
      <w:r>
        <w:t xml:space="preserve">     </w:t>
      </w:r>
      <w:r w:rsidR="0032719E">
        <w:t>Анализ занятия………………………………………………………………..25</w:t>
      </w:r>
    </w:p>
    <w:p w:rsidR="0032719E" w:rsidRPr="00264731" w:rsidRDefault="0032719E" w:rsidP="00FE7587">
      <w:r>
        <w:t>Критерии самоанализа практической части реферата…………………………28</w:t>
      </w:r>
    </w:p>
    <w:p w:rsidR="004009C3" w:rsidRPr="008850A2" w:rsidRDefault="00FE7587" w:rsidP="008850A2">
      <w:r w:rsidRPr="00264731">
        <w:t xml:space="preserve">Использованная литература </w:t>
      </w:r>
      <w:r w:rsidR="0032719E">
        <w:t>…………………………………………………….30</w:t>
      </w:r>
    </w:p>
    <w:p w:rsidR="004009C3" w:rsidRDefault="004009C3" w:rsidP="00376F93">
      <w:pPr>
        <w:ind w:firstLine="0"/>
        <w:sectPr w:rsidR="004009C3">
          <w:pgSz w:w="11906" w:h="16838"/>
          <w:pgMar w:top="1134" w:right="567" w:bottom="1134" w:left="1134" w:header="709" w:footer="709" w:gutter="0"/>
          <w:pgNumType w:start="1"/>
          <w:cols w:space="720"/>
        </w:sectPr>
      </w:pPr>
    </w:p>
    <w:p w:rsidR="004009C3" w:rsidRPr="00F847FE" w:rsidRDefault="00376F93" w:rsidP="00376F93">
      <w:pPr>
        <w:ind w:firstLine="0"/>
        <w:rPr>
          <w:b/>
        </w:rPr>
      </w:pPr>
      <w:r>
        <w:rPr>
          <w:b/>
        </w:rPr>
        <w:lastRenderedPageBreak/>
        <w:t xml:space="preserve">                                                          </w:t>
      </w:r>
      <w:r w:rsidR="00117A79" w:rsidRPr="00F847FE">
        <w:rPr>
          <w:b/>
        </w:rPr>
        <w:t>Введение</w:t>
      </w:r>
    </w:p>
    <w:p w:rsidR="004009C3" w:rsidRPr="00EC17FB" w:rsidRDefault="004009C3" w:rsidP="00757BCA">
      <w:pPr>
        <w:rPr>
          <w:b/>
        </w:rPr>
      </w:pPr>
      <w:r w:rsidRPr="00EC17FB">
        <w:t xml:space="preserve">  </w:t>
      </w:r>
      <w:r w:rsidR="00117A79" w:rsidRPr="00EC17FB">
        <w:t xml:space="preserve">     </w:t>
      </w:r>
      <w:r w:rsidR="00F847FE">
        <w:t xml:space="preserve">                        </w:t>
      </w:r>
      <w:r w:rsidR="00117A79" w:rsidRPr="00EC17FB">
        <w:t xml:space="preserve"> </w:t>
      </w:r>
      <w:r w:rsidR="00117A79" w:rsidRPr="00EC17FB">
        <w:rPr>
          <w:b/>
        </w:rPr>
        <w:t>Актуальность исследования</w:t>
      </w:r>
    </w:p>
    <w:p w:rsidR="004009C3" w:rsidRPr="00EC17FB" w:rsidRDefault="00EC17FB" w:rsidP="004009C3">
      <w:pPr>
        <w:pStyle w:val="a7"/>
        <w:spacing w:line="360" w:lineRule="auto"/>
        <w:ind w:firstLine="567"/>
        <w:jc w:val="both"/>
        <w:rPr>
          <w:rFonts w:ascii="Times New Roman" w:hAnsi="Times New Roman"/>
          <w:sz w:val="28"/>
          <w:szCs w:val="28"/>
          <w:lang w:eastAsia="en-US"/>
        </w:rPr>
      </w:pPr>
      <w:r>
        <w:rPr>
          <w:rFonts w:ascii="Times New Roman" w:hAnsi="Times New Roman"/>
          <w:sz w:val="28"/>
          <w:szCs w:val="28"/>
        </w:rPr>
        <w:t xml:space="preserve">   </w:t>
      </w:r>
      <w:r w:rsidR="004009C3" w:rsidRPr="00EC17FB">
        <w:rPr>
          <w:rFonts w:ascii="Times New Roman" w:hAnsi="Times New Roman"/>
          <w:sz w:val="28"/>
          <w:szCs w:val="28"/>
        </w:rPr>
        <w:t xml:space="preserve"> Процессы модернизации в системе  образования потребовали пересмотра целевых установок в определении образовательных результатов обучающихся. Цели образования на сегодняшний день перестают выступать в виде суммы «знаний, умений и навыков», которыми должен владеть выпускник школы 21 века, а предстают в виде характеристики </w:t>
      </w:r>
      <w:proofErr w:type="spellStart"/>
      <w:r w:rsidR="004009C3" w:rsidRPr="00EC17FB">
        <w:rPr>
          <w:rFonts w:ascii="Times New Roman" w:hAnsi="Times New Roman"/>
          <w:sz w:val="28"/>
          <w:szCs w:val="28"/>
        </w:rPr>
        <w:t>сформированности</w:t>
      </w:r>
      <w:proofErr w:type="spellEnd"/>
      <w:r w:rsidR="004009C3" w:rsidRPr="00EC17FB">
        <w:rPr>
          <w:rFonts w:ascii="Times New Roman" w:hAnsi="Times New Roman"/>
          <w:sz w:val="28"/>
          <w:szCs w:val="28"/>
        </w:rPr>
        <w:t xml:space="preserve"> его личностных, социальных, познавательных и коммуникативных способностей. Традиционная парадигма «человек знающий» заменяется парадигмой «человек, подготовленный к жизнедеятельности». В свете новой парадигмы образования складывается концепция государственных образовательных стандартов 2-го поколения.</w:t>
      </w:r>
      <w:r w:rsidR="004009C3" w:rsidRPr="00EC17FB">
        <w:rPr>
          <w:rFonts w:ascii="Times New Roman" w:hAnsi="Times New Roman"/>
          <w:sz w:val="28"/>
          <w:szCs w:val="28"/>
          <w:lang w:eastAsia="en-US"/>
        </w:rPr>
        <w:t xml:space="preserve"> Приоритетным направлением является реализация развивающего потенциала образования. Одной из важнейших задач при этом становится развитие универсальных учебных действий как психологической составляющей фундаментального ядра образования.</w:t>
      </w:r>
    </w:p>
    <w:p w:rsidR="004009C3" w:rsidRPr="00EC17FB" w:rsidRDefault="004009C3" w:rsidP="00F847FE">
      <w:pPr>
        <w:jc w:val="both"/>
        <w:rPr>
          <w:rFonts w:ascii="TimesNewRomanPSMT" w:hAnsi="TimesNewRomanPSMT"/>
        </w:rPr>
      </w:pPr>
      <w:r w:rsidRPr="00EC17FB">
        <w:rPr>
          <w:rFonts w:ascii="TimesNewRomanPSMT" w:hAnsi="TimesNewRomanPSMT"/>
          <w:b/>
          <w:i/>
        </w:rPr>
        <w:t>Целью</w:t>
      </w:r>
      <w:r w:rsidRPr="00EC17FB">
        <w:rPr>
          <w:rFonts w:ascii="TimesNewRomanPSMT" w:hAnsi="TimesNewRomanPSMT"/>
        </w:rPr>
        <w:t xml:space="preserve"> </w:t>
      </w:r>
      <w:r w:rsidRPr="00EC17FB">
        <w:t>данной</w:t>
      </w:r>
      <w:r w:rsidRPr="00EC17FB">
        <w:rPr>
          <w:rFonts w:ascii="TimesNewRomanPSMT" w:hAnsi="TimesNewRomanPSMT"/>
        </w:rPr>
        <w:t xml:space="preserve"> работы является </w:t>
      </w:r>
      <w:r w:rsidRPr="00EC17FB">
        <w:t xml:space="preserve">знакомство с </w:t>
      </w:r>
      <w:r w:rsidR="00F847FE">
        <w:t>личностным универсал</w:t>
      </w:r>
      <w:r w:rsidR="00F847FE">
        <w:t>ь</w:t>
      </w:r>
      <w:r w:rsidR="00F847FE">
        <w:t>ным учебным действием</w:t>
      </w:r>
      <w:r w:rsidRPr="00EC17FB">
        <w:t xml:space="preserve">, изучение особенностей </w:t>
      </w:r>
      <w:r w:rsidR="00F847FE">
        <w:t xml:space="preserve">его </w:t>
      </w:r>
      <w:r w:rsidRPr="00EC17FB">
        <w:t xml:space="preserve">формирования </w:t>
      </w:r>
      <w:r w:rsidR="00F847FE">
        <w:t>на зан</w:t>
      </w:r>
      <w:r w:rsidR="00F847FE">
        <w:t>я</w:t>
      </w:r>
      <w:r w:rsidR="00F847FE">
        <w:t>тиях в начальной школе.</w:t>
      </w:r>
    </w:p>
    <w:p w:rsidR="004009C3" w:rsidRPr="00EC17FB" w:rsidRDefault="004009C3" w:rsidP="00757BCA">
      <w:r w:rsidRPr="00EC17FB">
        <w:t xml:space="preserve">Для реализации поставленной цели следует решить </w:t>
      </w:r>
      <w:r w:rsidRPr="00EC17FB">
        <w:rPr>
          <w:b/>
          <w:i/>
        </w:rPr>
        <w:t>ряд задач</w:t>
      </w:r>
      <w:r w:rsidRPr="00EC17FB">
        <w:t>:</w:t>
      </w:r>
    </w:p>
    <w:p w:rsidR="004009C3" w:rsidRPr="00EC17FB" w:rsidRDefault="004009C3" w:rsidP="00757BCA">
      <w:r w:rsidRPr="00EC17FB">
        <w:rPr>
          <w:rFonts w:cs="TimesNewRomanPSMT"/>
        </w:rPr>
        <w:t xml:space="preserve">- </w:t>
      </w:r>
      <w:r w:rsidRPr="00EC17FB">
        <w:t>изучить психолого-педагогические и теоретико-методологические о</w:t>
      </w:r>
      <w:r w:rsidRPr="00EC17FB">
        <w:t>с</w:t>
      </w:r>
      <w:r w:rsidRPr="00EC17FB">
        <w:t xml:space="preserve">новы формирования </w:t>
      </w:r>
      <w:r w:rsidR="00F847FE">
        <w:t>личностных  универсальных  учебных   действий</w:t>
      </w:r>
      <w:r w:rsidRPr="00EC17FB">
        <w:t>;</w:t>
      </w:r>
    </w:p>
    <w:p w:rsidR="004009C3" w:rsidRPr="00EC17FB" w:rsidRDefault="004009C3" w:rsidP="00757BCA">
      <w:r w:rsidRPr="00EC17FB">
        <w:t>-  определить характеристики личностных</w:t>
      </w:r>
      <w:r w:rsidR="00F847FE">
        <w:t xml:space="preserve"> </w:t>
      </w:r>
      <w:r w:rsidRPr="00EC17FB">
        <w:t>универсальных учебных действий;</w:t>
      </w:r>
    </w:p>
    <w:p w:rsidR="004009C3" w:rsidRPr="00EC17FB" w:rsidRDefault="004009C3" w:rsidP="00757BCA">
      <w:pPr>
        <w:rPr>
          <w:rFonts w:cs="TimesNewRomanPSMT"/>
        </w:rPr>
      </w:pPr>
      <w:r w:rsidRPr="00EC17FB">
        <w:t xml:space="preserve">- выявить особенности формирования </w:t>
      </w:r>
      <w:r w:rsidR="00F847FE">
        <w:t xml:space="preserve">личностных </w:t>
      </w:r>
      <w:r w:rsidRPr="00EC17FB">
        <w:t xml:space="preserve">универсальных учебных действий </w:t>
      </w:r>
      <w:r w:rsidR="00F847FE">
        <w:t>на занятиях в начальной школе.</w:t>
      </w:r>
    </w:p>
    <w:p w:rsidR="00EC17FB" w:rsidRDefault="00EC17FB" w:rsidP="00757BCA">
      <w:pPr>
        <w:pStyle w:val="a4"/>
      </w:pPr>
      <w:r>
        <w:t xml:space="preserve">                             </w:t>
      </w:r>
    </w:p>
    <w:p w:rsidR="00EC17FB" w:rsidRDefault="00EC17FB" w:rsidP="00F847FE">
      <w:pPr>
        <w:pStyle w:val="a4"/>
        <w:ind w:firstLine="0"/>
      </w:pPr>
    </w:p>
    <w:p w:rsidR="004009C3" w:rsidRPr="00F847FE" w:rsidRDefault="00EC17FB" w:rsidP="00F337F2">
      <w:pPr>
        <w:pStyle w:val="a4"/>
        <w:jc w:val="both"/>
        <w:rPr>
          <w:b/>
        </w:rPr>
      </w:pPr>
      <w:r>
        <w:lastRenderedPageBreak/>
        <w:t xml:space="preserve">   </w:t>
      </w:r>
      <w:r w:rsidR="00F847FE">
        <w:t xml:space="preserve">                   </w:t>
      </w:r>
      <w:r w:rsidRPr="00F847FE">
        <w:rPr>
          <w:b/>
        </w:rPr>
        <w:t>Ведущие педагогические идеи</w:t>
      </w:r>
    </w:p>
    <w:p w:rsidR="004009C3" w:rsidRDefault="00F847FE" w:rsidP="00F337F2">
      <w:pPr>
        <w:pStyle w:val="a4"/>
        <w:jc w:val="both"/>
      </w:pPr>
      <w:r>
        <w:t xml:space="preserve">   </w:t>
      </w:r>
      <w:r w:rsidR="004009C3" w:rsidRPr="00EC17FB">
        <w:t xml:space="preserve">Основные психологические условия и механизмы процесса </w:t>
      </w:r>
      <w:r w:rsidR="004009C3" w:rsidRPr="00EC17FB">
        <w:rPr>
          <w:rStyle w:val="hl"/>
        </w:rPr>
        <w:t>усвоения</w:t>
      </w:r>
      <w:r w:rsidR="004009C3" w:rsidRPr="00EC17FB">
        <w:t xml:space="preserve"> знаний, формирования картины мира, общая структура учебной деятельности учащихся были раскрыты в рамках научной школы Л.С. </w:t>
      </w:r>
      <w:proofErr w:type="spellStart"/>
      <w:r w:rsidR="004009C3" w:rsidRPr="00EC17FB">
        <w:rPr>
          <w:rStyle w:val="hl"/>
        </w:rPr>
        <w:t>Выготского</w:t>
      </w:r>
      <w:proofErr w:type="spellEnd"/>
      <w:r w:rsidR="004009C3" w:rsidRPr="00EC17FB">
        <w:t xml:space="preserve">, А.Н. Леонтьева, Д.Б. </w:t>
      </w:r>
      <w:proofErr w:type="spellStart"/>
      <w:r w:rsidR="004009C3" w:rsidRPr="00EC17FB">
        <w:t>Эльконина</w:t>
      </w:r>
      <w:proofErr w:type="spellEnd"/>
      <w:r w:rsidR="004009C3" w:rsidRPr="00EC17FB">
        <w:t xml:space="preserve">, П.Я. </w:t>
      </w:r>
      <w:r w:rsidR="004009C3" w:rsidRPr="00EC17FB">
        <w:rPr>
          <w:rStyle w:val="hl"/>
        </w:rPr>
        <w:t>Гальперина</w:t>
      </w:r>
      <w:r w:rsidR="004009C3" w:rsidRPr="00EC17FB">
        <w:t xml:space="preserve">, В.В. Давыдова. Дальнейшим развитием этих направлений явилась концепция универсальных учебных действий (УУД), разработанная под руководством А.Г. </w:t>
      </w:r>
      <w:proofErr w:type="spellStart"/>
      <w:r w:rsidR="004009C3" w:rsidRPr="00EC17FB">
        <w:rPr>
          <w:rStyle w:val="hl"/>
        </w:rPr>
        <w:t>Асмолова</w:t>
      </w:r>
      <w:proofErr w:type="spellEnd"/>
      <w:r w:rsidR="004009C3" w:rsidRPr="00EC17FB">
        <w:t xml:space="preserve">. Согласно, сформулированному в модели Программы развития универсальных учебных действий А.Г. </w:t>
      </w:r>
      <w:proofErr w:type="spellStart"/>
      <w:r w:rsidR="004009C3" w:rsidRPr="00EC17FB">
        <w:rPr>
          <w:rStyle w:val="hl"/>
        </w:rPr>
        <w:t>Асмоловым</w:t>
      </w:r>
      <w:proofErr w:type="spellEnd"/>
      <w:r w:rsidR="004009C3" w:rsidRPr="00EC17FB">
        <w:t xml:space="preserve"> и др. понятию, универсальные учебные действия - это обобщенные действия, порождающие широкую ориентацию учащихся в различных </w:t>
      </w:r>
      <w:r w:rsidR="004009C3" w:rsidRPr="00EC17FB">
        <w:rPr>
          <w:rStyle w:val="hl"/>
        </w:rPr>
        <w:t>предметных</w:t>
      </w:r>
      <w:r w:rsidR="004009C3" w:rsidRPr="00EC17FB">
        <w:t xml:space="preserve"> областях познания и мотивацию к обучению. В м</w:t>
      </w:r>
      <w:r w:rsidR="004009C3" w:rsidRPr="00EC17FB">
        <w:t>о</w:t>
      </w:r>
      <w:r w:rsidR="004009C3" w:rsidRPr="00EC17FB">
        <w:t xml:space="preserve">дели Программы развития универсальных учебных действий выделяются: </w:t>
      </w:r>
      <w:r w:rsidR="004009C3" w:rsidRPr="00EC17FB">
        <w:rPr>
          <w:rStyle w:val="hl"/>
        </w:rPr>
        <w:t>личностные</w:t>
      </w:r>
      <w:r w:rsidR="004009C3" w:rsidRPr="00EC17FB">
        <w:t xml:space="preserve">, регулятивные, познавательные, знаково-символические и </w:t>
      </w:r>
      <w:r w:rsidR="004009C3" w:rsidRPr="00EC17FB">
        <w:rPr>
          <w:rStyle w:val="hl"/>
        </w:rPr>
        <w:t>ко</w:t>
      </w:r>
      <w:r w:rsidR="004009C3" w:rsidRPr="00EC17FB">
        <w:rPr>
          <w:rStyle w:val="hl"/>
        </w:rPr>
        <w:t>м</w:t>
      </w:r>
      <w:r w:rsidR="004009C3" w:rsidRPr="00EC17FB">
        <w:rPr>
          <w:rStyle w:val="hl"/>
        </w:rPr>
        <w:t>муникативные</w:t>
      </w:r>
      <w:r w:rsidR="004009C3" w:rsidRPr="00EC17FB">
        <w:t xml:space="preserve"> универсальные учебные действия, </w:t>
      </w:r>
      <w:proofErr w:type="spellStart"/>
      <w:r w:rsidR="004009C3" w:rsidRPr="00EC17FB">
        <w:t>сформированность</w:t>
      </w:r>
      <w:proofErr w:type="spellEnd"/>
      <w:r w:rsidR="004009C3" w:rsidRPr="00EC17FB">
        <w:t xml:space="preserve"> которых определяется приведёнными в этом документе критериями. Авторы модели Программы развития универсальных учебных действий подчеркивают, что развитие универсальных учебных действий решающим образом зависит от способа построения содержания учебных предметов. Однако решение этой задачи представляет значительные трудности, поскольку содержание кажд</w:t>
      </w:r>
      <w:r w:rsidR="004009C3" w:rsidRPr="00EC17FB">
        <w:t>о</w:t>
      </w:r>
      <w:r w:rsidR="004009C3" w:rsidRPr="00EC17FB">
        <w:t xml:space="preserve">го учебного предмета следует своей внутренней логике. </w:t>
      </w:r>
    </w:p>
    <w:p w:rsidR="00376F93" w:rsidRDefault="00376F93" w:rsidP="00F337F2">
      <w:pPr>
        <w:pStyle w:val="a4"/>
        <w:jc w:val="both"/>
      </w:pPr>
    </w:p>
    <w:p w:rsidR="00376F93" w:rsidRDefault="00376F93" w:rsidP="00F337F2">
      <w:pPr>
        <w:pStyle w:val="a4"/>
        <w:jc w:val="both"/>
      </w:pPr>
    </w:p>
    <w:p w:rsidR="00376F93" w:rsidRDefault="00376F93" w:rsidP="00F337F2">
      <w:pPr>
        <w:pStyle w:val="a4"/>
        <w:jc w:val="both"/>
      </w:pPr>
    </w:p>
    <w:p w:rsidR="00376F93" w:rsidRDefault="00376F93" w:rsidP="00F337F2">
      <w:pPr>
        <w:pStyle w:val="a4"/>
        <w:jc w:val="both"/>
      </w:pPr>
    </w:p>
    <w:p w:rsidR="004A4328" w:rsidRDefault="004A4328" w:rsidP="00F337F2">
      <w:pPr>
        <w:pStyle w:val="a4"/>
        <w:jc w:val="both"/>
      </w:pPr>
    </w:p>
    <w:p w:rsidR="00376F93" w:rsidRPr="00EC17FB" w:rsidRDefault="00376F93" w:rsidP="00F337F2">
      <w:pPr>
        <w:pStyle w:val="a4"/>
        <w:jc w:val="both"/>
      </w:pPr>
    </w:p>
    <w:p w:rsidR="00376F93" w:rsidRPr="00376F93" w:rsidRDefault="00376F93" w:rsidP="00F337F2">
      <w:pPr>
        <w:pStyle w:val="a7"/>
        <w:spacing w:line="360" w:lineRule="auto"/>
        <w:ind w:firstLine="567"/>
        <w:jc w:val="both"/>
        <w:rPr>
          <w:rFonts w:ascii="Times New Roman" w:hAnsi="Times New Roman"/>
          <w:b/>
          <w:sz w:val="28"/>
          <w:szCs w:val="28"/>
          <w:lang w:eastAsia="en-US"/>
        </w:rPr>
      </w:pPr>
      <w:r>
        <w:rPr>
          <w:rFonts w:ascii="Times New Roman" w:hAnsi="Times New Roman"/>
          <w:sz w:val="28"/>
          <w:szCs w:val="28"/>
        </w:rPr>
        <w:lastRenderedPageBreak/>
        <w:t xml:space="preserve">     </w:t>
      </w:r>
      <w:r w:rsidRPr="00376F93">
        <w:rPr>
          <w:rFonts w:ascii="Times New Roman" w:hAnsi="Times New Roman"/>
          <w:b/>
          <w:sz w:val="28"/>
          <w:szCs w:val="28"/>
        </w:rPr>
        <w:t>Определение понятия УУД. Функции, характеристика УУД</w:t>
      </w:r>
      <w:r>
        <w:rPr>
          <w:rFonts w:ascii="Times New Roman" w:hAnsi="Times New Roman"/>
          <w:b/>
          <w:sz w:val="28"/>
          <w:szCs w:val="28"/>
        </w:rPr>
        <w:t>.</w:t>
      </w:r>
      <w:r w:rsidRPr="00376F93">
        <w:rPr>
          <w:rFonts w:ascii="Times New Roman" w:hAnsi="Times New Roman"/>
          <w:b/>
          <w:sz w:val="28"/>
          <w:szCs w:val="28"/>
        </w:rPr>
        <w:t xml:space="preserve">     </w:t>
      </w:r>
      <w:r w:rsidRPr="00376F93">
        <w:rPr>
          <w:rFonts w:ascii="Times New Roman" w:hAnsi="Times New Roman"/>
          <w:b/>
          <w:sz w:val="28"/>
          <w:szCs w:val="28"/>
          <w:lang w:eastAsia="en-US"/>
        </w:rPr>
        <w:t xml:space="preserve">                                    </w:t>
      </w:r>
    </w:p>
    <w:p w:rsidR="004009C3" w:rsidRPr="00EC17FB" w:rsidRDefault="004009C3" w:rsidP="00F337F2">
      <w:pPr>
        <w:pStyle w:val="a7"/>
        <w:spacing w:line="360" w:lineRule="auto"/>
        <w:ind w:firstLine="567"/>
        <w:jc w:val="both"/>
        <w:rPr>
          <w:rFonts w:ascii="Times New Roman" w:hAnsi="Times New Roman"/>
          <w:sz w:val="28"/>
          <w:szCs w:val="28"/>
          <w:lang w:eastAsia="en-US"/>
        </w:rPr>
      </w:pPr>
      <w:r w:rsidRPr="00EC17FB">
        <w:rPr>
          <w:rFonts w:ascii="Times New Roman" w:hAnsi="Times New Roman"/>
          <w:sz w:val="28"/>
          <w:szCs w:val="28"/>
          <w:lang w:eastAsia="en-US"/>
        </w:rP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нового социального опыта. В более узком (собственно психологическом значении)  термин «универсальные учебные действия» можно определить как совокупность способов действия учащихся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процесса.</w:t>
      </w:r>
    </w:p>
    <w:p w:rsidR="004009C3" w:rsidRPr="00110167" w:rsidRDefault="004009C3" w:rsidP="00F337F2">
      <w:pPr>
        <w:pStyle w:val="a7"/>
        <w:spacing w:line="360" w:lineRule="auto"/>
        <w:ind w:firstLine="567"/>
        <w:jc w:val="both"/>
        <w:rPr>
          <w:rFonts w:ascii="Times New Roman" w:hAnsi="Times New Roman"/>
          <w:b/>
          <w:sz w:val="28"/>
          <w:szCs w:val="28"/>
          <w:lang w:eastAsia="en-US"/>
        </w:rPr>
      </w:pPr>
      <w:r w:rsidRPr="00110167">
        <w:rPr>
          <w:rFonts w:ascii="Times New Roman" w:hAnsi="Times New Roman"/>
          <w:b/>
          <w:sz w:val="28"/>
          <w:szCs w:val="28"/>
          <w:lang w:eastAsia="en-US"/>
        </w:rPr>
        <w:t xml:space="preserve"> Функциональное назначение УУД заключается:</w:t>
      </w:r>
    </w:p>
    <w:p w:rsidR="004009C3" w:rsidRPr="00EC17FB" w:rsidRDefault="00376F93" w:rsidP="00F337F2">
      <w:pPr>
        <w:jc w:val="both"/>
      </w:pPr>
      <w:r>
        <w:rPr>
          <w:lang w:eastAsia="en-US"/>
        </w:rPr>
        <w:t>-</w:t>
      </w:r>
      <w:r w:rsidR="004009C3" w:rsidRPr="00EC17FB">
        <w:rPr>
          <w:lang w:eastAsia="en-US"/>
        </w:rPr>
        <w:t>в</w:t>
      </w:r>
      <w:r w:rsidR="004009C3" w:rsidRPr="00EC17FB">
        <w:t xml:space="preserve"> обеспечении возможностей учащегося самостоятельно осуществлять деятельность учения, ставить учебные цели, искать и использовать необх</w:t>
      </w:r>
      <w:r w:rsidR="004009C3" w:rsidRPr="00EC17FB">
        <w:t>о</w:t>
      </w:r>
      <w:r w:rsidR="004009C3" w:rsidRPr="00EC17FB">
        <w:t>димые средства и способы достижения, контролировать и оценивать процесс и результаты деятельности;</w:t>
      </w:r>
    </w:p>
    <w:p w:rsidR="004009C3" w:rsidRPr="00EC17FB" w:rsidRDefault="00376F93" w:rsidP="00F337F2">
      <w:pPr>
        <w:jc w:val="both"/>
      </w:pPr>
      <w:r>
        <w:t>-</w:t>
      </w:r>
      <w:r w:rsidR="004009C3" w:rsidRPr="00EC17FB">
        <w:t>в создании условий для гармоничного развития личности и ее сам</w:t>
      </w:r>
      <w:r w:rsidR="004009C3" w:rsidRPr="00EC17FB">
        <w:t>о</w:t>
      </w:r>
      <w:r w:rsidR="004009C3" w:rsidRPr="00EC17FB">
        <w:t>реализации на основе готовности к непрерывному образованию;</w:t>
      </w:r>
    </w:p>
    <w:p w:rsidR="004009C3" w:rsidRPr="00EC17FB" w:rsidRDefault="00376F93" w:rsidP="00F337F2">
      <w:pPr>
        <w:jc w:val="both"/>
      </w:pPr>
      <w:r>
        <w:t>-</w:t>
      </w:r>
      <w:r w:rsidR="004009C3" w:rsidRPr="00EC17FB">
        <w:t>обеспечение успешного усвоения знаний, умений и навыков и форм</w:t>
      </w:r>
      <w:r w:rsidR="004009C3" w:rsidRPr="00EC17FB">
        <w:t>и</w:t>
      </w:r>
      <w:r w:rsidR="004009C3" w:rsidRPr="00EC17FB">
        <w:t>рование компетентностей в любой предметной области.</w:t>
      </w:r>
    </w:p>
    <w:p w:rsidR="004009C3" w:rsidRPr="00EC17FB" w:rsidRDefault="00376F93" w:rsidP="00F337F2">
      <w:pPr>
        <w:jc w:val="both"/>
      </w:pPr>
      <w:r>
        <w:t xml:space="preserve"> </w:t>
      </w:r>
      <w:r w:rsidR="004009C3" w:rsidRPr="00EC17FB">
        <w:t xml:space="preserve">Универсальный характер УУД появляется в том, что они носят </w:t>
      </w:r>
      <w:proofErr w:type="spellStart"/>
      <w:r w:rsidR="004009C3" w:rsidRPr="00EC17FB">
        <w:t>на</w:t>
      </w:r>
      <w:r w:rsidR="004009C3" w:rsidRPr="00EC17FB">
        <w:t>д</w:t>
      </w:r>
      <w:r w:rsidR="004009C3" w:rsidRPr="00EC17FB">
        <w:t>предметный</w:t>
      </w:r>
      <w:proofErr w:type="spellEnd"/>
      <w:r w:rsidR="004009C3" w:rsidRPr="00EC17FB">
        <w:t xml:space="preserve">, </w:t>
      </w:r>
      <w:proofErr w:type="spellStart"/>
      <w:r w:rsidR="004009C3" w:rsidRPr="00EC17FB">
        <w:t>метапредметный</w:t>
      </w:r>
      <w:proofErr w:type="spellEnd"/>
      <w:r w:rsidR="004009C3" w:rsidRPr="00EC17FB">
        <w:t xml:space="preserve"> характер; обеспечивают преемственность всех ступеней образовательного процесса; обеспечивают этапы усвоения учебного содержания и формирования психологических способностей обучающихся.  </w:t>
      </w:r>
    </w:p>
    <w:p w:rsidR="004009C3" w:rsidRDefault="00376F93" w:rsidP="00F337F2">
      <w:pPr>
        <w:jc w:val="both"/>
      </w:pPr>
      <w:r>
        <w:t xml:space="preserve">  </w:t>
      </w:r>
      <w:r w:rsidR="004009C3" w:rsidRPr="00EC17FB">
        <w:t>В составе основных видов универсальных учебных действий, соотве</w:t>
      </w:r>
      <w:r w:rsidR="004009C3" w:rsidRPr="00EC17FB">
        <w:t>т</w:t>
      </w:r>
      <w:r w:rsidR="004009C3" w:rsidRPr="00EC17FB">
        <w:t xml:space="preserve">ствующих ключевым целям общего образования, можно выделить четыре блока: личностный; регулятивный (включающий действия </w:t>
      </w:r>
      <w:proofErr w:type="spellStart"/>
      <w:r w:rsidR="004009C3" w:rsidRPr="00EC17FB">
        <w:t>саморегуляции</w:t>
      </w:r>
      <w:proofErr w:type="spellEnd"/>
      <w:r w:rsidR="004009C3" w:rsidRPr="00EC17FB">
        <w:t>), познавательный, коммуникативный.</w:t>
      </w:r>
    </w:p>
    <w:p w:rsidR="00376F93" w:rsidRDefault="00376F93" w:rsidP="00F337F2">
      <w:pPr>
        <w:jc w:val="both"/>
      </w:pPr>
    </w:p>
    <w:p w:rsidR="004A4328" w:rsidRPr="00EC17FB" w:rsidRDefault="004A4328" w:rsidP="00F337F2">
      <w:pPr>
        <w:jc w:val="both"/>
      </w:pPr>
    </w:p>
    <w:p w:rsidR="00376F93" w:rsidRDefault="00376F93" w:rsidP="00F337F2">
      <w:pPr>
        <w:jc w:val="both"/>
      </w:pPr>
      <w:r>
        <w:t xml:space="preserve"> </w:t>
      </w:r>
      <w:r w:rsidR="004009C3" w:rsidRPr="00EC17FB">
        <w:t xml:space="preserve"> </w:t>
      </w:r>
    </w:p>
    <w:p w:rsidR="00376F93" w:rsidRPr="00376F93" w:rsidRDefault="00376F93" w:rsidP="00F337F2">
      <w:pPr>
        <w:jc w:val="both"/>
        <w:rPr>
          <w:b/>
        </w:rPr>
      </w:pPr>
      <w:r w:rsidRPr="00FA502A">
        <w:rPr>
          <w:b/>
        </w:rPr>
        <w:lastRenderedPageBreak/>
        <w:t>Сущность</w:t>
      </w:r>
      <w:r w:rsidRPr="00376F93">
        <w:t xml:space="preserve"> </w:t>
      </w:r>
      <w:r w:rsidRPr="00376F93">
        <w:rPr>
          <w:b/>
        </w:rPr>
        <w:t>личностных учебных универсальных действий</w:t>
      </w:r>
      <w:r>
        <w:rPr>
          <w:b/>
        </w:rPr>
        <w:t>.</w:t>
      </w:r>
    </w:p>
    <w:p w:rsidR="004009C3" w:rsidRDefault="004009C3" w:rsidP="00376F93">
      <w:pPr>
        <w:jc w:val="both"/>
      </w:pPr>
      <w:r w:rsidRPr="00EC17FB">
        <w:t xml:space="preserve">Смысл </w:t>
      </w:r>
      <w:r w:rsidR="00EC17FB" w:rsidRPr="00EC17FB">
        <w:t>личностных</w:t>
      </w:r>
      <w:r w:rsidRPr="00EC17FB">
        <w:t xml:space="preserve"> </w:t>
      </w:r>
      <w:r w:rsidR="00EC17FB" w:rsidRPr="00EC17FB">
        <w:t>универсальных де</w:t>
      </w:r>
      <w:r w:rsidR="00376F93">
        <w:t>йствий можно представить в сх</w:t>
      </w:r>
      <w:r w:rsidR="00376F93">
        <w:t>е</w:t>
      </w:r>
      <w:r w:rsidR="00376F93">
        <w:t>ме:</w:t>
      </w:r>
    </w:p>
    <w:p w:rsidR="00FA502A" w:rsidRPr="00FA502A" w:rsidRDefault="00FA502A" w:rsidP="00376F93">
      <w:r w:rsidRPr="00FA502A">
        <w:rPr>
          <w:noProof/>
        </w:rPr>
        <w:drawing>
          <wp:inline distT="0" distB="0" distL="0" distR="0">
            <wp:extent cx="5940425" cy="4652889"/>
            <wp:effectExtent l="19050" t="0" r="3175"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5940425" cy="4652889"/>
                    </a:xfrm>
                    <a:prstGeom prst="rect">
                      <a:avLst/>
                    </a:prstGeom>
                    <a:noFill/>
                    <a:ln w="9525">
                      <a:noFill/>
                      <a:miter lim="800000"/>
                      <a:headEnd/>
                      <a:tailEnd/>
                    </a:ln>
                  </pic:spPr>
                </pic:pic>
              </a:graphicData>
            </a:graphic>
          </wp:inline>
        </w:drawing>
      </w:r>
    </w:p>
    <w:p w:rsidR="00FA502A" w:rsidRDefault="00FA502A" w:rsidP="00F337F2">
      <w:pPr>
        <w:ind w:left="708"/>
      </w:pPr>
      <w:r w:rsidRPr="00376F93">
        <w:rPr>
          <w:b/>
        </w:rPr>
        <w:t>Личностные УУД</w:t>
      </w:r>
      <w:r w:rsidRPr="00FA502A">
        <w:t xml:space="preserve"> обеспечивают ценностно-смысловую орие</w:t>
      </w:r>
      <w:r w:rsidRPr="00FA502A">
        <w:t>н</w:t>
      </w:r>
      <w:r w:rsidRPr="00FA502A">
        <w:t>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w:t>
      </w:r>
    </w:p>
    <w:p w:rsidR="00FA502A" w:rsidRPr="00376F93" w:rsidRDefault="00FA502A" w:rsidP="00F337F2">
      <w:pPr>
        <w:ind w:left="708"/>
        <w:rPr>
          <w:b/>
        </w:rPr>
      </w:pPr>
      <w:r w:rsidRPr="00FA502A">
        <w:t xml:space="preserve"> Применительно к учебной деятельности следует выделить три </w:t>
      </w:r>
      <w:r w:rsidRPr="00376F93">
        <w:rPr>
          <w:b/>
        </w:rPr>
        <w:t>вида действий:</w:t>
      </w:r>
    </w:p>
    <w:p w:rsidR="00FA502A" w:rsidRPr="00FA502A" w:rsidRDefault="00FA502A" w:rsidP="00F337F2">
      <w:pPr>
        <w:ind w:left="708"/>
      </w:pPr>
      <w:r>
        <w:t>-</w:t>
      </w:r>
      <w:r w:rsidRPr="00FA502A">
        <w:t>личностное, профессиональное, жизненное самоопределение;</w:t>
      </w:r>
    </w:p>
    <w:p w:rsidR="00FA502A" w:rsidRPr="00FA502A" w:rsidRDefault="00FA502A" w:rsidP="006B68CF">
      <w:pPr>
        <w:ind w:left="708"/>
        <w:jc w:val="both"/>
      </w:pPr>
      <w:r>
        <w:t>-</w:t>
      </w:r>
      <w:r w:rsidRPr="00FA502A">
        <w:t xml:space="preserve">действие </w:t>
      </w:r>
      <w:proofErr w:type="spellStart"/>
      <w:r w:rsidRPr="00FA502A">
        <w:t>смыслообразования</w:t>
      </w:r>
      <w:proofErr w:type="spellEnd"/>
      <w:r w:rsidRPr="00FA502A">
        <w:t>, т.е. установление учащимися св</w:t>
      </w:r>
      <w:r w:rsidRPr="00FA502A">
        <w:t>я</w:t>
      </w:r>
      <w:r w:rsidRPr="00FA502A">
        <w:t>зи между целью учебной деятельности и ее мотивом, другими словами, между результатом учения и тем, что побуждает деятельность, ради ч</w:t>
      </w:r>
      <w:r w:rsidRPr="00FA502A">
        <w:t>е</w:t>
      </w:r>
      <w:r w:rsidRPr="00FA502A">
        <w:lastRenderedPageBreak/>
        <w:t>го она осуществляется. Учащийся должен задаваться вопросом о том</w:t>
      </w:r>
      <w:proofErr w:type="gramStart"/>
      <w:r w:rsidRPr="00FA502A">
        <w:t>,"</w:t>
      </w:r>
      <w:proofErr w:type="gramEnd"/>
      <w:r w:rsidRPr="00FA502A">
        <w:t>какое значение, смысл имеет для меня учение", и уметь находить ответ на него;</w:t>
      </w:r>
    </w:p>
    <w:p w:rsidR="00FA502A" w:rsidRPr="00FA502A" w:rsidRDefault="00FA502A" w:rsidP="006B68CF">
      <w:pPr>
        <w:ind w:left="708"/>
        <w:jc w:val="both"/>
      </w:pPr>
      <w:r w:rsidRPr="00FA502A">
        <w:t>-действие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FA502A" w:rsidRPr="00FA502A" w:rsidRDefault="00FA502A" w:rsidP="006B68CF">
      <w:pPr>
        <w:ind w:left="708"/>
        <w:jc w:val="both"/>
      </w:pPr>
      <w:r w:rsidRPr="00FA502A">
        <w:t>Личностные результаты освоения основной образовательной пр</w:t>
      </w:r>
      <w:r w:rsidRPr="00FA502A">
        <w:t>о</w:t>
      </w:r>
      <w:r w:rsidRPr="00FA502A">
        <w:t xml:space="preserve">граммы начального общего образования </w:t>
      </w:r>
      <w:r w:rsidRPr="006B68CF">
        <w:rPr>
          <w:b/>
        </w:rPr>
        <w:t>должны отражать</w:t>
      </w:r>
      <w:r w:rsidRPr="00FA502A">
        <w:t xml:space="preserve">: </w:t>
      </w:r>
    </w:p>
    <w:p w:rsidR="00FA502A" w:rsidRPr="00FA502A" w:rsidRDefault="00FA502A" w:rsidP="006B68CF">
      <w:pPr>
        <w:ind w:left="708"/>
        <w:jc w:val="both"/>
      </w:pPr>
      <w:r w:rsidRPr="00FA502A">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w:t>
      </w:r>
      <w:r w:rsidRPr="00FA502A">
        <w:t>и</w:t>
      </w:r>
      <w:r w:rsidRPr="00FA502A">
        <w:t>рование ценностей многонационального российского общества; ст</w:t>
      </w:r>
      <w:r w:rsidRPr="00FA502A">
        <w:t>а</w:t>
      </w:r>
      <w:r w:rsidRPr="00FA502A">
        <w:t>новление гуманистических и демократических ценностных ориент</w:t>
      </w:r>
      <w:r w:rsidRPr="00FA502A">
        <w:t>а</w:t>
      </w:r>
      <w:r w:rsidRPr="00FA502A">
        <w:t xml:space="preserve">ций; </w:t>
      </w:r>
    </w:p>
    <w:p w:rsidR="00FA502A" w:rsidRPr="00FA502A" w:rsidRDefault="00FA502A" w:rsidP="006B68CF">
      <w:pPr>
        <w:ind w:left="708"/>
        <w:jc w:val="both"/>
      </w:pPr>
      <w:r w:rsidRPr="00FA502A">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A502A" w:rsidRPr="00FA502A" w:rsidRDefault="00FA502A" w:rsidP="006B68CF">
      <w:pPr>
        <w:ind w:left="708"/>
        <w:jc w:val="both"/>
      </w:pPr>
      <w:r w:rsidRPr="00FA502A">
        <w:t xml:space="preserve"> 3) формирование уважительного отношения к иному мнению, истории и культуре других народов; </w:t>
      </w:r>
    </w:p>
    <w:p w:rsidR="00FA502A" w:rsidRPr="00FA502A" w:rsidRDefault="00FA502A" w:rsidP="006B68CF">
      <w:pPr>
        <w:ind w:left="708"/>
        <w:jc w:val="both"/>
      </w:pPr>
      <w:r w:rsidRPr="00FA502A">
        <w:t>4) овладение начальными навыками адаптации в динамично и</w:t>
      </w:r>
      <w:r w:rsidRPr="00FA502A">
        <w:t>з</w:t>
      </w:r>
      <w:r w:rsidRPr="00FA502A">
        <w:t>меняющемся и развивающемся мире;</w:t>
      </w:r>
    </w:p>
    <w:p w:rsidR="00FA502A" w:rsidRPr="00FA502A" w:rsidRDefault="00FA502A" w:rsidP="006B68CF">
      <w:pPr>
        <w:ind w:left="708"/>
        <w:jc w:val="both"/>
      </w:pPr>
      <w:r w:rsidRPr="00FA502A">
        <w:t xml:space="preserve"> 5) принятие и освоение социальной роли обучающегося, разв</w:t>
      </w:r>
      <w:r w:rsidRPr="00FA502A">
        <w:t>и</w:t>
      </w:r>
      <w:r w:rsidRPr="00FA502A">
        <w:t>тие мотивов учебной деятельности и формирование личностного смы</w:t>
      </w:r>
      <w:r w:rsidRPr="00FA502A">
        <w:t>с</w:t>
      </w:r>
      <w:r w:rsidRPr="00FA502A">
        <w:t xml:space="preserve">ла учения; </w:t>
      </w:r>
    </w:p>
    <w:p w:rsidR="00FA502A" w:rsidRPr="00FA502A" w:rsidRDefault="00FA502A" w:rsidP="006B68CF">
      <w:pPr>
        <w:ind w:left="708"/>
        <w:jc w:val="both"/>
      </w:pPr>
      <w:r w:rsidRPr="00FA502A">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FA502A" w:rsidRPr="00FA502A" w:rsidRDefault="00FA502A" w:rsidP="006B68CF">
      <w:pPr>
        <w:ind w:left="708"/>
        <w:jc w:val="both"/>
      </w:pPr>
      <w:r w:rsidRPr="00FA502A">
        <w:t xml:space="preserve">7) формирование эстетических потребностей, ценностей и чувств; </w:t>
      </w:r>
    </w:p>
    <w:p w:rsidR="00FA502A" w:rsidRPr="00FA502A" w:rsidRDefault="00FA502A" w:rsidP="006B68CF">
      <w:pPr>
        <w:ind w:left="708"/>
        <w:jc w:val="both"/>
      </w:pPr>
      <w:r w:rsidRPr="00FA502A">
        <w:lastRenderedPageBreak/>
        <w:t>8) развитие этических чувств, доброжелательности и эмоци</w:t>
      </w:r>
      <w:r w:rsidRPr="00FA502A">
        <w:t>о</w:t>
      </w:r>
      <w:r w:rsidRPr="00FA502A">
        <w:t>нально-нравственной отзывчивости, понимания и сопереживания чу</w:t>
      </w:r>
      <w:r w:rsidRPr="00FA502A">
        <w:t>в</w:t>
      </w:r>
      <w:r w:rsidRPr="00FA502A">
        <w:t>ствам других людей;</w:t>
      </w:r>
    </w:p>
    <w:p w:rsidR="00FA502A" w:rsidRDefault="00FA502A" w:rsidP="006B68CF">
      <w:pPr>
        <w:ind w:left="708"/>
        <w:jc w:val="both"/>
      </w:pPr>
      <w:r w:rsidRPr="00FA502A">
        <w:t xml:space="preserve">9) развитие навыков сотрудничества </w:t>
      </w:r>
      <w:proofErr w:type="gramStart"/>
      <w:r w:rsidRPr="00FA502A">
        <w:t>со</w:t>
      </w:r>
      <w:proofErr w:type="gramEnd"/>
      <w:r w:rsidRPr="00FA502A">
        <w:t xml:space="preserve"> взрослыми и сверстник</w:t>
      </w:r>
      <w:r w:rsidRPr="00FA502A">
        <w:t>а</w:t>
      </w:r>
      <w:r w:rsidRPr="00FA502A">
        <w:t>ми в разных социальных ситуациях, умения не создавать конфликтов и находить выходы из спорных ситуаций;</w:t>
      </w:r>
    </w:p>
    <w:p w:rsidR="00FA502A" w:rsidRDefault="00FA502A" w:rsidP="006B68CF">
      <w:pPr>
        <w:ind w:left="708"/>
        <w:jc w:val="both"/>
      </w:pPr>
      <w:r w:rsidRPr="00FA502A">
        <w:t xml:space="preserve"> 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76F93" w:rsidRDefault="00376F93" w:rsidP="006B68CF">
      <w:pPr>
        <w:ind w:left="708"/>
        <w:jc w:val="both"/>
      </w:pPr>
    </w:p>
    <w:p w:rsidR="00376F93" w:rsidRDefault="00376F93" w:rsidP="006B68CF">
      <w:pPr>
        <w:ind w:left="708"/>
        <w:jc w:val="both"/>
      </w:pPr>
    </w:p>
    <w:p w:rsidR="00376F93" w:rsidRDefault="00376F93" w:rsidP="006B68CF">
      <w:pPr>
        <w:ind w:left="708"/>
        <w:jc w:val="both"/>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376F93" w:rsidRDefault="00376F93" w:rsidP="00F337F2">
      <w:pPr>
        <w:ind w:left="708"/>
      </w:pPr>
    </w:p>
    <w:p w:rsidR="00DF4BD7" w:rsidRPr="00F337F2" w:rsidRDefault="00DF4BD7" w:rsidP="006B68CF">
      <w:pPr>
        <w:jc w:val="both"/>
        <w:rPr>
          <w:b/>
        </w:rPr>
      </w:pPr>
      <w:r>
        <w:rPr>
          <w:b/>
        </w:rPr>
        <w:lastRenderedPageBreak/>
        <w:t xml:space="preserve">                       </w:t>
      </w:r>
      <w:r w:rsidR="00376F93">
        <w:rPr>
          <w:b/>
        </w:rPr>
        <w:t xml:space="preserve">    </w:t>
      </w:r>
      <w:r>
        <w:rPr>
          <w:b/>
        </w:rPr>
        <w:t xml:space="preserve">  </w:t>
      </w:r>
      <w:r w:rsidRPr="00F337F2">
        <w:rPr>
          <w:b/>
        </w:rPr>
        <w:t>Роль ЛУУД для школьника</w:t>
      </w:r>
    </w:p>
    <w:p w:rsidR="00DF4BD7" w:rsidRDefault="00DF4BD7" w:rsidP="006B68CF">
      <w:pPr>
        <w:jc w:val="both"/>
      </w:pPr>
    </w:p>
    <w:p w:rsidR="00DF4BD7" w:rsidRPr="006B68CF" w:rsidRDefault="00DF4BD7" w:rsidP="006B68CF">
      <w:pPr>
        <w:jc w:val="both"/>
        <w:rPr>
          <w:b/>
        </w:rPr>
      </w:pPr>
      <w:r>
        <w:t xml:space="preserve">                                      </w:t>
      </w:r>
      <w:r w:rsidRPr="006B68CF">
        <w:rPr>
          <w:b/>
        </w:rPr>
        <w:t xml:space="preserve">ОСМЫСЛЕНИЕ </w:t>
      </w:r>
    </w:p>
    <w:p w:rsidR="00DF4BD7" w:rsidRDefault="00DF4BD7" w:rsidP="006B68CF">
      <w:pPr>
        <w:jc w:val="both"/>
      </w:pPr>
      <w:r>
        <w:t>Объяснять положительные и отрицательные оценки, в том числе нео</w:t>
      </w:r>
      <w:r>
        <w:t>д</w:t>
      </w:r>
      <w:r>
        <w:t>нозначных поступков, с позиции общечеловеческих и российских гражда</w:t>
      </w:r>
      <w:r>
        <w:t>н</w:t>
      </w:r>
      <w:r>
        <w:t>ских ценностей. Объяснять отличия в оценках одной и той же ситуации, п</w:t>
      </w:r>
      <w:r>
        <w:t>о</w:t>
      </w:r>
      <w:r>
        <w:t xml:space="preserve">ступка разными людьми (в т.ч. и самим собой), как представителями разных мировоззрений, разных групп общества. </w:t>
      </w:r>
    </w:p>
    <w:p w:rsidR="00DF4BD7" w:rsidRDefault="00DF4BD7" w:rsidP="006B68CF">
      <w:pPr>
        <w:jc w:val="both"/>
      </w:pPr>
    </w:p>
    <w:p w:rsidR="00DF4BD7" w:rsidRPr="006B68CF" w:rsidRDefault="00DF4BD7" w:rsidP="006B68CF">
      <w:pPr>
        <w:jc w:val="both"/>
        <w:rPr>
          <w:b/>
        </w:rPr>
      </w:pPr>
      <w:r w:rsidRPr="006B68CF">
        <w:rPr>
          <w:b/>
        </w:rPr>
        <w:t xml:space="preserve">                                  САМООСОЗНАНИЕ</w:t>
      </w:r>
    </w:p>
    <w:p w:rsidR="00DF4BD7" w:rsidRDefault="00376F93" w:rsidP="006B68CF">
      <w:pPr>
        <w:jc w:val="both"/>
      </w:pPr>
      <w:r>
        <w:t xml:space="preserve"> </w:t>
      </w:r>
      <w:proofErr w:type="gramStart"/>
      <w:r>
        <w:t xml:space="preserve">Объяснять самому себе: </w:t>
      </w:r>
      <w:r w:rsidR="00DF4BD7">
        <w:t xml:space="preserve"> «что во мне хорошо, а что плохо» (лич</w:t>
      </w:r>
      <w:r>
        <w:t xml:space="preserve">ные качества, черты характера) </w:t>
      </w:r>
      <w:r w:rsidR="00DF4BD7">
        <w:t>«что я хочу» (цели, мотивы), «что я могу» (р</w:t>
      </w:r>
      <w:r w:rsidR="00DF4BD7">
        <w:t>е</w:t>
      </w:r>
      <w:r w:rsidR="00DF4BD7">
        <w:t xml:space="preserve">зультаты) </w:t>
      </w:r>
      <w:proofErr w:type="gramEnd"/>
    </w:p>
    <w:p w:rsidR="00DF4BD7" w:rsidRDefault="00DF4BD7" w:rsidP="006B68CF">
      <w:pPr>
        <w:jc w:val="both"/>
      </w:pPr>
    </w:p>
    <w:p w:rsidR="00DF4BD7" w:rsidRPr="006B68CF" w:rsidRDefault="00DF4BD7" w:rsidP="006B68CF">
      <w:pPr>
        <w:jc w:val="both"/>
        <w:rPr>
          <w:b/>
        </w:rPr>
      </w:pPr>
      <w:r>
        <w:t xml:space="preserve">                                 </w:t>
      </w:r>
      <w:r w:rsidRPr="006B68CF">
        <w:rPr>
          <w:b/>
        </w:rPr>
        <w:t xml:space="preserve">САМООПРЕДЕЛЕНИЕ </w:t>
      </w:r>
    </w:p>
    <w:p w:rsidR="00A5061B" w:rsidRDefault="00DF4BD7" w:rsidP="006B68CF">
      <w:pPr>
        <w:jc w:val="both"/>
      </w:pPr>
      <w:r>
        <w:t xml:space="preserve"> </w:t>
      </w:r>
      <w:r w:rsidR="00A5061B">
        <w:t>-</w:t>
      </w:r>
      <w:r>
        <w:t>Умение ориентироваться в жизненных ценностях (на словах) и пост</w:t>
      </w:r>
      <w:r>
        <w:t>у</w:t>
      </w:r>
      <w:r>
        <w:t>пать в соответствии с ними, отвечая за свои поступки (личностная позиция, российская и гражданская идентичность)</w:t>
      </w:r>
      <w:r w:rsidR="00A5061B">
        <w:t>;</w:t>
      </w:r>
    </w:p>
    <w:p w:rsidR="00A5061B" w:rsidRDefault="00A5061B" w:rsidP="006B68CF">
      <w:pPr>
        <w:jc w:val="both"/>
      </w:pPr>
      <w:r>
        <w:t xml:space="preserve"> -о</w:t>
      </w:r>
      <w:r w:rsidR="00DF4BD7">
        <w:t>сознавать себя гражданином России и ценной частью многоликого изменяющегося мира, в том числе объяснять, что связывает тебя:</w:t>
      </w:r>
    </w:p>
    <w:p w:rsidR="00A5061B" w:rsidRDefault="00DF4BD7" w:rsidP="006B68CF">
      <w:pPr>
        <w:pStyle w:val="ab"/>
        <w:numPr>
          <w:ilvl w:val="0"/>
          <w:numId w:val="16"/>
        </w:numPr>
        <w:jc w:val="both"/>
      </w:pPr>
      <w:r>
        <w:t>с твоими близкими, друзьями, одноклассниками,</w:t>
      </w:r>
    </w:p>
    <w:p w:rsidR="00A5061B" w:rsidRDefault="00DF4BD7" w:rsidP="006B68CF">
      <w:pPr>
        <w:pStyle w:val="ab"/>
        <w:numPr>
          <w:ilvl w:val="0"/>
          <w:numId w:val="16"/>
        </w:numPr>
        <w:jc w:val="both"/>
      </w:pPr>
      <w:r>
        <w:t xml:space="preserve"> с земляками, народом,</w:t>
      </w:r>
    </w:p>
    <w:p w:rsidR="00A5061B" w:rsidRDefault="00DF4BD7" w:rsidP="006B68CF">
      <w:pPr>
        <w:pStyle w:val="ab"/>
        <w:numPr>
          <w:ilvl w:val="0"/>
          <w:numId w:val="16"/>
        </w:numPr>
        <w:jc w:val="both"/>
      </w:pPr>
      <w:r>
        <w:t xml:space="preserve"> с твоей Родиной,</w:t>
      </w:r>
    </w:p>
    <w:p w:rsidR="00A5061B" w:rsidRDefault="00DF4BD7" w:rsidP="006B68CF">
      <w:pPr>
        <w:pStyle w:val="ab"/>
        <w:numPr>
          <w:ilvl w:val="0"/>
          <w:numId w:val="16"/>
        </w:numPr>
        <w:jc w:val="both"/>
      </w:pPr>
      <w:r>
        <w:t>со всеми людьми,</w:t>
      </w:r>
    </w:p>
    <w:p w:rsidR="00A5061B" w:rsidRDefault="00A5061B" w:rsidP="006B68CF">
      <w:pPr>
        <w:pStyle w:val="ab"/>
        <w:numPr>
          <w:ilvl w:val="0"/>
          <w:numId w:val="16"/>
        </w:numPr>
        <w:jc w:val="both"/>
      </w:pPr>
      <w:r>
        <w:t xml:space="preserve"> с природой;</w:t>
      </w:r>
    </w:p>
    <w:p w:rsidR="00A5061B" w:rsidRDefault="00A5061B" w:rsidP="006B68CF">
      <w:pPr>
        <w:jc w:val="both"/>
      </w:pPr>
      <w:r>
        <w:t xml:space="preserve"> - о</w:t>
      </w:r>
      <w:r w:rsidR="00DF4BD7">
        <w:t>бъяснять, что связывает тебя с историей, культурой, судьбой твоего народа и всей России;</w:t>
      </w:r>
    </w:p>
    <w:p w:rsidR="00A5061B" w:rsidRDefault="00DF4BD7" w:rsidP="006B68CF">
      <w:pPr>
        <w:jc w:val="both"/>
      </w:pPr>
      <w:r>
        <w:t xml:space="preserve"> - испытывать чувство гордости за свой народ, свою Родину, сопереж</w:t>
      </w:r>
      <w:r>
        <w:t>и</w:t>
      </w:r>
      <w:r>
        <w:t xml:space="preserve">вать им в радостях и бедах и проявлять эти чувства в добрых поступках; </w:t>
      </w:r>
    </w:p>
    <w:p w:rsidR="00A5061B" w:rsidRDefault="00DF4BD7" w:rsidP="006B68CF">
      <w:pPr>
        <w:jc w:val="both"/>
      </w:pPr>
      <w:r>
        <w:lastRenderedPageBreak/>
        <w:t>- отстаивать (в пределах своих возможностей) гуманные, равнопра</w:t>
      </w:r>
      <w:r>
        <w:t>в</w:t>
      </w:r>
      <w:r>
        <w:t>ные, гражданские демократические порядки и препятствовать их нарушению;</w:t>
      </w:r>
    </w:p>
    <w:p w:rsidR="00A5061B" w:rsidRDefault="00DF4BD7" w:rsidP="006B68CF">
      <w:pPr>
        <w:jc w:val="both"/>
      </w:pPr>
      <w:r>
        <w:t xml:space="preserve"> - искать свою позицию в многообразии общественных и мировоззре</w:t>
      </w:r>
      <w:r>
        <w:t>н</w:t>
      </w:r>
      <w:r>
        <w:t>ческих позиций, эстетических и культурных предпочтений;</w:t>
      </w:r>
    </w:p>
    <w:p w:rsidR="00A5061B" w:rsidRDefault="00DF4BD7" w:rsidP="006B68CF">
      <w:pPr>
        <w:jc w:val="both"/>
      </w:pPr>
      <w:r>
        <w:t xml:space="preserve"> - стремиться к взаимопониманию с представителями иных культур, мировоззрений, народов и стран, на основе взаимного интереса и уважения; </w:t>
      </w:r>
    </w:p>
    <w:p w:rsidR="00A5061B" w:rsidRDefault="00DF4BD7" w:rsidP="006B68CF">
      <w:pPr>
        <w:jc w:val="both"/>
      </w:pPr>
      <w:r>
        <w:t>- уважать иное мнение, историю и культуру других народов и стран, не допускать их оскорбления, высмеивания;</w:t>
      </w:r>
    </w:p>
    <w:p w:rsidR="00DF4BD7" w:rsidRDefault="00DF4BD7" w:rsidP="006B68CF">
      <w:pPr>
        <w:jc w:val="both"/>
      </w:pPr>
      <w:r>
        <w:t xml:space="preserve"> - осуществлять добрые дела, полезные другим людям, своей стране, в том числе отказываться ради них от каких-то своих желаний. </w:t>
      </w:r>
    </w:p>
    <w:p w:rsidR="006B68CF" w:rsidRDefault="006B68CF" w:rsidP="006B68CF">
      <w:pPr>
        <w:jc w:val="both"/>
      </w:pPr>
    </w:p>
    <w:p w:rsidR="00DF4BD7" w:rsidRPr="006B68CF" w:rsidRDefault="006B68CF" w:rsidP="006B68CF">
      <w:pPr>
        <w:jc w:val="both"/>
        <w:rPr>
          <w:b/>
        </w:rPr>
      </w:pPr>
      <w:r>
        <w:t xml:space="preserve">                                 </w:t>
      </w:r>
      <w:r w:rsidR="00DF4BD7" w:rsidRPr="006B68CF">
        <w:rPr>
          <w:b/>
        </w:rPr>
        <w:t xml:space="preserve">ПОСТУПКИ </w:t>
      </w:r>
    </w:p>
    <w:p w:rsidR="00DF4BD7" w:rsidRDefault="00DF4BD7" w:rsidP="006B68CF">
      <w:pPr>
        <w:jc w:val="both"/>
      </w:pPr>
      <w:r>
        <w:t>Характеризовать свой поступок, в том числе в неоднозначно оценива</w:t>
      </w:r>
      <w:r>
        <w:t>е</w:t>
      </w:r>
      <w:r>
        <w:t>мых ситуациях, на основе:</w:t>
      </w:r>
    </w:p>
    <w:p w:rsidR="00DF4BD7" w:rsidRDefault="00DF4BD7" w:rsidP="006B68CF">
      <w:pPr>
        <w:jc w:val="both"/>
      </w:pPr>
      <w:r>
        <w:t xml:space="preserve"> - культуры, народа, мировоззрения, к кото</w:t>
      </w:r>
      <w:r w:rsidR="00A5061B">
        <w:t>рому ощущаешь свою пр</w:t>
      </w:r>
      <w:r w:rsidR="00A5061B">
        <w:t>и</w:t>
      </w:r>
      <w:r w:rsidR="00A5061B">
        <w:t>частность;</w:t>
      </w:r>
    </w:p>
    <w:p w:rsidR="00DF4BD7" w:rsidRDefault="00DF4BD7" w:rsidP="006B68CF">
      <w:pPr>
        <w:jc w:val="both"/>
      </w:pPr>
      <w:r>
        <w:t xml:space="preserve"> - базовых р</w:t>
      </w:r>
      <w:r w:rsidR="00A5061B">
        <w:t>оссийских гражданских ценностей;</w:t>
      </w:r>
    </w:p>
    <w:p w:rsidR="00DF4BD7" w:rsidRDefault="00DF4BD7" w:rsidP="006B68CF">
      <w:pPr>
        <w:jc w:val="both"/>
      </w:pPr>
      <w:r>
        <w:t xml:space="preserve"> - общечеловеческих, гуманистических ценностей, в том числе ценн</w:t>
      </w:r>
      <w:r>
        <w:t>о</w:t>
      </w:r>
      <w:r>
        <w:t xml:space="preserve">сти мирных добрососедских взаимоотношений людей разных </w:t>
      </w:r>
      <w:r w:rsidR="00A5061B">
        <w:t>культур, поз</w:t>
      </w:r>
      <w:r w:rsidR="00A5061B">
        <w:t>и</w:t>
      </w:r>
      <w:r w:rsidR="00A5061B">
        <w:t>ций, мировоззрений;</w:t>
      </w:r>
    </w:p>
    <w:p w:rsidR="00DF4BD7" w:rsidRDefault="00DF4BD7" w:rsidP="006B68CF">
      <w:pPr>
        <w:jc w:val="both"/>
      </w:pPr>
      <w:r>
        <w:t xml:space="preserve"> - известных и простых общепринятых правил «доброго», «безопасн</w:t>
      </w:r>
      <w:r>
        <w:t>о</w:t>
      </w:r>
      <w:r>
        <w:t>го», «краси</w:t>
      </w:r>
      <w:r w:rsidR="00A5061B">
        <w:t>вого», «правильного» поведения;</w:t>
      </w:r>
    </w:p>
    <w:p w:rsidR="00DF4BD7" w:rsidRDefault="00DF4BD7" w:rsidP="006B68CF">
      <w:pPr>
        <w:jc w:val="both"/>
      </w:pPr>
      <w:r>
        <w:t>- сопереживания в радостях и в бедах «своим»: б</w:t>
      </w:r>
      <w:r w:rsidR="00A5061B">
        <w:t>лизким, друзьям, о</w:t>
      </w:r>
      <w:r w:rsidR="00A5061B">
        <w:t>д</w:t>
      </w:r>
      <w:r w:rsidR="00A5061B">
        <w:t>ноклассникам;</w:t>
      </w:r>
    </w:p>
    <w:p w:rsidR="00DF4BD7" w:rsidRDefault="00DF4BD7" w:rsidP="006B68CF">
      <w:pPr>
        <w:jc w:val="both"/>
      </w:pPr>
      <w:r>
        <w:t xml:space="preserve"> - сопереживания чувствам других не похожих на тебя людей, отзывч</w:t>
      </w:r>
      <w:r>
        <w:t>и</w:t>
      </w:r>
      <w:r>
        <w:t>вости к бедам всех живых</w:t>
      </w:r>
      <w:r w:rsidR="00A5061B">
        <w:t xml:space="preserve"> существ;</w:t>
      </w:r>
    </w:p>
    <w:p w:rsidR="00DF4BD7" w:rsidRDefault="00A5061B" w:rsidP="006B68CF">
      <w:pPr>
        <w:jc w:val="both"/>
      </w:pPr>
      <w:r>
        <w:t xml:space="preserve"> - п</w:t>
      </w:r>
      <w:r w:rsidR="00DF4BD7">
        <w:t>ризнавать свои плохие поступки и добровольно отвечать за них (принимать наказание и самонаказание)</w:t>
      </w:r>
      <w:r>
        <w:t>;</w:t>
      </w:r>
    </w:p>
    <w:p w:rsidR="00A5061B" w:rsidRDefault="00A5061B" w:rsidP="00F75177">
      <w:pPr>
        <w:jc w:val="both"/>
      </w:pPr>
      <w:r>
        <w:lastRenderedPageBreak/>
        <w:t xml:space="preserve"> - в</w:t>
      </w:r>
      <w:r w:rsidR="00DF4BD7">
        <w:t>ырабатывать в противоречивых конфликтных ситуациях правила поведения, способствующие ненасильственному и равноправному преодол</w:t>
      </w:r>
      <w:r w:rsidR="00DF4BD7">
        <w:t>е</w:t>
      </w:r>
      <w:r w:rsidR="00DF4BD7">
        <w:t>нию конфликт</w:t>
      </w:r>
      <w:r>
        <w:t>а;</w:t>
      </w:r>
    </w:p>
    <w:p w:rsidR="00DF4BD7" w:rsidRDefault="00A5061B" w:rsidP="00F75177">
      <w:pPr>
        <w:jc w:val="both"/>
      </w:pPr>
      <w:r>
        <w:t>-у</w:t>
      </w:r>
      <w:r w:rsidR="00DF4BD7">
        <w:t>мение оценивать ситуации и поступки (ценностные установки, нра</w:t>
      </w:r>
      <w:r w:rsidR="00DF4BD7">
        <w:t>в</w:t>
      </w:r>
      <w:r w:rsidR="00DF4BD7">
        <w:t>ственная ориентация).</w:t>
      </w:r>
    </w:p>
    <w:p w:rsidR="00DF4BD7" w:rsidRDefault="00A5061B" w:rsidP="00F75177">
      <w:pPr>
        <w:jc w:val="both"/>
      </w:pPr>
      <w:r>
        <w:t xml:space="preserve"> -с</w:t>
      </w:r>
      <w:r w:rsidR="00DF4BD7">
        <w:t xml:space="preserve">пособность оценивать поступки, в том числе неоднозначные, как «хорошие» или «плохие», разрешая моральные противоречия на основе: </w:t>
      </w:r>
    </w:p>
    <w:p w:rsidR="00DF4BD7" w:rsidRDefault="00DF4BD7" w:rsidP="00F75177">
      <w:pPr>
        <w:pStyle w:val="ab"/>
        <w:numPr>
          <w:ilvl w:val="0"/>
          <w:numId w:val="17"/>
        </w:numPr>
        <w:jc w:val="both"/>
      </w:pPr>
      <w:r>
        <w:t>- общечеловеческих ценностей и российских ценностей, в том числе человеколюбия, уважения к труду, культуре;</w:t>
      </w:r>
    </w:p>
    <w:p w:rsidR="00DF4BD7" w:rsidRDefault="00DF4BD7" w:rsidP="00F75177">
      <w:pPr>
        <w:pStyle w:val="ab"/>
        <w:numPr>
          <w:ilvl w:val="0"/>
          <w:numId w:val="17"/>
        </w:numPr>
        <w:jc w:val="both"/>
      </w:pPr>
      <w:r>
        <w:t>- важности исполнения роли «хорошего ученика», важности уч</w:t>
      </w:r>
      <w:r>
        <w:t>ё</w:t>
      </w:r>
      <w:r>
        <w:t xml:space="preserve">бы и познания нового; </w:t>
      </w:r>
    </w:p>
    <w:p w:rsidR="00DF4BD7" w:rsidRDefault="00DF4BD7" w:rsidP="00F75177">
      <w:pPr>
        <w:pStyle w:val="ab"/>
        <w:numPr>
          <w:ilvl w:val="0"/>
          <w:numId w:val="17"/>
        </w:numPr>
        <w:jc w:val="both"/>
      </w:pPr>
      <w:r>
        <w:t>- важности бережного отношения к здоровью человека и к пр</w:t>
      </w:r>
      <w:r>
        <w:t>и</w:t>
      </w:r>
      <w:r>
        <w:t>роде;</w:t>
      </w:r>
    </w:p>
    <w:p w:rsidR="00DF4BD7" w:rsidRDefault="00DF4BD7" w:rsidP="00F75177">
      <w:pPr>
        <w:pStyle w:val="ab"/>
        <w:numPr>
          <w:ilvl w:val="0"/>
          <w:numId w:val="17"/>
        </w:numPr>
        <w:jc w:val="both"/>
      </w:pPr>
      <w:proofErr w:type="gramStart"/>
      <w:r>
        <w:t>- важности различения «красивого» и «некрасивого», потребн</w:t>
      </w:r>
      <w:r>
        <w:t>о</w:t>
      </w:r>
      <w:r>
        <w:t>сти в прекрасном» и отрицания «безобразного»;</w:t>
      </w:r>
      <w:proofErr w:type="gramEnd"/>
    </w:p>
    <w:p w:rsidR="00DF4BD7" w:rsidRDefault="00DF4BD7" w:rsidP="00F75177">
      <w:pPr>
        <w:pStyle w:val="ab"/>
        <w:numPr>
          <w:ilvl w:val="0"/>
          <w:numId w:val="17"/>
        </w:numPr>
        <w:jc w:val="both"/>
      </w:pPr>
      <w:r>
        <w:t>- важности образования, здорового образа жизни, красоты прир</w:t>
      </w:r>
      <w:r>
        <w:t>о</w:t>
      </w:r>
      <w:r>
        <w:t xml:space="preserve">ды и творчества. </w:t>
      </w:r>
    </w:p>
    <w:p w:rsidR="00A5061B" w:rsidRDefault="00A5061B" w:rsidP="00F75177">
      <w:pPr>
        <w:jc w:val="both"/>
      </w:pPr>
      <w:r w:rsidRPr="00140D7B">
        <w:rPr>
          <w:b/>
        </w:rPr>
        <w:t>Таким образом</w:t>
      </w:r>
      <w:r>
        <w:t>, выпускник начальной школы должен:</w:t>
      </w:r>
    </w:p>
    <w:p w:rsidR="00DF4BD7" w:rsidRDefault="00A5061B" w:rsidP="00F75177">
      <w:pPr>
        <w:jc w:val="both"/>
      </w:pPr>
      <w:r>
        <w:t>1.Осознавать смысл учения и понимать личную ответственность за б</w:t>
      </w:r>
      <w:r>
        <w:t>у</w:t>
      </w:r>
      <w:r>
        <w:t xml:space="preserve">дущий результат. </w:t>
      </w:r>
    </w:p>
    <w:p w:rsidR="00DF4BD7" w:rsidRDefault="00A5061B" w:rsidP="00F75177">
      <w:pPr>
        <w:jc w:val="both"/>
      </w:pPr>
      <w:r>
        <w:t>2</w:t>
      </w:r>
      <w:r w:rsidR="00DF4BD7">
        <w:t xml:space="preserve">. </w:t>
      </w:r>
      <w:r>
        <w:t>Уме</w:t>
      </w:r>
      <w:r w:rsidR="00DF4BD7">
        <w:t>т</w:t>
      </w:r>
      <w:r>
        <w:t>ь</w:t>
      </w:r>
      <w:r w:rsidR="00DF4BD7">
        <w:t xml:space="preserve"> делать нравственный выбор и давать нравственную оценку</w:t>
      </w:r>
      <w:r>
        <w:t>.</w:t>
      </w:r>
      <w:r w:rsidR="00DF4BD7">
        <w:t xml:space="preserve"> </w:t>
      </w:r>
    </w:p>
    <w:p w:rsidR="00DF4BD7" w:rsidRDefault="00A5061B" w:rsidP="00F75177">
      <w:pPr>
        <w:ind w:firstLine="0"/>
        <w:jc w:val="both"/>
      </w:pPr>
      <w:r>
        <w:t xml:space="preserve">          3</w:t>
      </w:r>
      <w:r w:rsidR="00DF4BD7">
        <w:t xml:space="preserve">. </w:t>
      </w:r>
      <w:r>
        <w:t>Понимать</w:t>
      </w:r>
      <w:r w:rsidR="00DF4BD7">
        <w:t xml:space="preserve"> кто он в этом мире, свои сильные и слабые стороны, а также то, чем ему хотелось заниматься</w:t>
      </w:r>
      <w:proofErr w:type="gramStart"/>
      <w:r w:rsidR="00DF4BD7">
        <w:t xml:space="preserve"> </w:t>
      </w:r>
      <w:r>
        <w:t>.</w:t>
      </w:r>
      <w:proofErr w:type="gramEnd"/>
    </w:p>
    <w:p w:rsidR="00DF4BD7" w:rsidRDefault="00A5061B" w:rsidP="00F75177">
      <w:pPr>
        <w:ind w:firstLine="0"/>
        <w:jc w:val="both"/>
      </w:pPr>
      <w:r>
        <w:t xml:space="preserve">          4</w:t>
      </w:r>
      <w:r w:rsidR="00140D7B">
        <w:t>.Иметь развитую рефлексию,</w:t>
      </w:r>
      <w:r w:rsidR="00DF4BD7">
        <w:t xml:space="preserve"> </w:t>
      </w:r>
      <w:r w:rsidR="00140D7B">
        <w:t>сформированную  учебную мотивацию, адекватная самооценка.</w:t>
      </w:r>
    </w:p>
    <w:p w:rsidR="00DF4BD7" w:rsidRDefault="00DF4BD7" w:rsidP="00F75177">
      <w:pPr>
        <w:jc w:val="both"/>
      </w:pPr>
    </w:p>
    <w:p w:rsidR="00DF4BD7" w:rsidRDefault="00DF4BD7" w:rsidP="00F75177">
      <w:pPr>
        <w:jc w:val="both"/>
      </w:pPr>
    </w:p>
    <w:p w:rsidR="00DF4BD7" w:rsidRDefault="00DF4BD7" w:rsidP="00DF4BD7"/>
    <w:p w:rsidR="00C0533C" w:rsidRDefault="00C40BED" w:rsidP="00140D7B">
      <w:pPr>
        <w:ind w:firstLine="0"/>
      </w:pPr>
      <w:r>
        <w:pict>
          <v:shapetype id="_x0000_t202" coordsize="21600,21600" o:spt="202" path="m,l,21600r21600,l21600,xe">
            <v:stroke joinstyle="miter"/>
            <v:path gradientshapeok="t" o:connecttype="rect"/>
          </v:shapetype>
          <v:shape id="_x0000_s1035" type="#_x0000_t202" style="position:absolute;margin-left:162pt;margin-top:19.1pt;width:126pt;height:36pt;z-index:251648512" stroked="f">
            <v:textbox style="mso-next-textbox:#_x0000_s1035">
              <w:txbxContent>
                <w:p w:rsidR="00EB2A04" w:rsidRDefault="00EB2A04" w:rsidP="00140D7B">
                  <w:pPr>
                    <w:ind w:firstLine="0"/>
                  </w:pPr>
                </w:p>
              </w:txbxContent>
            </v:textbox>
          </v:shape>
        </w:pict>
      </w:r>
    </w:p>
    <w:p w:rsidR="00C0533C" w:rsidRDefault="00C0533C" w:rsidP="00140D7B">
      <w:pPr>
        <w:ind w:firstLine="0"/>
      </w:pPr>
    </w:p>
    <w:p w:rsidR="00110167" w:rsidRPr="00110167" w:rsidRDefault="00C0533C" w:rsidP="00F75177">
      <w:pPr>
        <w:ind w:firstLine="0"/>
        <w:jc w:val="both"/>
        <w:rPr>
          <w:b/>
        </w:rPr>
      </w:pPr>
      <w:r w:rsidRPr="00576F0A">
        <w:rPr>
          <w:b/>
        </w:rPr>
        <w:lastRenderedPageBreak/>
        <w:t xml:space="preserve">  </w:t>
      </w:r>
      <w:r w:rsidR="00110167" w:rsidRPr="00110167">
        <w:rPr>
          <w:b/>
        </w:rPr>
        <w:t>Формирование личностных универсальных учебных действий у мла</w:t>
      </w:r>
      <w:r w:rsidR="00110167" w:rsidRPr="00110167">
        <w:rPr>
          <w:b/>
        </w:rPr>
        <w:t>д</w:t>
      </w:r>
      <w:r w:rsidR="00110167" w:rsidRPr="00110167">
        <w:rPr>
          <w:b/>
        </w:rPr>
        <w:t>ших школьников.</w:t>
      </w:r>
      <w:r w:rsidRPr="00110167">
        <w:rPr>
          <w:b/>
        </w:rPr>
        <w:t xml:space="preserve">  </w:t>
      </w:r>
    </w:p>
    <w:p w:rsidR="004D20FD" w:rsidRDefault="004D20FD" w:rsidP="00F75177">
      <w:pPr>
        <w:jc w:val="both"/>
      </w:pPr>
      <w:r>
        <w:t>Для развития ЛУУД возможно использование разных образовательных технологий.</w:t>
      </w:r>
    </w:p>
    <w:p w:rsidR="004D20FD" w:rsidRDefault="004D20FD" w:rsidP="00F75177">
      <w:pPr>
        <w:jc w:val="both"/>
      </w:pPr>
      <w:r>
        <w:t xml:space="preserve"> Технология проблемного диалога стимулирует мотивацию учения; п</w:t>
      </w:r>
      <w:r>
        <w:t>о</w:t>
      </w:r>
      <w:r>
        <w:t>вышает познавательный интерес; формирует самостоятельность; формирует убеждения.</w:t>
      </w:r>
    </w:p>
    <w:p w:rsidR="004D20FD" w:rsidRDefault="004D20FD" w:rsidP="00F75177">
      <w:pPr>
        <w:jc w:val="both"/>
      </w:pPr>
      <w:r>
        <w:t xml:space="preserve"> Проектная деятельность формирует накопление смыслов, оценок, о</w:t>
      </w:r>
      <w:r>
        <w:t>т</w:t>
      </w:r>
      <w:r>
        <w:t>ношений, поведенческих диспозиций.</w:t>
      </w:r>
    </w:p>
    <w:p w:rsidR="004D20FD" w:rsidRDefault="004D20FD" w:rsidP="00F75177">
      <w:pPr>
        <w:jc w:val="both"/>
      </w:pPr>
      <w:r>
        <w:t xml:space="preserve"> Использование </w:t>
      </w:r>
      <w:proofErr w:type="spellStart"/>
      <w:proofErr w:type="gramStart"/>
      <w:r>
        <w:t>ИКТ-технологии</w:t>
      </w:r>
      <w:proofErr w:type="spellEnd"/>
      <w:proofErr w:type="gramEnd"/>
      <w:r>
        <w:t xml:space="preserve"> формирует адекватную самооценку, осознанность учения и учебной мотивации, адекватное реагирование на трудности, критическое отношение к информации и избирательность её во</w:t>
      </w:r>
      <w:r>
        <w:t>с</w:t>
      </w:r>
      <w:r>
        <w:t>приятия, уважение к информации о частной жизни и информационным р</w:t>
      </w:r>
      <w:r>
        <w:t>е</w:t>
      </w:r>
      <w:r>
        <w:t>зультатам других людей, формируется основа правовой культуры в области использования информации.</w:t>
      </w:r>
    </w:p>
    <w:p w:rsidR="004D20FD" w:rsidRDefault="004D20FD" w:rsidP="00F75177">
      <w:pPr>
        <w:jc w:val="both"/>
      </w:pPr>
      <w:r>
        <w:t>В технологии ситуативного обучения формируется умение демонстр</w:t>
      </w:r>
      <w:r>
        <w:t>и</w:t>
      </w:r>
      <w:r>
        <w:t>ровать свою позицию, нравственную оценку ситуации, принятие чужого мнения, адекватную оценка других, навыки конструктивного взаимодейс</w:t>
      </w:r>
      <w:r>
        <w:t>т</w:t>
      </w:r>
      <w:r>
        <w:t>вия.</w:t>
      </w:r>
    </w:p>
    <w:p w:rsidR="004D20FD" w:rsidRDefault="004D20FD" w:rsidP="00F75177">
      <w:pPr>
        <w:jc w:val="both"/>
      </w:pPr>
      <w:r>
        <w:t xml:space="preserve"> Технология продуктивного чтения формирует ЛУУД, если анализ те</w:t>
      </w:r>
      <w:r>
        <w:t>к</w:t>
      </w:r>
      <w:r>
        <w:t>ста порождает оценочные суждения.</w:t>
      </w:r>
    </w:p>
    <w:p w:rsidR="004D20FD" w:rsidRDefault="004D20FD" w:rsidP="00F75177">
      <w:pPr>
        <w:jc w:val="both"/>
      </w:pPr>
      <w:r>
        <w:t xml:space="preserve"> Технология уровневой дифференциации формирует адекватную сам</w:t>
      </w:r>
      <w:r>
        <w:t>о</w:t>
      </w:r>
      <w:r>
        <w:t>оценку, саморазвитие и самосовершенствование, учебную мотивацию, ум</w:t>
      </w:r>
      <w:r>
        <w:t>е</w:t>
      </w:r>
      <w:r>
        <w:t>ние ставить цели.</w:t>
      </w:r>
    </w:p>
    <w:p w:rsidR="00AC77E0" w:rsidRDefault="004D20FD" w:rsidP="00F75177">
      <w:pPr>
        <w:jc w:val="both"/>
      </w:pPr>
      <w:r w:rsidRPr="006B68CF">
        <w:rPr>
          <w:b/>
        </w:rPr>
        <w:t xml:space="preserve"> </w:t>
      </w:r>
      <w:r w:rsidR="00F52BB5" w:rsidRPr="006B68CF">
        <w:rPr>
          <w:b/>
        </w:rPr>
        <w:t>Итак,</w:t>
      </w:r>
      <w:r w:rsidR="00AC77E0">
        <w:t xml:space="preserve"> </w:t>
      </w:r>
      <w:r w:rsidR="00F52BB5">
        <w:t>ф</w:t>
      </w:r>
      <w:r>
        <w:t>ормирование ЛУУД происходит на всех этапах образовател</w:t>
      </w:r>
      <w:r>
        <w:t>ь</w:t>
      </w:r>
      <w:r>
        <w:t>но-воспитательного процесса</w:t>
      </w:r>
      <w:r w:rsidR="00AC77E0">
        <w:t>, что  позволит повысить мотивацию, тем самым позитивно изменить эффективность образовательного процесса, заложить фундамент развития компетентной личности.</w:t>
      </w:r>
    </w:p>
    <w:p w:rsidR="004D20FD" w:rsidRDefault="00C0533C" w:rsidP="00F75177">
      <w:pPr>
        <w:jc w:val="both"/>
        <w:rPr>
          <w:b/>
        </w:rPr>
      </w:pPr>
      <w:r w:rsidRPr="00576F0A">
        <w:rPr>
          <w:b/>
        </w:rPr>
        <w:t xml:space="preserve">            </w:t>
      </w:r>
    </w:p>
    <w:p w:rsidR="008C2694" w:rsidRDefault="008C2694" w:rsidP="00C0533C">
      <w:pPr>
        <w:rPr>
          <w:b/>
        </w:rPr>
      </w:pPr>
    </w:p>
    <w:p w:rsidR="00C0533C" w:rsidRPr="00576F0A" w:rsidRDefault="00C0533C" w:rsidP="00C0533C">
      <w:pPr>
        <w:rPr>
          <w:b/>
        </w:rPr>
      </w:pPr>
      <w:r w:rsidRPr="00576F0A">
        <w:rPr>
          <w:b/>
        </w:rPr>
        <w:lastRenderedPageBreak/>
        <w:t xml:space="preserve">    </w:t>
      </w:r>
      <w:r w:rsidR="0083513F">
        <w:rPr>
          <w:b/>
        </w:rPr>
        <w:t xml:space="preserve">                    </w:t>
      </w:r>
      <w:r w:rsidRPr="00576F0A">
        <w:rPr>
          <w:b/>
        </w:rPr>
        <w:t xml:space="preserve">Проект учебного занятия </w:t>
      </w:r>
    </w:p>
    <w:p w:rsidR="0075747E" w:rsidRDefault="00C0533C" w:rsidP="00C0533C">
      <w:pPr>
        <w:ind w:firstLine="0"/>
      </w:pPr>
      <w:r w:rsidRPr="00576F0A">
        <w:rPr>
          <w:b/>
        </w:rPr>
        <w:t>Учитель:</w:t>
      </w:r>
      <w:r>
        <w:t xml:space="preserve"> Коваленко Татьяна </w:t>
      </w:r>
      <w:proofErr w:type="spellStart"/>
      <w:r>
        <w:t>Адиковн</w:t>
      </w:r>
      <w:proofErr w:type="gramStart"/>
      <w:r>
        <w:t>а</w:t>
      </w:r>
      <w:proofErr w:type="spellEnd"/>
      <w:r>
        <w:t>(</w:t>
      </w:r>
      <w:proofErr w:type="gramEnd"/>
      <w:r>
        <w:t xml:space="preserve"> МБОУ ВМР «</w:t>
      </w:r>
      <w:proofErr w:type="spellStart"/>
      <w:r>
        <w:t>Кипеловская</w:t>
      </w:r>
      <w:proofErr w:type="spellEnd"/>
      <w:r>
        <w:t xml:space="preserve"> средняя общеобразовательная школа»).</w:t>
      </w:r>
    </w:p>
    <w:p w:rsidR="00C0533C" w:rsidRDefault="00C0533C" w:rsidP="00C0533C">
      <w:pPr>
        <w:ind w:firstLine="0"/>
      </w:pPr>
      <w:r w:rsidRPr="00576F0A">
        <w:rPr>
          <w:b/>
        </w:rPr>
        <w:t>Предмет и УМК</w:t>
      </w:r>
      <w:r>
        <w:t>: внеурочное занятие по УМК «ПНШ».</w:t>
      </w:r>
    </w:p>
    <w:p w:rsidR="00C0533C" w:rsidRDefault="00C0533C" w:rsidP="00C0533C">
      <w:pPr>
        <w:ind w:firstLine="0"/>
      </w:pPr>
      <w:r w:rsidRPr="00576F0A">
        <w:rPr>
          <w:b/>
        </w:rPr>
        <w:t>Тема занятия:</w:t>
      </w:r>
      <w:r>
        <w:t xml:space="preserve"> Такие простые правила.</w:t>
      </w:r>
    </w:p>
    <w:p w:rsidR="00C0533C" w:rsidRDefault="00C0533C" w:rsidP="00C0533C">
      <w:pPr>
        <w:ind w:firstLine="0"/>
      </w:pPr>
      <w:r w:rsidRPr="00576F0A">
        <w:rPr>
          <w:b/>
        </w:rPr>
        <w:t>Тип урока:</w:t>
      </w:r>
      <w:r>
        <w:t xml:space="preserve"> открытие новых знаний.</w:t>
      </w:r>
    </w:p>
    <w:p w:rsidR="00C0533C" w:rsidRDefault="00C0533C" w:rsidP="00C0533C">
      <w:pPr>
        <w:ind w:firstLine="0"/>
      </w:pPr>
      <w:r w:rsidRPr="00576F0A">
        <w:rPr>
          <w:b/>
        </w:rPr>
        <w:t>Цель и ожидаемый результат</w:t>
      </w:r>
      <w:r>
        <w:t>:</w:t>
      </w:r>
      <w:r w:rsidRPr="00C0533C">
        <w:t xml:space="preserve"> </w:t>
      </w:r>
      <w:r>
        <w:t>освоение детьми правил поведения в школе</w:t>
      </w:r>
      <w:proofErr w:type="gramStart"/>
      <w:r>
        <w:t xml:space="preserve"> .</w:t>
      </w:r>
      <w:proofErr w:type="gramEnd"/>
    </w:p>
    <w:p w:rsidR="0075747E" w:rsidRPr="00576F0A" w:rsidRDefault="0075747E" w:rsidP="00C0533C">
      <w:pPr>
        <w:ind w:firstLine="0"/>
        <w:rPr>
          <w:b/>
        </w:rPr>
      </w:pPr>
      <w:r w:rsidRPr="00576F0A">
        <w:rPr>
          <w:b/>
        </w:rPr>
        <w:t>Задачи</w:t>
      </w:r>
      <w:r w:rsidR="00C0533C" w:rsidRPr="00576F0A">
        <w:rPr>
          <w:b/>
        </w:rPr>
        <w:t>:</w:t>
      </w:r>
    </w:p>
    <w:p w:rsidR="0075747E" w:rsidRDefault="00C0533C" w:rsidP="00757BCA">
      <w:r>
        <w:t>-</w:t>
      </w:r>
      <w:r w:rsidR="0075747E">
        <w:t xml:space="preserve">усвоение представлений о правилах поведения в школе; </w:t>
      </w:r>
    </w:p>
    <w:p w:rsidR="0075747E" w:rsidRDefault="00C0533C" w:rsidP="00757BCA">
      <w:r>
        <w:t>-</w:t>
      </w:r>
      <w:r w:rsidR="0075747E">
        <w:t>формирование положительного отношения к выполнению правил п</w:t>
      </w:r>
      <w:r w:rsidR="0075747E">
        <w:t>о</w:t>
      </w:r>
      <w:r w:rsidR="0075747E">
        <w:t xml:space="preserve">ведения в школе; </w:t>
      </w:r>
    </w:p>
    <w:p w:rsidR="0075747E" w:rsidRDefault="00C0533C" w:rsidP="00757BCA">
      <w:r>
        <w:t>-</w:t>
      </w:r>
      <w:r w:rsidR="0075747E">
        <w:t xml:space="preserve">развитие навыков </w:t>
      </w:r>
      <w:proofErr w:type="spellStart"/>
      <w:r w:rsidR="0075747E">
        <w:t>саморегуляции</w:t>
      </w:r>
      <w:proofErr w:type="spellEnd"/>
      <w:r w:rsidR="0075747E">
        <w:t xml:space="preserve"> и самоконтроля; </w:t>
      </w:r>
    </w:p>
    <w:p w:rsidR="00C0533C" w:rsidRDefault="00C0533C" w:rsidP="00757BCA">
      <w:r>
        <w:t>-</w:t>
      </w:r>
      <w:r w:rsidR="0075747E">
        <w:t>развитие толерантности, вежливого отношения к окружающим</w:t>
      </w:r>
      <w:r>
        <w:t>.</w:t>
      </w:r>
    </w:p>
    <w:p w:rsidR="00EB2A04" w:rsidRPr="00EB2A04" w:rsidRDefault="0074003D" w:rsidP="00EB2A04">
      <w:r w:rsidRPr="0074003D">
        <w:rPr>
          <w:b/>
        </w:rPr>
        <w:t>Оборудование</w:t>
      </w:r>
      <w:r>
        <w:rPr>
          <w:b/>
        </w:rPr>
        <w:t>:</w:t>
      </w:r>
      <w:r w:rsidR="00EB2A04" w:rsidRPr="00EB2A04">
        <w:t xml:space="preserve"> </w:t>
      </w:r>
      <w:r w:rsidR="00EB2A04">
        <w:t xml:space="preserve"> мультфильм </w:t>
      </w:r>
      <w:r w:rsidR="00EB2A04" w:rsidRPr="00EB2A04">
        <w:t>«Маша и медведь» 11-серия: Первый раз в первый класс</w:t>
      </w:r>
      <w:r w:rsidR="00EB2A04">
        <w:t>», плакат «ПРАВИЛА ПОВЕДЕНИЯ В ШКОЛЕ», чистые ли</w:t>
      </w:r>
      <w:r w:rsidR="00EB2A04">
        <w:t>с</w:t>
      </w:r>
      <w:r w:rsidR="00EB2A04">
        <w:t>ты бумаги.</w:t>
      </w:r>
    </w:p>
    <w:p w:rsidR="0075747E" w:rsidRDefault="0075747E" w:rsidP="0074003D">
      <w:pPr>
        <w:ind w:firstLine="0"/>
        <w:rPr>
          <w:b/>
        </w:rPr>
      </w:pPr>
    </w:p>
    <w:tbl>
      <w:tblPr>
        <w:tblStyle w:val="ac"/>
        <w:tblW w:w="0" w:type="auto"/>
        <w:tblLayout w:type="fixed"/>
        <w:tblLook w:val="04A0"/>
      </w:tblPr>
      <w:tblGrid>
        <w:gridCol w:w="452"/>
        <w:gridCol w:w="2144"/>
        <w:gridCol w:w="2715"/>
        <w:gridCol w:w="1743"/>
        <w:gridCol w:w="2516"/>
      </w:tblGrid>
      <w:tr w:rsidR="007350D4" w:rsidTr="00EB2A04">
        <w:tc>
          <w:tcPr>
            <w:tcW w:w="452" w:type="dxa"/>
          </w:tcPr>
          <w:p w:rsidR="0074003D" w:rsidRPr="0074003D" w:rsidRDefault="0074003D" w:rsidP="0074003D">
            <w:pPr>
              <w:ind w:firstLine="0"/>
            </w:pPr>
            <w:r w:rsidRPr="0074003D">
              <w:t>№</w:t>
            </w:r>
          </w:p>
        </w:tc>
        <w:tc>
          <w:tcPr>
            <w:tcW w:w="2144" w:type="dxa"/>
          </w:tcPr>
          <w:p w:rsidR="0074003D" w:rsidRPr="0074003D" w:rsidRDefault="0074003D" w:rsidP="0074003D">
            <w:pPr>
              <w:ind w:firstLine="0"/>
            </w:pPr>
            <w:r w:rsidRPr="0074003D">
              <w:t>Этапы урока</w:t>
            </w:r>
          </w:p>
        </w:tc>
        <w:tc>
          <w:tcPr>
            <w:tcW w:w="2715" w:type="dxa"/>
          </w:tcPr>
          <w:p w:rsidR="0074003D" w:rsidRPr="007350D4" w:rsidRDefault="007350D4" w:rsidP="0074003D">
            <w:pPr>
              <w:ind w:firstLine="0"/>
            </w:pPr>
            <w:r w:rsidRPr="007350D4">
              <w:t>Деятельность уч</w:t>
            </w:r>
            <w:r w:rsidRPr="007350D4">
              <w:t>и</w:t>
            </w:r>
            <w:r w:rsidRPr="007350D4">
              <w:t>теля</w:t>
            </w:r>
          </w:p>
        </w:tc>
        <w:tc>
          <w:tcPr>
            <w:tcW w:w="1743" w:type="dxa"/>
          </w:tcPr>
          <w:p w:rsidR="007350D4" w:rsidRPr="007350D4" w:rsidRDefault="007350D4" w:rsidP="0074003D">
            <w:pPr>
              <w:ind w:firstLine="0"/>
            </w:pPr>
            <w:r w:rsidRPr="007350D4">
              <w:t>Деятел</w:t>
            </w:r>
            <w:r w:rsidRPr="007350D4">
              <w:t>ь</w:t>
            </w:r>
            <w:r w:rsidRPr="007350D4">
              <w:t>ность</w:t>
            </w:r>
          </w:p>
          <w:p w:rsidR="0074003D" w:rsidRPr="007350D4" w:rsidRDefault="007350D4" w:rsidP="0074003D">
            <w:pPr>
              <w:ind w:firstLine="0"/>
            </w:pPr>
            <w:r w:rsidRPr="007350D4">
              <w:t xml:space="preserve"> учащихся</w:t>
            </w:r>
          </w:p>
        </w:tc>
        <w:tc>
          <w:tcPr>
            <w:tcW w:w="2516" w:type="dxa"/>
          </w:tcPr>
          <w:p w:rsidR="0074003D" w:rsidRPr="007350D4" w:rsidRDefault="007350D4" w:rsidP="0074003D">
            <w:pPr>
              <w:ind w:firstLine="0"/>
            </w:pPr>
            <w:r w:rsidRPr="007350D4">
              <w:t>УУД</w:t>
            </w:r>
          </w:p>
        </w:tc>
      </w:tr>
      <w:tr w:rsidR="007350D4" w:rsidTr="00EB2A04">
        <w:tc>
          <w:tcPr>
            <w:tcW w:w="452" w:type="dxa"/>
          </w:tcPr>
          <w:p w:rsidR="0074003D" w:rsidRPr="00EB2A04" w:rsidRDefault="007350D4" w:rsidP="0074003D">
            <w:pPr>
              <w:ind w:firstLine="0"/>
            </w:pPr>
            <w:r w:rsidRPr="00EB2A04">
              <w:t>1.</w:t>
            </w:r>
          </w:p>
        </w:tc>
        <w:tc>
          <w:tcPr>
            <w:tcW w:w="2144" w:type="dxa"/>
          </w:tcPr>
          <w:p w:rsidR="00EB2A04" w:rsidRDefault="007350D4" w:rsidP="0074003D">
            <w:pPr>
              <w:ind w:firstLine="0"/>
            </w:pPr>
            <w:proofErr w:type="spellStart"/>
            <w:r w:rsidRPr="00EB2A04">
              <w:t>Организацион</w:t>
            </w:r>
            <w:proofErr w:type="spellEnd"/>
          </w:p>
          <w:p w:rsidR="0074003D" w:rsidRPr="00EB2A04" w:rsidRDefault="007350D4" w:rsidP="0074003D">
            <w:pPr>
              <w:ind w:firstLine="0"/>
            </w:pPr>
            <w:proofErr w:type="spellStart"/>
            <w:r w:rsidRPr="00EB2A04">
              <w:t>ный</w:t>
            </w:r>
            <w:proofErr w:type="spellEnd"/>
            <w:r w:rsidRPr="00EB2A04">
              <w:t xml:space="preserve"> момент.</w:t>
            </w:r>
          </w:p>
          <w:p w:rsidR="00EB2A04" w:rsidRPr="00EB2A04" w:rsidRDefault="00EB2A04" w:rsidP="0074003D">
            <w:pPr>
              <w:ind w:firstLine="0"/>
            </w:pPr>
            <w:r w:rsidRPr="00EB2A04">
              <w:t>Развивать тво</w:t>
            </w:r>
            <w:r w:rsidRPr="00EB2A04">
              <w:t>р</w:t>
            </w:r>
            <w:r w:rsidRPr="00EB2A04">
              <w:t>ческие спосо</w:t>
            </w:r>
            <w:r w:rsidRPr="00EB2A04">
              <w:t>б</w:t>
            </w:r>
            <w:r w:rsidRPr="00EB2A04">
              <w:t>ности детей.</w:t>
            </w:r>
          </w:p>
        </w:tc>
        <w:tc>
          <w:tcPr>
            <w:tcW w:w="2715" w:type="dxa"/>
          </w:tcPr>
          <w:p w:rsidR="007350D4" w:rsidRPr="00EB2A04" w:rsidRDefault="007350D4" w:rsidP="007350D4">
            <w:pPr>
              <w:pStyle w:val="a7"/>
              <w:rPr>
                <w:rFonts w:ascii="Times New Roman" w:hAnsi="Times New Roman"/>
                <w:sz w:val="28"/>
                <w:szCs w:val="28"/>
              </w:rPr>
            </w:pPr>
            <w:r w:rsidRPr="00EB2A04">
              <w:rPr>
                <w:rFonts w:ascii="Times New Roman" w:hAnsi="Times New Roman"/>
                <w:sz w:val="28"/>
                <w:szCs w:val="28"/>
              </w:rPr>
              <w:t xml:space="preserve">Здравствуйте ребята! Все вы знаете, что слово “привет” можно заменить жестами. Давайте </w:t>
            </w:r>
            <w:proofErr w:type="gramStart"/>
            <w:r w:rsidRPr="00EB2A04">
              <w:rPr>
                <w:rFonts w:ascii="Times New Roman" w:hAnsi="Times New Roman"/>
                <w:sz w:val="28"/>
                <w:szCs w:val="28"/>
              </w:rPr>
              <w:t>поприветствуем</w:t>
            </w:r>
            <w:proofErr w:type="gramEnd"/>
            <w:r w:rsidRPr="00EB2A04">
              <w:rPr>
                <w:rFonts w:ascii="Times New Roman" w:hAnsi="Times New Roman"/>
                <w:sz w:val="28"/>
                <w:szCs w:val="28"/>
              </w:rPr>
              <w:t xml:space="preserve"> друг друга не просто обычным жестом, а так, как приветствуют друг друга “европейцы” - пожимают руки, “японцы” - кланяются, </w:t>
            </w:r>
            <w:r w:rsidRPr="00EB2A04">
              <w:rPr>
                <w:rFonts w:ascii="Times New Roman" w:hAnsi="Times New Roman"/>
                <w:sz w:val="28"/>
                <w:szCs w:val="28"/>
              </w:rPr>
              <w:lastRenderedPageBreak/>
              <w:t xml:space="preserve">“африканцы” - трутся носиками. Повернитесь и поприветствуйте друг друга! </w:t>
            </w:r>
          </w:p>
          <w:p w:rsidR="007350D4" w:rsidRPr="00EB2A04" w:rsidRDefault="007350D4" w:rsidP="0074003D">
            <w:pPr>
              <w:ind w:firstLine="0"/>
              <w:rPr>
                <w:b/>
              </w:rPr>
            </w:pPr>
          </w:p>
        </w:tc>
        <w:tc>
          <w:tcPr>
            <w:tcW w:w="1743" w:type="dxa"/>
          </w:tcPr>
          <w:p w:rsidR="0074003D" w:rsidRPr="00EB2A04" w:rsidRDefault="007350D4" w:rsidP="0074003D">
            <w:pPr>
              <w:ind w:firstLine="0"/>
            </w:pPr>
            <w:r w:rsidRPr="00EB2A04">
              <w:lastRenderedPageBreak/>
              <w:t>Приветс</w:t>
            </w:r>
            <w:r w:rsidRPr="00EB2A04">
              <w:t>т</w:t>
            </w:r>
            <w:r w:rsidRPr="00EB2A04">
              <w:t>вуют друг друга,</w:t>
            </w:r>
          </w:p>
          <w:p w:rsidR="007350D4" w:rsidRPr="00EB2A04" w:rsidRDefault="007350D4" w:rsidP="0074003D">
            <w:pPr>
              <w:ind w:firstLine="0"/>
            </w:pPr>
            <w:r w:rsidRPr="00EB2A04">
              <w:t>эмоци</w:t>
            </w:r>
            <w:r w:rsidRPr="00EB2A04">
              <w:t>о</w:t>
            </w:r>
            <w:r w:rsidRPr="00EB2A04">
              <w:t>нальный н</w:t>
            </w:r>
            <w:r w:rsidRPr="00EB2A04">
              <w:t>а</w:t>
            </w:r>
            <w:r w:rsidRPr="00EB2A04">
              <w:t>строй на урок.</w:t>
            </w:r>
          </w:p>
        </w:tc>
        <w:tc>
          <w:tcPr>
            <w:tcW w:w="2516" w:type="dxa"/>
          </w:tcPr>
          <w:p w:rsidR="00EB2A04" w:rsidRDefault="00F45D3A" w:rsidP="00F45D3A">
            <w:pPr>
              <w:ind w:firstLine="0"/>
              <w:rPr>
                <w:b/>
                <w:color w:val="FF0000"/>
              </w:rPr>
            </w:pPr>
            <w:proofErr w:type="spellStart"/>
            <w:r w:rsidRPr="00EB2A04">
              <w:rPr>
                <w:b/>
                <w:color w:val="FF0000"/>
              </w:rPr>
              <w:t>Коммуникатив</w:t>
            </w:r>
            <w:proofErr w:type="spellEnd"/>
            <w:r w:rsidR="00EB2A04">
              <w:rPr>
                <w:b/>
                <w:color w:val="FF0000"/>
              </w:rPr>
              <w:t>-</w:t>
            </w:r>
          </w:p>
          <w:p w:rsidR="00F45D3A" w:rsidRPr="00EB2A04" w:rsidRDefault="00F45D3A" w:rsidP="00F45D3A">
            <w:pPr>
              <w:ind w:firstLine="0"/>
              <w:rPr>
                <w:b/>
                <w:color w:val="FF0000"/>
              </w:rPr>
            </w:pPr>
            <w:proofErr w:type="spellStart"/>
            <w:r w:rsidRPr="00EB2A04">
              <w:rPr>
                <w:b/>
                <w:color w:val="FF0000"/>
              </w:rPr>
              <w:t>ные</w:t>
            </w:r>
            <w:proofErr w:type="spellEnd"/>
            <w:r w:rsidRPr="00EB2A04">
              <w:rPr>
                <w:b/>
                <w:color w:val="FF0000"/>
              </w:rPr>
              <w:t xml:space="preserve"> и личнос</w:t>
            </w:r>
            <w:r w:rsidRPr="00EB2A04">
              <w:rPr>
                <w:b/>
                <w:color w:val="FF0000"/>
              </w:rPr>
              <w:t>т</w:t>
            </w:r>
            <w:r w:rsidRPr="00EB2A04">
              <w:rPr>
                <w:b/>
                <w:color w:val="FF0000"/>
              </w:rPr>
              <w:t>ные УУД</w:t>
            </w:r>
          </w:p>
          <w:p w:rsidR="00F45D3A" w:rsidRPr="00EB2A04" w:rsidRDefault="00F45D3A" w:rsidP="00F45D3A">
            <w:pPr>
              <w:ind w:firstLine="0"/>
            </w:pPr>
            <w:r w:rsidRPr="00EB2A04">
              <w:t>мотивация к уче</w:t>
            </w:r>
            <w:r w:rsidRPr="00EB2A04">
              <w:t>б</w:t>
            </w:r>
            <w:r w:rsidRPr="00EB2A04">
              <w:t>ной деятельности.</w:t>
            </w:r>
          </w:p>
          <w:p w:rsidR="0074003D" w:rsidRPr="00EB2A04" w:rsidRDefault="00F45D3A" w:rsidP="00F45D3A">
            <w:pPr>
              <w:ind w:firstLine="0"/>
              <w:rPr>
                <w:b/>
              </w:rPr>
            </w:pPr>
            <w:proofErr w:type="gramStart"/>
            <w:r w:rsidRPr="00EB2A04">
              <w:rPr>
                <w:b/>
                <w:color w:val="FF0000"/>
              </w:rPr>
              <w:t xml:space="preserve">познавательные </w:t>
            </w:r>
            <w:r w:rsidRPr="00EB2A04">
              <w:rPr>
                <w:b/>
              </w:rPr>
              <w:t>–</w:t>
            </w:r>
            <w:r w:rsidRPr="00EB2A04">
              <w:t xml:space="preserve"> получение новой информации</w:t>
            </w:r>
            <w:proofErr w:type="gramEnd"/>
          </w:p>
        </w:tc>
      </w:tr>
      <w:tr w:rsidR="007350D4" w:rsidTr="0012261B">
        <w:trPr>
          <w:trHeight w:val="2683"/>
        </w:trPr>
        <w:tc>
          <w:tcPr>
            <w:tcW w:w="452" w:type="dxa"/>
          </w:tcPr>
          <w:p w:rsidR="007350D4" w:rsidRPr="00EB2A04" w:rsidRDefault="007350D4" w:rsidP="007350D4">
            <w:pPr>
              <w:ind w:firstLine="0"/>
            </w:pPr>
            <w:r w:rsidRPr="00EB2A04">
              <w:lastRenderedPageBreak/>
              <w:t xml:space="preserve">2. </w:t>
            </w:r>
          </w:p>
        </w:tc>
        <w:tc>
          <w:tcPr>
            <w:tcW w:w="2144" w:type="dxa"/>
          </w:tcPr>
          <w:p w:rsidR="007350D4" w:rsidRPr="00EB2A04" w:rsidRDefault="007350D4" w:rsidP="0074003D">
            <w:pPr>
              <w:ind w:firstLine="0"/>
            </w:pPr>
            <w:r w:rsidRPr="00EB2A04">
              <w:t>Актуализация опорных зн</w:t>
            </w:r>
            <w:r w:rsidRPr="00EB2A04">
              <w:t>а</w:t>
            </w:r>
            <w:r w:rsidRPr="00EB2A04">
              <w:t>ний.</w:t>
            </w:r>
          </w:p>
        </w:tc>
        <w:tc>
          <w:tcPr>
            <w:tcW w:w="2715" w:type="dxa"/>
          </w:tcPr>
          <w:p w:rsidR="008D488D" w:rsidRPr="00EB2A04" w:rsidRDefault="008D488D" w:rsidP="008D488D">
            <w:pPr>
              <w:ind w:firstLine="0"/>
            </w:pPr>
            <w:r w:rsidRPr="00EB2A04">
              <w:t>Сегодня у нас н</w:t>
            </w:r>
            <w:r w:rsidRPr="00EB2A04">
              <w:t>е</w:t>
            </w:r>
            <w:r w:rsidRPr="00EB2A04">
              <w:t>обычный урок. И начнётся он - уг</w:t>
            </w:r>
            <w:r w:rsidRPr="00EB2A04">
              <w:t>а</w:t>
            </w:r>
            <w:r w:rsidRPr="00EB2A04">
              <w:t xml:space="preserve">дайте с чего? С мультфильма! </w:t>
            </w:r>
          </w:p>
          <w:p w:rsidR="008D488D" w:rsidRPr="00EB2A04" w:rsidRDefault="008D488D" w:rsidP="008D488D">
            <w:pPr>
              <w:ind w:firstLine="0"/>
            </w:pPr>
            <w:proofErr w:type="gramStart"/>
            <w:r w:rsidRPr="00EB2A04">
              <w:t>(«Маша и медведь» 11-серия:</w:t>
            </w:r>
            <w:proofErr w:type="gramEnd"/>
            <w:r w:rsidRPr="00EB2A04">
              <w:t xml:space="preserve"> </w:t>
            </w:r>
            <w:proofErr w:type="gramStart"/>
            <w:r w:rsidRPr="00EB2A04">
              <w:t xml:space="preserve">Первый раз в первый класс") </w:t>
            </w:r>
            <w:proofErr w:type="gramEnd"/>
          </w:p>
          <w:p w:rsidR="00545438" w:rsidRPr="00EB2A04" w:rsidRDefault="00545438" w:rsidP="00545438">
            <w:pPr>
              <w:ind w:firstLine="0"/>
            </w:pPr>
            <w:r w:rsidRPr="00EB2A04">
              <w:t>Обсуждение:</w:t>
            </w:r>
          </w:p>
          <w:p w:rsidR="00545438" w:rsidRPr="00EB2A04" w:rsidRDefault="008D488D" w:rsidP="00545438">
            <w:pPr>
              <w:ind w:firstLine="0"/>
            </w:pPr>
            <w:r w:rsidRPr="00EB2A04">
              <w:t xml:space="preserve"> - О чем этот муль</w:t>
            </w:r>
            <w:r w:rsidRPr="00EB2A04">
              <w:t>т</w:t>
            </w:r>
            <w:r w:rsidRPr="00EB2A04">
              <w:t xml:space="preserve">фильм? </w:t>
            </w:r>
          </w:p>
          <w:p w:rsidR="008D488D" w:rsidRPr="00EB2A04" w:rsidRDefault="00545438" w:rsidP="00545438">
            <w:pPr>
              <w:ind w:firstLine="0"/>
            </w:pPr>
            <w:r w:rsidRPr="00EB2A04">
              <w:t>-</w:t>
            </w:r>
            <w:r w:rsidR="008D488D" w:rsidRPr="00EB2A04">
              <w:t>Что вы узнали из него интересного и важного, с кем п</w:t>
            </w:r>
            <w:r w:rsidR="008D488D" w:rsidRPr="00EB2A04">
              <w:t>о</w:t>
            </w:r>
            <w:r w:rsidR="008D488D" w:rsidRPr="00EB2A04">
              <w:t xml:space="preserve">знакомились? </w:t>
            </w:r>
          </w:p>
          <w:p w:rsidR="008D488D" w:rsidRPr="00EB2A04" w:rsidRDefault="00545438" w:rsidP="00545438">
            <w:pPr>
              <w:ind w:firstLine="0"/>
            </w:pPr>
            <w:r w:rsidRPr="00EB2A04">
              <w:t>-</w:t>
            </w:r>
            <w:r w:rsidR="008D488D" w:rsidRPr="00EB2A04">
              <w:t>Что Маша делала в школе? Ка</w:t>
            </w:r>
            <w:r w:rsidRPr="00EB2A04">
              <w:t>к она вела себя на перемене?</w:t>
            </w:r>
          </w:p>
          <w:p w:rsidR="008D488D" w:rsidRPr="00EB2A04" w:rsidRDefault="00545438" w:rsidP="00545438">
            <w:pPr>
              <w:ind w:firstLine="0"/>
            </w:pPr>
            <w:r w:rsidRPr="00EB2A04">
              <w:t>-</w:t>
            </w:r>
            <w:r w:rsidR="008D488D" w:rsidRPr="00EB2A04">
              <w:t>А каких героев вы еще знаете, не с</w:t>
            </w:r>
            <w:r w:rsidR="008D488D" w:rsidRPr="00EB2A04">
              <w:t>о</w:t>
            </w:r>
            <w:r w:rsidR="008D488D" w:rsidRPr="00EB2A04">
              <w:t>блюдающих прав</w:t>
            </w:r>
            <w:r w:rsidR="008D488D" w:rsidRPr="00EB2A04">
              <w:t>и</w:t>
            </w:r>
            <w:r w:rsidR="008D488D" w:rsidRPr="00EB2A04">
              <w:t xml:space="preserve">ла? </w:t>
            </w:r>
          </w:p>
          <w:p w:rsidR="008D488D" w:rsidRPr="00EB2A04" w:rsidRDefault="00545438" w:rsidP="00545438">
            <w:pPr>
              <w:ind w:firstLine="0"/>
            </w:pPr>
            <w:r w:rsidRPr="00EB2A04">
              <w:t>-</w:t>
            </w:r>
            <w:r w:rsidR="008D488D" w:rsidRPr="00EB2A04">
              <w:t xml:space="preserve">А как именно ведут себя эти сказочные герои? </w:t>
            </w:r>
          </w:p>
          <w:p w:rsidR="008D488D" w:rsidRPr="00EB2A04" w:rsidRDefault="008D488D" w:rsidP="008D488D"/>
          <w:p w:rsidR="008D488D" w:rsidRPr="00EB2A04" w:rsidRDefault="008D488D" w:rsidP="008D488D">
            <w:r w:rsidRPr="00EB2A04">
              <w:t xml:space="preserve">  </w:t>
            </w:r>
          </w:p>
          <w:p w:rsidR="007350D4" w:rsidRPr="00EB2A04" w:rsidRDefault="007350D4" w:rsidP="007350D4">
            <w:pPr>
              <w:pStyle w:val="a7"/>
              <w:rPr>
                <w:rFonts w:ascii="Times New Roman" w:hAnsi="Times New Roman"/>
                <w:sz w:val="28"/>
                <w:szCs w:val="28"/>
              </w:rPr>
            </w:pPr>
          </w:p>
        </w:tc>
        <w:tc>
          <w:tcPr>
            <w:tcW w:w="1743" w:type="dxa"/>
          </w:tcPr>
          <w:p w:rsidR="00140D7B" w:rsidRPr="00EB2A04" w:rsidRDefault="00140D7B" w:rsidP="0074003D">
            <w:pPr>
              <w:ind w:firstLine="0"/>
            </w:pPr>
          </w:p>
          <w:p w:rsidR="007350D4" w:rsidRPr="00EB2A04" w:rsidRDefault="008D488D" w:rsidP="0074003D">
            <w:pPr>
              <w:ind w:firstLine="0"/>
            </w:pPr>
            <w:r w:rsidRPr="00EB2A04">
              <w:t>звучат ве</w:t>
            </w:r>
            <w:r w:rsidRPr="00EB2A04">
              <w:t>р</w:t>
            </w:r>
            <w:r w:rsidRPr="00EB2A04">
              <w:t>сии детей</w:t>
            </w:r>
          </w:p>
          <w:p w:rsidR="00545438" w:rsidRPr="00EB2A04" w:rsidRDefault="00545438" w:rsidP="0074003D">
            <w:pPr>
              <w:ind w:firstLine="0"/>
            </w:pPr>
          </w:p>
          <w:p w:rsidR="00545438" w:rsidRPr="00EB2A04" w:rsidRDefault="00545438" w:rsidP="0074003D">
            <w:pPr>
              <w:ind w:firstLine="0"/>
            </w:pPr>
          </w:p>
          <w:p w:rsidR="00545438" w:rsidRPr="00EB2A04" w:rsidRDefault="00545438" w:rsidP="0074003D">
            <w:pPr>
              <w:ind w:firstLine="0"/>
            </w:pPr>
          </w:p>
          <w:p w:rsidR="00140D7B" w:rsidRPr="00EB2A04" w:rsidRDefault="00140D7B" w:rsidP="0074003D">
            <w:pPr>
              <w:ind w:firstLine="0"/>
            </w:pPr>
          </w:p>
          <w:p w:rsidR="00140D7B" w:rsidRPr="00EB2A04" w:rsidRDefault="00140D7B" w:rsidP="0074003D">
            <w:pPr>
              <w:ind w:firstLine="0"/>
            </w:pPr>
          </w:p>
          <w:p w:rsidR="00545438" w:rsidRPr="00EB2A04" w:rsidRDefault="00545438" w:rsidP="0074003D">
            <w:pPr>
              <w:ind w:firstLine="0"/>
            </w:pPr>
            <w:r w:rsidRPr="00EB2A04">
              <w:t>О  Маше, о медведе, о школе, о том, как н</w:t>
            </w:r>
            <w:r w:rsidRPr="00EB2A04">
              <w:t>а</w:t>
            </w:r>
            <w:r w:rsidRPr="00EB2A04">
              <w:t>до вести с</w:t>
            </w:r>
            <w:r w:rsidRPr="00EB2A04">
              <w:t>е</w:t>
            </w:r>
            <w:r w:rsidRPr="00EB2A04">
              <w:t>бя в школе.</w:t>
            </w:r>
          </w:p>
          <w:p w:rsidR="00545438" w:rsidRPr="00EB2A04" w:rsidRDefault="00545438" w:rsidP="0074003D">
            <w:pPr>
              <w:ind w:firstLine="0"/>
            </w:pPr>
          </w:p>
          <w:p w:rsidR="00545438" w:rsidRPr="00EB2A04" w:rsidRDefault="00545438" w:rsidP="0074003D">
            <w:pPr>
              <w:ind w:firstLine="0"/>
            </w:pPr>
            <w:r w:rsidRPr="00EB2A04">
              <w:t>Шалила, х</w:t>
            </w:r>
            <w:r w:rsidRPr="00EB2A04">
              <w:t>у</w:t>
            </w:r>
            <w:r w:rsidRPr="00EB2A04">
              <w:t>лиганила, никого не слушала.</w:t>
            </w:r>
          </w:p>
          <w:p w:rsidR="00545438" w:rsidRPr="00EB2A04" w:rsidRDefault="00545438" w:rsidP="0074003D">
            <w:pPr>
              <w:ind w:firstLine="0"/>
            </w:pPr>
            <w:r w:rsidRPr="00EB2A04">
              <w:t>Незнайка, старуха Шапокляк, Буратино.</w:t>
            </w:r>
          </w:p>
          <w:p w:rsidR="00545438" w:rsidRPr="00EB2A04" w:rsidRDefault="00545438" w:rsidP="0074003D">
            <w:pPr>
              <w:ind w:firstLine="0"/>
            </w:pPr>
            <w:r w:rsidRPr="00EB2A04">
              <w:t xml:space="preserve">Часто не слушаются, </w:t>
            </w:r>
            <w:r w:rsidRPr="00EB2A04">
              <w:lastRenderedPageBreak/>
              <w:t>хулиганят, иногда д</w:t>
            </w:r>
            <w:r w:rsidRPr="00EB2A04">
              <w:t>е</w:t>
            </w:r>
            <w:r w:rsidRPr="00EB2A04">
              <w:t>рутся.</w:t>
            </w:r>
          </w:p>
          <w:p w:rsidR="00545438" w:rsidRPr="00EB2A04" w:rsidRDefault="00545438" w:rsidP="0074003D">
            <w:pPr>
              <w:ind w:firstLine="0"/>
            </w:pPr>
          </w:p>
          <w:p w:rsidR="00545438" w:rsidRPr="00EB2A04" w:rsidRDefault="00545438" w:rsidP="0074003D">
            <w:pPr>
              <w:ind w:firstLine="0"/>
            </w:pPr>
          </w:p>
          <w:p w:rsidR="00545438" w:rsidRPr="00EB2A04" w:rsidRDefault="00545438" w:rsidP="0074003D">
            <w:pPr>
              <w:ind w:firstLine="0"/>
            </w:pPr>
          </w:p>
          <w:p w:rsidR="00545438" w:rsidRPr="00EB2A04" w:rsidRDefault="00545438" w:rsidP="0074003D">
            <w:pPr>
              <w:ind w:firstLine="0"/>
            </w:pPr>
          </w:p>
          <w:p w:rsidR="00545438" w:rsidRPr="00EB2A04" w:rsidRDefault="00545438" w:rsidP="0074003D">
            <w:pPr>
              <w:ind w:firstLine="0"/>
            </w:pPr>
          </w:p>
          <w:p w:rsidR="00545438" w:rsidRPr="00EB2A04" w:rsidRDefault="00545438" w:rsidP="0074003D">
            <w:pPr>
              <w:ind w:firstLine="0"/>
            </w:pPr>
          </w:p>
          <w:p w:rsidR="00545438" w:rsidRPr="00EB2A04" w:rsidRDefault="00545438" w:rsidP="0074003D">
            <w:pPr>
              <w:ind w:firstLine="0"/>
            </w:pPr>
          </w:p>
        </w:tc>
        <w:tc>
          <w:tcPr>
            <w:tcW w:w="2516" w:type="dxa"/>
          </w:tcPr>
          <w:p w:rsidR="0083513F" w:rsidRPr="00EB2A04" w:rsidRDefault="0083513F" w:rsidP="0083513F">
            <w:pPr>
              <w:ind w:firstLine="0"/>
              <w:rPr>
                <w:b/>
                <w:color w:val="FF0000"/>
              </w:rPr>
            </w:pPr>
            <w:r w:rsidRPr="00EB2A04">
              <w:rPr>
                <w:b/>
                <w:color w:val="FF0000"/>
              </w:rPr>
              <w:lastRenderedPageBreak/>
              <w:t>Личностные УУД</w:t>
            </w:r>
          </w:p>
          <w:p w:rsidR="0083513F" w:rsidRPr="00EB2A04" w:rsidRDefault="0083513F" w:rsidP="0083513F">
            <w:pPr>
              <w:ind w:firstLine="0"/>
            </w:pPr>
            <w:r w:rsidRPr="00EB2A04">
              <w:t>мотивация к уче</w:t>
            </w:r>
            <w:r w:rsidRPr="00EB2A04">
              <w:t>б</w:t>
            </w:r>
            <w:r w:rsidRPr="00EB2A04">
              <w:t>ной деятельности.</w:t>
            </w:r>
          </w:p>
          <w:p w:rsidR="007350D4" w:rsidRPr="00EB2A04" w:rsidRDefault="007350D4" w:rsidP="0074003D">
            <w:pPr>
              <w:ind w:firstLine="0"/>
              <w:rPr>
                <w:b/>
              </w:rPr>
            </w:pPr>
          </w:p>
          <w:p w:rsidR="00DC632C" w:rsidRPr="00EB2A04" w:rsidRDefault="00DC632C" w:rsidP="0074003D">
            <w:pPr>
              <w:ind w:firstLine="0"/>
              <w:rPr>
                <w:b/>
              </w:rPr>
            </w:pPr>
          </w:p>
          <w:p w:rsidR="00DC632C" w:rsidRPr="00EB2A04" w:rsidRDefault="00DC632C" w:rsidP="0074003D">
            <w:pPr>
              <w:ind w:firstLine="0"/>
              <w:rPr>
                <w:b/>
              </w:rPr>
            </w:pPr>
          </w:p>
          <w:p w:rsidR="00DC632C" w:rsidRPr="00EB2A04" w:rsidRDefault="00DC632C" w:rsidP="0074003D">
            <w:pPr>
              <w:ind w:firstLine="0"/>
              <w:rPr>
                <w:b/>
              </w:rPr>
            </w:pPr>
          </w:p>
          <w:p w:rsidR="0083513F" w:rsidRPr="00EB2A04" w:rsidRDefault="0083513F" w:rsidP="0074003D">
            <w:pPr>
              <w:ind w:firstLine="0"/>
              <w:rPr>
                <w:b/>
              </w:rPr>
            </w:pPr>
          </w:p>
          <w:p w:rsidR="0083513F" w:rsidRPr="00EB2A04" w:rsidRDefault="0083513F" w:rsidP="0083513F">
            <w:pPr>
              <w:ind w:firstLine="0"/>
              <w:rPr>
                <w:b/>
                <w:color w:val="FF0000"/>
              </w:rPr>
            </w:pPr>
            <w:r w:rsidRPr="00EB2A04">
              <w:rPr>
                <w:b/>
                <w:color w:val="FF0000"/>
              </w:rPr>
              <w:t>Личностные УУД</w:t>
            </w:r>
          </w:p>
          <w:p w:rsidR="00DC632C" w:rsidRPr="00EB2A04" w:rsidRDefault="00DC632C" w:rsidP="0074003D">
            <w:pPr>
              <w:ind w:firstLine="0"/>
              <w:rPr>
                <w:b/>
              </w:rPr>
            </w:pPr>
            <w:r w:rsidRPr="00EB2A04">
              <w:t>Формируем общее представление о моральных нормах поведения.</w:t>
            </w:r>
          </w:p>
        </w:tc>
      </w:tr>
      <w:tr w:rsidR="00545438" w:rsidTr="00EB2A04">
        <w:tc>
          <w:tcPr>
            <w:tcW w:w="452" w:type="dxa"/>
          </w:tcPr>
          <w:p w:rsidR="00545438" w:rsidRPr="00EB2A04" w:rsidRDefault="00545438" w:rsidP="007350D4">
            <w:pPr>
              <w:ind w:firstLine="0"/>
            </w:pPr>
            <w:r w:rsidRPr="00EB2A04">
              <w:lastRenderedPageBreak/>
              <w:t>3.</w:t>
            </w:r>
          </w:p>
        </w:tc>
        <w:tc>
          <w:tcPr>
            <w:tcW w:w="2144" w:type="dxa"/>
          </w:tcPr>
          <w:p w:rsidR="00545438" w:rsidRPr="00EB2A04" w:rsidRDefault="00545438" w:rsidP="0074003D">
            <w:pPr>
              <w:ind w:firstLine="0"/>
            </w:pPr>
            <w:proofErr w:type="spellStart"/>
            <w:r w:rsidRPr="00EB2A04">
              <w:t>Целеполагание</w:t>
            </w:r>
            <w:proofErr w:type="spellEnd"/>
            <w:r w:rsidRPr="00EB2A04">
              <w:t>.</w:t>
            </w:r>
          </w:p>
          <w:p w:rsidR="008850A2" w:rsidRPr="00EB2A04" w:rsidRDefault="008850A2" w:rsidP="0074003D">
            <w:pPr>
              <w:ind w:firstLine="0"/>
            </w:pPr>
            <w:r w:rsidRPr="00EB2A04">
              <w:t>Развивать учебно-познавател</w:t>
            </w:r>
            <w:r w:rsidRPr="00EB2A04">
              <w:t>ь</w:t>
            </w:r>
            <w:r w:rsidRPr="00EB2A04">
              <w:t>ную активность детей.</w:t>
            </w:r>
          </w:p>
        </w:tc>
        <w:tc>
          <w:tcPr>
            <w:tcW w:w="2715" w:type="dxa"/>
          </w:tcPr>
          <w:p w:rsidR="0083513F" w:rsidRPr="00EB2A04" w:rsidRDefault="0083513F" w:rsidP="0083513F">
            <w:pPr>
              <w:ind w:firstLine="0"/>
            </w:pPr>
            <w:r w:rsidRPr="00EB2A04">
              <w:t xml:space="preserve">-Кто назовет тему занятия?     </w:t>
            </w:r>
          </w:p>
          <w:p w:rsidR="00FA72EC" w:rsidRPr="00EB2A04" w:rsidRDefault="00FA72EC" w:rsidP="00FA72EC">
            <w:pPr>
              <w:ind w:firstLine="0"/>
              <w:rPr>
                <w:color w:val="FF0000"/>
              </w:rPr>
            </w:pPr>
            <w:r w:rsidRPr="00EB2A04">
              <w:rPr>
                <w:color w:val="FF0000"/>
              </w:rPr>
              <w:t xml:space="preserve">- </w:t>
            </w:r>
            <w:r w:rsidRPr="00EB2A04">
              <w:rPr>
                <w:color w:val="FF0000"/>
                <w:highlight w:val="yellow"/>
              </w:rPr>
              <w:t>Какая цель урока может быть поста</w:t>
            </w:r>
            <w:r w:rsidRPr="00EB2A04">
              <w:rPr>
                <w:color w:val="FF0000"/>
                <w:highlight w:val="yellow"/>
              </w:rPr>
              <w:t>в</w:t>
            </w:r>
            <w:r w:rsidRPr="00EB2A04">
              <w:rPr>
                <w:color w:val="FF0000"/>
                <w:highlight w:val="yellow"/>
              </w:rPr>
              <w:t>лена в связи с т</w:t>
            </w:r>
            <w:r w:rsidRPr="00EB2A04">
              <w:rPr>
                <w:color w:val="FF0000"/>
                <w:highlight w:val="yellow"/>
              </w:rPr>
              <w:t>е</w:t>
            </w:r>
            <w:r w:rsidRPr="00EB2A04">
              <w:rPr>
                <w:color w:val="FF0000"/>
                <w:highlight w:val="yellow"/>
              </w:rPr>
              <w:t>мой?</w:t>
            </w:r>
            <w:r w:rsidRPr="00EB2A04">
              <w:rPr>
                <w:color w:val="FF0000"/>
              </w:rPr>
              <w:t xml:space="preserve"> На какие в</w:t>
            </w:r>
            <w:r w:rsidRPr="00EB2A04">
              <w:rPr>
                <w:color w:val="FF0000"/>
              </w:rPr>
              <w:t>о</w:t>
            </w:r>
            <w:r w:rsidRPr="00EB2A04">
              <w:rPr>
                <w:color w:val="FF0000"/>
              </w:rPr>
              <w:t xml:space="preserve">просы мы должны ответить, чтобы достичь цели? </w:t>
            </w:r>
          </w:p>
          <w:p w:rsidR="00FA72EC" w:rsidRPr="00EB2A04" w:rsidRDefault="00FA72EC" w:rsidP="00FA72EC">
            <w:pPr>
              <w:ind w:firstLine="0"/>
              <w:rPr>
                <w:color w:val="FF0000"/>
              </w:rPr>
            </w:pPr>
            <w:r w:rsidRPr="00EB2A04">
              <w:rPr>
                <w:color w:val="FF0000"/>
              </w:rPr>
              <w:t>-</w:t>
            </w:r>
            <w:r w:rsidRPr="00EB2A04">
              <w:rPr>
                <w:color w:val="FF0000"/>
                <w:highlight w:val="yellow"/>
              </w:rPr>
              <w:t>Что мы будем д</w:t>
            </w:r>
            <w:r w:rsidRPr="00EB2A04">
              <w:rPr>
                <w:color w:val="FF0000"/>
                <w:highlight w:val="yellow"/>
              </w:rPr>
              <w:t>е</w:t>
            </w:r>
            <w:r w:rsidRPr="00EB2A04">
              <w:rPr>
                <w:color w:val="FF0000"/>
                <w:highlight w:val="yellow"/>
              </w:rPr>
              <w:t>лать для достижения этой цели?</w:t>
            </w:r>
            <w:r w:rsidRPr="00EB2A04">
              <w:rPr>
                <w:color w:val="FF0000"/>
              </w:rPr>
              <w:t xml:space="preserve"> </w:t>
            </w:r>
          </w:p>
          <w:p w:rsidR="00FA72EC" w:rsidRPr="00EB2A04" w:rsidRDefault="00FA72EC" w:rsidP="00FA72EC">
            <w:pPr>
              <w:ind w:firstLine="0"/>
              <w:rPr>
                <w:color w:val="FF0000"/>
              </w:rPr>
            </w:pPr>
            <w:r w:rsidRPr="00EB2A04">
              <w:t xml:space="preserve">- </w:t>
            </w:r>
            <w:r w:rsidRPr="00EB2A04">
              <w:rPr>
                <w:color w:val="FF0000"/>
              </w:rPr>
              <w:t xml:space="preserve">Зачем нужно знать эти сведения?  </w:t>
            </w:r>
            <w:r w:rsidRPr="00EB2A04">
              <w:rPr>
                <w:color w:val="FF0000"/>
                <w:highlight w:val="yellow"/>
              </w:rPr>
              <w:t>Ну</w:t>
            </w:r>
            <w:r w:rsidRPr="00EB2A04">
              <w:rPr>
                <w:color w:val="FF0000"/>
                <w:highlight w:val="yellow"/>
              </w:rPr>
              <w:t>ж</w:t>
            </w:r>
            <w:r w:rsidRPr="00EB2A04">
              <w:rPr>
                <w:color w:val="FF0000"/>
                <w:highlight w:val="yellow"/>
              </w:rPr>
              <w:t>ны ли эти знания  для достижения ц</w:t>
            </w:r>
            <w:r w:rsidRPr="00EB2A04">
              <w:rPr>
                <w:color w:val="FF0000"/>
                <w:highlight w:val="yellow"/>
              </w:rPr>
              <w:t>е</w:t>
            </w:r>
            <w:r w:rsidRPr="00EB2A04">
              <w:rPr>
                <w:color w:val="FF0000"/>
                <w:highlight w:val="yellow"/>
              </w:rPr>
              <w:t>ли урока?</w:t>
            </w:r>
          </w:p>
          <w:p w:rsidR="00545438" w:rsidRPr="00EB2A04" w:rsidRDefault="00545438" w:rsidP="008D488D">
            <w:pPr>
              <w:ind w:firstLine="0"/>
            </w:pPr>
          </w:p>
          <w:p w:rsidR="0048230C" w:rsidRPr="00EB2A04" w:rsidRDefault="0048230C" w:rsidP="008D488D">
            <w:pPr>
              <w:ind w:firstLine="0"/>
            </w:pPr>
          </w:p>
        </w:tc>
        <w:tc>
          <w:tcPr>
            <w:tcW w:w="1743" w:type="dxa"/>
          </w:tcPr>
          <w:p w:rsidR="0048230C" w:rsidRPr="00EB2A04" w:rsidRDefault="0048230C" w:rsidP="0048230C"/>
          <w:p w:rsidR="00545438" w:rsidRPr="00EB2A04" w:rsidRDefault="00EB2A04" w:rsidP="0074003D">
            <w:pPr>
              <w:ind w:firstLine="0"/>
            </w:pPr>
            <w:r w:rsidRPr="00EB2A04">
              <w:t>Дети пре</w:t>
            </w:r>
            <w:r w:rsidRPr="00EB2A04">
              <w:t>д</w:t>
            </w:r>
            <w:r w:rsidRPr="00EB2A04">
              <w:t>лагают тему занятия,  формул</w:t>
            </w:r>
            <w:r w:rsidRPr="00EB2A04">
              <w:t>и</w:t>
            </w:r>
            <w:r w:rsidRPr="00EB2A04">
              <w:t xml:space="preserve">руют </w:t>
            </w:r>
          </w:p>
          <w:p w:rsidR="00EB2A04" w:rsidRPr="00EB2A04" w:rsidRDefault="00EB2A04" w:rsidP="0074003D">
            <w:pPr>
              <w:ind w:firstLine="0"/>
            </w:pPr>
            <w:r w:rsidRPr="00EB2A04">
              <w:t>цели.</w:t>
            </w:r>
          </w:p>
        </w:tc>
        <w:tc>
          <w:tcPr>
            <w:tcW w:w="2516" w:type="dxa"/>
          </w:tcPr>
          <w:p w:rsidR="0083513F" w:rsidRPr="00EB2A04" w:rsidRDefault="0083513F" w:rsidP="0083513F">
            <w:pPr>
              <w:ind w:firstLine="0"/>
              <w:rPr>
                <w:b/>
                <w:color w:val="FF0000"/>
              </w:rPr>
            </w:pPr>
            <w:r w:rsidRPr="00EB2A04">
              <w:rPr>
                <w:b/>
                <w:color w:val="FF0000"/>
              </w:rPr>
              <w:t>Коммуникати</w:t>
            </w:r>
            <w:r w:rsidRPr="00EB2A04">
              <w:rPr>
                <w:b/>
                <w:color w:val="FF0000"/>
              </w:rPr>
              <w:t>в</w:t>
            </w:r>
            <w:r w:rsidRPr="00EB2A04">
              <w:rPr>
                <w:b/>
                <w:color w:val="FF0000"/>
              </w:rPr>
              <w:t>ные и личнос</w:t>
            </w:r>
            <w:r w:rsidRPr="00EB2A04">
              <w:rPr>
                <w:b/>
                <w:color w:val="FF0000"/>
              </w:rPr>
              <w:t>т</w:t>
            </w:r>
            <w:r w:rsidRPr="00EB2A04">
              <w:rPr>
                <w:b/>
                <w:color w:val="FF0000"/>
              </w:rPr>
              <w:t>ные УУД</w:t>
            </w:r>
          </w:p>
          <w:p w:rsidR="0083513F" w:rsidRPr="00EB2A04" w:rsidRDefault="0083513F" w:rsidP="0083513F">
            <w:pPr>
              <w:ind w:firstLine="0"/>
            </w:pPr>
            <w:r w:rsidRPr="00EB2A04">
              <w:t>формулировка т</w:t>
            </w:r>
            <w:r w:rsidRPr="00EB2A04">
              <w:t>е</w:t>
            </w:r>
            <w:r w:rsidRPr="00EB2A04">
              <w:t xml:space="preserve">мы и цели </w:t>
            </w:r>
            <w:proofErr w:type="spellStart"/>
            <w:r w:rsidR="0048230C" w:rsidRPr="00EB2A04">
              <w:t>раз</w:t>
            </w:r>
            <w:r w:rsidRPr="00EB2A04">
              <w:t>р</w:t>
            </w:r>
            <w:r w:rsidRPr="00EB2A04">
              <w:t>а</w:t>
            </w:r>
            <w:r w:rsidRPr="00EB2A04">
              <w:t>боты</w:t>
            </w:r>
            <w:proofErr w:type="spellEnd"/>
            <w:r w:rsidRPr="00EB2A04">
              <w:t xml:space="preserve"> на уроке с</w:t>
            </w:r>
            <w:r w:rsidRPr="00EB2A04">
              <w:t>а</w:t>
            </w:r>
            <w:r w:rsidRPr="00EB2A04">
              <w:t>мими обучающ</w:t>
            </w:r>
            <w:r w:rsidRPr="00EB2A04">
              <w:t>и</w:t>
            </w:r>
            <w:r w:rsidRPr="00EB2A04">
              <w:t>мися, принятие ими п</w:t>
            </w:r>
            <w:r w:rsidR="0048230C" w:rsidRPr="00EB2A04">
              <w:t>роблемных вопросов для их решени</w:t>
            </w:r>
            <w:r w:rsidRPr="00EB2A04">
              <w:t>я</w:t>
            </w:r>
            <w:r w:rsidR="0048230C" w:rsidRPr="00EB2A04">
              <w:t>.</w:t>
            </w:r>
          </w:p>
          <w:p w:rsidR="00545438" w:rsidRPr="00EB2A04" w:rsidRDefault="00545438" w:rsidP="0083513F">
            <w:pPr>
              <w:ind w:firstLine="0"/>
              <w:rPr>
                <w:b/>
              </w:rPr>
            </w:pPr>
          </w:p>
        </w:tc>
      </w:tr>
      <w:tr w:rsidR="00545438" w:rsidTr="00EB2A04">
        <w:trPr>
          <w:trHeight w:val="1974"/>
        </w:trPr>
        <w:tc>
          <w:tcPr>
            <w:tcW w:w="452" w:type="dxa"/>
          </w:tcPr>
          <w:p w:rsidR="00545438" w:rsidRPr="00EB2A04" w:rsidRDefault="00545438" w:rsidP="007350D4">
            <w:pPr>
              <w:ind w:firstLine="0"/>
            </w:pPr>
            <w:r w:rsidRPr="00EB2A04">
              <w:lastRenderedPageBreak/>
              <w:t>4.</w:t>
            </w:r>
          </w:p>
        </w:tc>
        <w:tc>
          <w:tcPr>
            <w:tcW w:w="2144" w:type="dxa"/>
          </w:tcPr>
          <w:p w:rsidR="00545438" w:rsidRPr="00EB2A04" w:rsidRDefault="00545438" w:rsidP="0074003D">
            <w:pPr>
              <w:ind w:firstLine="0"/>
            </w:pPr>
            <w:r w:rsidRPr="00EB2A04">
              <w:t>Открытие н</w:t>
            </w:r>
            <w:r w:rsidRPr="00EB2A04">
              <w:t>о</w:t>
            </w:r>
            <w:r w:rsidRPr="00EB2A04">
              <w:t>вых знаний.</w:t>
            </w:r>
          </w:p>
          <w:p w:rsidR="008850A2" w:rsidRPr="00EB2A04" w:rsidRDefault="008850A2" w:rsidP="0074003D">
            <w:pPr>
              <w:ind w:firstLine="0"/>
            </w:pPr>
            <w:r w:rsidRPr="00EB2A04">
              <w:t>Учить доб</w:t>
            </w:r>
            <w:r w:rsidRPr="00EB2A04">
              <w:t>ы</w:t>
            </w:r>
            <w:r w:rsidRPr="00EB2A04">
              <w:t>вать информ</w:t>
            </w:r>
            <w:r w:rsidRPr="00EB2A04">
              <w:t>а</w:t>
            </w:r>
            <w:r w:rsidRPr="00EB2A04">
              <w:t>цию из разли</w:t>
            </w:r>
            <w:r w:rsidRPr="00EB2A04">
              <w:t>ч</w:t>
            </w:r>
            <w:r w:rsidRPr="00EB2A04">
              <w:t>ных источн</w:t>
            </w:r>
            <w:r w:rsidRPr="00EB2A04">
              <w:t>и</w:t>
            </w:r>
            <w:r w:rsidRPr="00EB2A04">
              <w:t>ков.</w:t>
            </w:r>
          </w:p>
        </w:tc>
        <w:tc>
          <w:tcPr>
            <w:tcW w:w="2715" w:type="dxa"/>
          </w:tcPr>
          <w:p w:rsidR="00545438" w:rsidRPr="00EB2A04" w:rsidRDefault="00545438" w:rsidP="00545438">
            <w:pPr>
              <w:ind w:firstLine="0"/>
            </w:pPr>
            <w:r w:rsidRPr="00EB2A04">
              <w:t>Работа над прав</w:t>
            </w:r>
            <w:r w:rsidRPr="00EB2A04">
              <w:t>и</w:t>
            </w:r>
            <w:r w:rsidRPr="00EB2A04">
              <w:t xml:space="preserve">лами. </w:t>
            </w:r>
          </w:p>
          <w:p w:rsidR="00545438" w:rsidRPr="00EB2A04" w:rsidRDefault="00545438" w:rsidP="00545438">
            <w:pPr>
              <w:ind w:firstLine="0"/>
            </w:pPr>
            <w:r w:rsidRPr="00EB2A04">
              <w:t>-А будет ли всем хорошо в школе, е</w:t>
            </w:r>
            <w:r w:rsidRPr="00EB2A04">
              <w:t>с</w:t>
            </w:r>
            <w:r w:rsidRPr="00EB2A04">
              <w:t>ли все будут пост</w:t>
            </w:r>
            <w:r w:rsidRPr="00EB2A04">
              <w:t>у</w:t>
            </w:r>
            <w:r w:rsidRPr="00EB2A04">
              <w:t xml:space="preserve">пать </w:t>
            </w:r>
            <w:proofErr w:type="gramStart"/>
            <w:r w:rsidRPr="00EB2A04">
              <w:t>только</w:t>
            </w:r>
            <w:proofErr w:type="gramEnd"/>
            <w:r w:rsidRPr="00EB2A04">
              <w:t xml:space="preserve"> как им хочется? </w:t>
            </w:r>
          </w:p>
          <w:p w:rsidR="00545438" w:rsidRPr="00EB2A04" w:rsidRDefault="00545438" w:rsidP="00545438">
            <w:pPr>
              <w:ind w:firstLine="0"/>
            </w:pPr>
            <w:r w:rsidRPr="00EB2A04">
              <w:t xml:space="preserve">- А почему не будет всем хорошо? </w:t>
            </w:r>
          </w:p>
          <w:p w:rsidR="00545438" w:rsidRPr="00EB2A04" w:rsidRDefault="00545438" w:rsidP="00545438">
            <w:pPr>
              <w:ind w:firstLine="0"/>
            </w:pPr>
            <w:r w:rsidRPr="00EB2A04">
              <w:t>- А как сделать так, чтобы всем было комфортно в школе, все знали как пр</w:t>
            </w:r>
            <w:r w:rsidRPr="00EB2A04">
              <w:t>а</w:t>
            </w:r>
            <w:r w:rsidRPr="00EB2A04">
              <w:t>вильно и непр</w:t>
            </w:r>
            <w:r w:rsidRPr="00EB2A04">
              <w:t>а</w:t>
            </w:r>
            <w:r w:rsidRPr="00EB2A04">
              <w:t xml:space="preserve">вильно поступать? </w:t>
            </w:r>
          </w:p>
          <w:p w:rsidR="00612A4D" w:rsidRPr="00EB2A04" w:rsidRDefault="00612A4D" w:rsidP="00545438">
            <w:pPr>
              <w:ind w:firstLine="0"/>
            </w:pPr>
            <w:r w:rsidRPr="00EB2A04">
              <w:t>Давайте мы с вами подумаем сейчас, какие правила надо соблюдать в школе, чтобы всем нам в ней очень нравилось учиться. (Прилож</w:t>
            </w:r>
            <w:r w:rsidRPr="00EB2A04">
              <w:t>е</w:t>
            </w:r>
            <w:r w:rsidRPr="00EB2A04">
              <w:t>ние № 1)</w:t>
            </w:r>
          </w:p>
          <w:p w:rsidR="00545438" w:rsidRPr="00EB2A04" w:rsidRDefault="00545438" w:rsidP="00545438">
            <w:pPr>
              <w:ind w:firstLine="0"/>
            </w:pPr>
          </w:p>
          <w:p w:rsidR="00545438" w:rsidRPr="00EB2A04" w:rsidRDefault="00545438" w:rsidP="00545438">
            <w:pPr>
              <w:ind w:firstLine="0"/>
            </w:pPr>
          </w:p>
          <w:p w:rsidR="00545438" w:rsidRPr="00EB2A04" w:rsidRDefault="00545438" w:rsidP="00545438">
            <w:pPr>
              <w:ind w:firstLine="0"/>
            </w:pPr>
          </w:p>
          <w:p w:rsidR="00545438" w:rsidRPr="00EB2A04" w:rsidRDefault="00545438" w:rsidP="008D488D">
            <w:pPr>
              <w:ind w:firstLine="0"/>
            </w:pPr>
          </w:p>
        </w:tc>
        <w:tc>
          <w:tcPr>
            <w:tcW w:w="1743" w:type="dxa"/>
          </w:tcPr>
          <w:p w:rsidR="00545438" w:rsidRPr="00EB2A04" w:rsidRDefault="00545438" w:rsidP="0074003D">
            <w:pPr>
              <w:ind w:firstLine="0"/>
            </w:pPr>
          </w:p>
          <w:p w:rsidR="00545438" w:rsidRPr="00EB2A04" w:rsidRDefault="00545438" w:rsidP="0074003D">
            <w:pPr>
              <w:ind w:firstLine="0"/>
            </w:pPr>
          </w:p>
          <w:p w:rsidR="00545438" w:rsidRPr="00EB2A04" w:rsidRDefault="00545438" w:rsidP="00545438">
            <w:pPr>
              <w:ind w:firstLine="0"/>
            </w:pPr>
            <w:r w:rsidRPr="00EB2A04">
              <w:t>Рассужд</w:t>
            </w:r>
            <w:r w:rsidRPr="00EB2A04">
              <w:t>е</w:t>
            </w:r>
            <w:r w:rsidRPr="00EB2A04">
              <w:t xml:space="preserve">ния детей. </w:t>
            </w:r>
          </w:p>
          <w:p w:rsidR="00545438" w:rsidRPr="00EB2A04" w:rsidRDefault="00545438" w:rsidP="00545438">
            <w:pPr>
              <w:ind w:firstLine="0"/>
            </w:pPr>
          </w:p>
          <w:p w:rsidR="0048230C" w:rsidRPr="00EB2A04" w:rsidRDefault="0048230C" w:rsidP="00545438">
            <w:pPr>
              <w:ind w:firstLine="0"/>
            </w:pPr>
          </w:p>
          <w:p w:rsidR="0048230C" w:rsidRPr="00EB2A04" w:rsidRDefault="0048230C" w:rsidP="00545438">
            <w:pPr>
              <w:ind w:firstLine="0"/>
            </w:pPr>
          </w:p>
          <w:p w:rsidR="0048230C" w:rsidRPr="00EB2A04" w:rsidRDefault="0048230C" w:rsidP="00545438">
            <w:pPr>
              <w:ind w:firstLine="0"/>
            </w:pPr>
          </w:p>
          <w:p w:rsidR="0048230C" w:rsidRPr="00EB2A04" w:rsidRDefault="0048230C" w:rsidP="00545438">
            <w:pPr>
              <w:ind w:firstLine="0"/>
            </w:pPr>
          </w:p>
          <w:p w:rsidR="0048230C" w:rsidRPr="00EB2A04" w:rsidRDefault="0048230C" w:rsidP="00545438">
            <w:pPr>
              <w:ind w:firstLine="0"/>
            </w:pPr>
          </w:p>
          <w:p w:rsidR="0048230C" w:rsidRPr="00EB2A04" w:rsidRDefault="0048230C" w:rsidP="00545438">
            <w:pPr>
              <w:ind w:firstLine="0"/>
            </w:pPr>
          </w:p>
          <w:p w:rsidR="0048230C" w:rsidRPr="00EB2A04" w:rsidRDefault="0048230C" w:rsidP="00545438">
            <w:pPr>
              <w:ind w:firstLine="0"/>
            </w:pPr>
          </w:p>
          <w:p w:rsidR="00545438" w:rsidRPr="00EB2A04" w:rsidRDefault="00545438" w:rsidP="00545438">
            <w:pPr>
              <w:ind w:firstLine="0"/>
            </w:pPr>
            <w:r w:rsidRPr="00EB2A04">
              <w:t>Рассужд</w:t>
            </w:r>
            <w:r w:rsidRPr="00EB2A04">
              <w:t>е</w:t>
            </w:r>
            <w:r w:rsidRPr="00EB2A04">
              <w:t xml:space="preserve">ния детей. </w:t>
            </w:r>
          </w:p>
          <w:p w:rsidR="00545438" w:rsidRPr="00EB2A04" w:rsidRDefault="00545438" w:rsidP="00545438">
            <w:pPr>
              <w:ind w:firstLine="0"/>
            </w:pPr>
          </w:p>
          <w:p w:rsidR="00545438" w:rsidRPr="00EB2A04" w:rsidRDefault="00545438" w:rsidP="00545438">
            <w:pPr>
              <w:ind w:firstLine="0"/>
            </w:pPr>
          </w:p>
          <w:p w:rsidR="00545438" w:rsidRPr="00EB2A04" w:rsidRDefault="00545438" w:rsidP="00545438">
            <w:pPr>
              <w:ind w:firstLine="0"/>
            </w:pPr>
          </w:p>
          <w:p w:rsidR="00545438" w:rsidRPr="00EB2A04" w:rsidRDefault="00545438" w:rsidP="00545438">
            <w:pPr>
              <w:ind w:firstLine="0"/>
            </w:pPr>
          </w:p>
          <w:p w:rsidR="00545438" w:rsidRPr="00EB2A04" w:rsidRDefault="00545438" w:rsidP="00545438">
            <w:pPr>
              <w:ind w:firstLine="0"/>
            </w:pPr>
          </w:p>
          <w:p w:rsidR="00545438" w:rsidRPr="00EB2A04" w:rsidRDefault="00545438" w:rsidP="00545438">
            <w:pPr>
              <w:ind w:firstLine="0"/>
            </w:pPr>
          </w:p>
          <w:p w:rsidR="00545438" w:rsidRPr="00EB2A04" w:rsidRDefault="00545438" w:rsidP="00545438">
            <w:pPr>
              <w:ind w:firstLine="0"/>
            </w:pPr>
          </w:p>
          <w:p w:rsidR="00545438" w:rsidRPr="00EB2A04" w:rsidRDefault="00545438" w:rsidP="00545438">
            <w:pPr>
              <w:ind w:firstLine="0"/>
            </w:pPr>
          </w:p>
          <w:p w:rsidR="00545438" w:rsidRPr="00EB2A04" w:rsidRDefault="00545438" w:rsidP="0074003D">
            <w:pPr>
              <w:ind w:firstLine="0"/>
            </w:pPr>
          </w:p>
        </w:tc>
        <w:tc>
          <w:tcPr>
            <w:tcW w:w="2516" w:type="dxa"/>
          </w:tcPr>
          <w:p w:rsidR="0048230C" w:rsidRPr="00EB2A04" w:rsidRDefault="0048230C" w:rsidP="0048230C">
            <w:pPr>
              <w:ind w:firstLine="0"/>
            </w:pPr>
            <w:r w:rsidRPr="00EB2A04">
              <w:rPr>
                <w:b/>
                <w:color w:val="FF0000"/>
              </w:rPr>
              <w:t>познавательные</w:t>
            </w:r>
            <w:r w:rsidRPr="00EB2A04">
              <w:rPr>
                <w:color w:val="FF0000"/>
              </w:rPr>
              <w:t xml:space="preserve"> –</w:t>
            </w:r>
            <w:r w:rsidRPr="00EB2A04">
              <w:t xml:space="preserve"> получение новой </w:t>
            </w:r>
            <w:proofErr w:type="spellStart"/>
            <w:r w:rsidRPr="00EB2A04">
              <w:t>информ</w:t>
            </w:r>
            <w:r w:rsidRPr="00EB2A04">
              <w:t>а</w:t>
            </w:r>
            <w:r w:rsidRPr="00EB2A04">
              <w:t>ции</w:t>
            </w:r>
            <w:proofErr w:type="gramStart"/>
            <w:r w:rsidRPr="00EB2A04">
              <w:t>,у</w:t>
            </w:r>
            <w:proofErr w:type="gramEnd"/>
            <w:r w:rsidRPr="00EB2A04">
              <w:t>мение</w:t>
            </w:r>
            <w:proofErr w:type="spellEnd"/>
            <w:r w:rsidRPr="00EB2A04">
              <w:t xml:space="preserve"> и</w:t>
            </w:r>
            <w:r w:rsidRPr="00EB2A04">
              <w:t>с</w:t>
            </w:r>
            <w:r w:rsidRPr="00EB2A04">
              <w:t xml:space="preserve">пользовать </w:t>
            </w:r>
            <w:proofErr w:type="spellStart"/>
            <w:r w:rsidRPr="00EB2A04">
              <w:t>знак</w:t>
            </w:r>
            <w:r w:rsidRPr="00EB2A04">
              <w:t>о</w:t>
            </w:r>
            <w:r w:rsidRPr="00EB2A04">
              <w:t>во</w:t>
            </w:r>
            <w:proofErr w:type="spellEnd"/>
            <w:r w:rsidRPr="00EB2A04">
              <w:t xml:space="preserve"> -символические средства,</w:t>
            </w:r>
          </w:p>
          <w:p w:rsidR="00545438" w:rsidRPr="00EB2A04" w:rsidRDefault="0048230C" w:rsidP="0048230C">
            <w:pPr>
              <w:ind w:firstLine="0"/>
              <w:rPr>
                <w:b/>
              </w:rPr>
            </w:pPr>
            <w:r w:rsidRPr="00EB2A04">
              <w:rPr>
                <w:b/>
                <w:color w:val="FF0000"/>
              </w:rPr>
              <w:t>регулятивные</w:t>
            </w:r>
            <w:r w:rsidRPr="00EB2A04">
              <w:rPr>
                <w:color w:val="FF0000"/>
              </w:rPr>
              <w:t xml:space="preserve"> </w:t>
            </w:r>
            <w:r w:rsidRPr="00EB2A04">
              <w:t>– умение оценивать свои знания и д</w:t>
            </w:r>
            <w:r w:rsidRPr="00EB2A04">
              <w:t>е</w:t>
            </w:r>
            <w:r w:rsidRPr="00EB2A04">
              <w:t>лать выводы.</w:t>
            </w:r>
          </w:p>
          <w:p w:rsidR="00DC632C" w:rsidRPr="00EB2A04" w:rsidRDefault="0048230C" w:rsidP="00DC632C">
            <w:pPr>
              <w:ind w:firstLine="0"/>
            </w:pPr>
            <w:r w:rsidRPr="00EB2A04">
              <w:rPr>
                <w:b/>
                <w:color w:val="FF0000"/>
              </w:rPr>
              <w:t xml:space="preserve">личностные </w:t>
            </w:r>
            <w:proofErr w:type="gramStart"/>
            <w:r w:rsidRPr="00EB2A04">
              <w:rPr>
                <w:b/>
                <w:color w:val="FF0000"/>
              </w:rPr>
              <w:t>-</w:t>
            </w:r>
            <w:r w:rsidR="00DC632C" w:rsidRPr="00EB2A04">
              <w:t>Ф</w:t>
            </w:r>
            <w:proofErr w:type="gramEnd"/>
            <w:r w:rsidR="00DC632C" w:rsidRPr="00EB2A04">
              <w:t>ормируем эм</w:t>
            </w:r>
            <w:r w:rsidR="00DC632C" w:rsidRPr="00EB2A04">
              <w:t>о</w:t>
            </w:r>
            <w:r w:rsidR="00DC632C" w:rsidRPr="00EB2A04">
              <w:t>циональное отн</w:t>
            </w:r>
            <w:r w:rsidR="00DC632C" w:rsidRPr="00EB2A04">
              <w:t>о</w:t>
            </w:r>
            <w:r w:rsidR="00DC632C" w:rsidRPr="00EB2A04">
              <w:t>шение к школе и учебной деятел</w:t>
            </w:r>
            <w:r w:rsidR="00DC632C" w:rsidRPr="00EB2A04">
              <w:t>ь</w:t>
            </w:r>
            <w:r w:rsidR="00DC632C" w:rsidRPr="00EB2A04">
              <w:t>ности.</w:t>
            </w:r>
          </w:p>
          <w:p w:rsidR="00DC632C" w:rsidRPr="00EB2A04" w:rsidRDefault="00DC632C" w:rsidP="0074003D">
            <w:pPr>
              <w:ind w:firstLine="0"/>
              <w:rPr>
                <w:b/>
              </w:rPr>
            </w:pPr>
          </w:p>
        </w:tc>
      </w:tr>
      <w:tr w:rsidR="00612A4D" w:rsidTr="00EB2A04">
        <w:tc>
          <w:tcPr>
            <w:tcW w:w="452" w:type="dxa"/>
          </w:tcPr>
          <w:p w:rsidR="00612A4D" w:rsidRPr="00EB2A04" w:rsidRDefault="00612A4D" w:rsidP="007350D4">
            <w:pPr>
              <w:ind w:firstLine="0"/>
            </w:pPr>
            <w:r w:rsidRPr="00EB2A04">
              <w:t>5.</w:t>
            </w:r>
          </w:p>
        </w:tc>
        <w:tc>
          <w:tcPr>
            <w:tcW w:w="2144" w:type="dxa"/>
          </w:tcPr>
          <w:p w:rsidR="00612A4D" w:rsidRPr="00EB2A04" w:rsidRDefault="00612A4D" w:rsidP="0074003D">
            <w:pPr>
              <w:ind w:firstLine="0"/>
            </w:pPr>
            <w:r w:rsidRPr="00EB2A04">
              <w:t>Формирование первичных умений на о</w:t>
            </w:r>
            <w:r w:rsidRPr="00EB2A04">
              <w:t>с</w:t>
            </w:r>
            <w:r w:rsidRPr="00EB2A04">
              <w:lastRenderedPageBreak/>
              <w:t>нове самоко</w:t>
            </w:r>
            <w:r w:rsidRPr="00EB2A04">
              <w:t>н</w:t>
            </w:r>
            <w:r w:rsidRPr="00EB2A04">
              <w:t>троля.</w:t>
            </w:r>
          </w:p>
          <w:p w:rsidR="008850A2" w:rsidRPr="00EB2A04" w:rsidRDefault="008850A2" w:rsidP="0074003D">
            <w:pPr>
              <w:ind w:firstLine="0"/>
            </w:pPr>
            <w:r w:rsidRPr="00EB2A04">
              <w:t>Способствовать развитию ум</w:t>
            </w:r>
            <w:r w:rsidRPr="00EB2A04">
              <w:t>е</w:t>
            </w:r>
            <w:r w:rsidRPr="00EB2A04">
              <w:t>ния обобщать</w:t>
            </w:r>
            <w:proofErr w:type="gramStart"/>
            <w:r w:rsidRPr="00EB2A04">
              <w:t xml:space="preserve"> ,</w:t>
            </w:r>
            <w:proofErr w:type="gramEnd"/>
            <w:r w:rsidRPr="00EB2A04">
              <w:t xml:space="preserve"> делать пр</w:t>
            </w:r>
            <w:r w:rsidRPr="00EB2A04">
              <w:t>о</w:t>
            </w:r>
            <w:r w:rsidRPr="00EB2A04">
              <w:t>стейшие выв</w:t>
            </w:r>
            <w:r w:rsidRPr="00EB2A04">
              <w:t>о</w:t>
            </w:r>
            <w:r w:rsidRPr="00EB2A04">
              <w:t xml:space="preserve">ды. </w:t>
            </w:r>
          </w:p>
        </w:tc>
        <w:tc>
          <w:tcPr>
            <w:tcW w:w="2715" w:type="dxa"/>
          </w:tcPr>
          <w:p w:rsidR="00612A4D" w:rsidRPr="00EB2A04" w:rsidRDefault="00612A4D" w:rsidP="00612A4D">
            <w:pPr>
              <w:ind w:firstLine="0"/>
            </w:pPr>
            <w:r w:rsidRPr="00EB2A04">
              <w:lastRenderedPageBreak/>
              <w:t>- Ребята, мы с вами так хорошо пораб</w:t>
            </w:r>
            <w:r w:rsidRPr="00EB2A04">
              <w:t>о</w:t>
            </w:r>
            <w:r w:rsidRPr="00EB2A04">
              <w:t>тали, столько ра</w:t>
            </w:r>
            <w:r w:rsidRPr="00EB2A04">
              <w:t>з</w:t>
            </w:r>
            <w:r w:rsidRPr="00EB2A04">
              <w:lastRenderedPageBreak/>
              <w:t>ных правил опред</w:t>
            </w:r>
            <w:r w:rsidRPr="00EB2A04">
              <w:t>е</w:t>
            </w:r>
            <w:r w:rsidRPr="00EB2A04">
              <w:t>лили, которые п</w:t>
            </w:r>
            <w:r w:rsidRPr="00EB2A04">
              <w:t>о</w:t>
            </w:r>
            <w:r w:rsidRPr="00EB2A04">
              <w:t>могут нам успешно и дружно учиться. Все вы молодцы! Но у нас пока ещё о</w:t>
            </w:r>
            <w:r w:rsidRPr="00EB2A04">
              <w:t>т</w:t>
            </w:r>
            <w:r w:rsidRPr="00EB2A04">
              <w:t>сутствуют 4 новых ученика. Сегодня вместе с вами дол</w:t>
            </w:r>
            <w:r w:rsidRPr="00EB2A04">
              <w:t>ж</w:t>
            </w:r>
            <w:r w:rsidRPr="00EB2A04">
              <w:t>ны были учиться и Незнайка, и старуха Шапокляк, и Бур</w:t>
            </w:r>
            <w:r w:rsidRPr="00EB2A04">
              <w:t>а</w:t>
            </w:r>
            <w:r w:rsidRPr="00EB2A04">
              <w:t>тино, и Маша. Но что-то я этих учен</w:t>
            </w:r>
            <w:r w:rsidRPr="00EB2A04">
              <w:t>и</w:t>
            </w:r>
            <w:r w:rsidRPr="00EB2A04">
              <w:t>ков не вижу в кла</w:t>
            </w:r>
            <w:r w:rsidRPr="00EB2A04">
              <w:t>с</w:t>
            </w:r>
            <w:r w:rsidRPr="00EB2A04">
              <w:t>се</w:t>
            </w:r>
            <w:proofErr w:type="gramStart"/>
            <w:r w:rsidRPr="00EB2A04">
              <w:t>.(</w:t>
            </w:r>
            <w:proofErr w:type="gramEnd"/>
            <w:r w:rsidRPr="00EB2A04">
              <w:t>Сценка старш</w:t>
            </w:r>
            <w:r w:rsidRPr="00EB2A04">
              <w:t>е</w:t>
            </w:r>
            <w:r w:rsidRPr="00EB2A04">
              <w:t>классников. Прил</w:t>
            </w:r>
            <w:r w:rsidRPr="00EB2A04">
              <w:t>о</w:t>
            </w:r>
            <w:r w:rsidRPr="00EB2A04">
              <w:t xml:space="preserve">жение №2) </w:t>
            </w:r>
          </w:p>
          <w:p w:rsidR="00CE6076" w:rsidRPr="00EB2A04" w:rsidRDefault="00CE6076" w:rsidP="00CE6076">
            <w:pPr>
              <w:ind w:firstLine="0"/>
            </w:pPr>
            <w:r w:rsidRPr="00EB2A04">
              <w:t>Упражнение: рис</w:t>
            </w:r>
            <w:r w:rsidRPr="00EB2A04">
              <w:t>у</w:t>
            </w:r>
            <w:r w:rsidRPr="00EB2A04">
              <w:t>нок “Школа с пр</w:t>
            </w:r>
            <w:r w:rsidRPr="00EB2A04">
              <w:t>а</w:t>
            </w:r>
            <w:r w:rsidRPr="00EB2A04">
              <w:t>вилами” и “Школа без пр</w:t>
            </w:r>
            <w:r w:rsidRPr="00EB2A04">
              <w:t>а</w:t>
            </w:r>
            <w:r w:rsidRPr="00EB2A04">
              <w:t>вил”</w:t>
            </w:r>
            <w:proofErr w:type="gramStart"/>
            <w:r w:rsidRPr="00EB2A04">
              <w:t>.</w:t>
            </w:r>
            <w:r w:rsidR="00F52BB5" w:rsidRPr="00EB2A04">
              <w:t>(</w:t>
            </w:r>
            <w:proofErr w:type="gramEnd"/>
            <w:r w:rsidR="00F52BB5" w:rsidRPr="00EB2A04">
              <w:t>Приложение №3)</w:t>
            </w:r>
          </w:p>
          <w:p w:rsidR="00CE6076" w:rsidRPr="00EB2A04" w:rsidRDefault="00CE6076" w:rsidP="00CE6076">
            <w:pPr>
              <w:ind w:firstLine="0"/>
            </w:pPr>
            <w:r w:rsidRPr="00EB2A04">
              <w:t>Обсуждение: Что общего есть в р</w:t>
            </w:r>
            <w:r w:rsidRPr="00EB2A04">
              <w:t>и</w:t>
            </w:r>
            <w:r w:rsidRPr="00EB2A04">
              <w:t>сунках? Понрав</w:t>
            </w:r>
            <w:r w:rsidRPr="00EB2A04">
              <w:t>и</w:t>
            </w:r>
            <w:r w:rsidRPr="00EB2A04">
              <w:t>лась бы вам такая жизнь, когда вас к</w:t>
            </w:r>
            <w:r w:rsidRPr="00EB2A04">
              <w:t>о</w:t>
            </w:r>
            <w:r w:rsidRPr="00EB2A04">
              <w:t>лотят, обижают, о</w:t>
            </w:r>
            <w:r w:rsidRPr="00EB2A04">
              <w:t>т</w:t>
            </w:r>
            <w:r w:rsidRPr="00EB2A04">
              <w:lastRenderedPageBreak/>
              <w:t>бирают, обзывают? Можно ли назвать рисунки “Школа без правил” радостн</w:t>
            </w:r>
            <w:r w:rsidRPr="00EB2A04">
              <w:t>ы</w:t>
            </w:r>
            <w:r w:rsidRPr="00EB2A04">
              <w:t>ми? Какой вывод мы можем сделать: нужны ли нам пр</w:t>
            </w:r>
            <w:r w:rsidRPr="00EB2A04">
              <w:t>а</w:t>
            </w:r>
            <w:r w:rsidRPr="00EB2A04">
              <w:t xml:space="preserve">вила поведения в школе? Зачем? </w:t>
            </w:r>
          </w:p>
          <w:p w:rsidR="00CE6076" w:rsidRPr="00EB2A04" w:rsidRDefault="00CE6076" w:rsidP="00CE6076">
            <w:pPr>
              <w:ind w:firstLine="0"/>
            </w:pPr>
          </w:p>
          <w:p w:rsidR="00CE6076" w:rsidRPr="00EB2A04" w:rsidRDefault="00CE6076" w:rsidP="00612A4D">
            <w:pPr>
              <w:ind w:firstLine="0"/>
            </w:pPr>
          </w:p>
          <w:p w:rsidR="00612A4D" w:rsidRPr="00EB2A04" w:rsidRDefault="00612A4D" w:rsidP="00545438">
            <w:pPr>
              <w:ind w:firstLine="0"/>
            </w:pPr>
          </w:p>
        </w:tc>
        <w:tc>
          <w:tcPr>
            <w:tcW w:w="1743" w:type="dxa"/>
          </w:tcPr>
          <w:p w:rsidR="00612A4D" w:rsidRPr="00EB2A04" w:rsidRDefault="00612A4D"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r w:rsidRPr="00EB2A04">
              <w:t>Групповая работа.</w:t>
            </w:r>
          </w:p>
        </w:tc>
        <w:tc>
          <w:tcPr>
            <w:tcW w:w="2516" w:type="dxa"/>
          </w:tcPr>
          <w:p w:rsidR="0048230C" w:rsidRPr="00EB2A04" w:rsidRDefault="0048230C" w:rsidP="0048230C">
            <w:pPr>
              <w:ind w:firstLine="0"/>
            </w:pPr>
            <w:r w:rsidRPr="00EB2A04">
              <w:rPr>
                <w:b/>
                <w:color w:val="FF0000"/>
              </w:rPr>
              <w:lastRenderedPageBreak/>
              <w:t>личностные</w:t>
            </w:r>
            <w:r w:rsidRPr="00EB2A04">
              <w:rPr>
                <w:b/>
              </w:rPr>
              <w:t xml:space="preserve"> –</w:t>
            </w:r>
            <w:r w:rsidRPr="00EB2A04">
              <w:t xml:space="preserve"> проявление инт</w:t>
            </w:r>
            <w:r w:rsidRPr="00EB2A04">
              <w:t>е</w:t>
            </w:r>
            <w:r w:rsidRPr="00EB2A04">
              <w:t xml:space="preserve">реса и терпения </w:t>
            </w:r>
            <w:r w:rsidRPr="00EB2A04">
              <w:lastRenderedPageBreak/>
              <w:t xml:space="preserve">при выполнении задания, </w:t>
            </w:r>
            <w:r w:rsidRPr="00EB2A04">
              <w:rPr>
                <w:b/>
                <w:color w:val="FF0000"/>
              </w:rPr>
              <w:t>познав</w:t>
            </w:r>
            <w:r w:rsidRPr="00EB2A04">
              <w:rPr>
                <w:b/>
                <w:color w:val="FF0000"/>
              </w:rPr>
              <w:t>а</w:t>
            </w:r>
            <w:r w:rsidRPr="00EB2A04">
              <w:rPr>
                <w:b/>
                <w:color w:val="FF0000"/>
              </w:rPr>
              <w:t>тельные</w:t>
            </w:r>
            <w:r w:rsidRPr="00EB2A04">
              <w:rPr>
                <w:color w:val="FF0000"/>
              </w:rPr>
              <w:t xml:space="preserve"> –</w:t>
            </w:r>
            <w:r w:rsidRPr="00EB2A04">
              <w:t xml:space="preserve"> – выд</w:t>
            </w:r>
            <w:r w:rsidRPr="00EB2A04">
              <w:t>е</w:t>
            </w:r>
            <w:r w:rsidRPr="00EB2A04">
              <w:t>ление общих пр</w:t>
            </w:r>
            <w:r w:rsidRPr="00EB2A04">
              <w:t>и</w:t>
            </w:r>
            <w:r w:rsidRPr="00EB2A04">
              <w:t>знаков, классиф</w:t>
            </w:r>
            <w:r w:rsidRPr="00EB2A04">
              <w:t>и</w:t>
            </w:r>
            <w:r w:rsidRPr="00EB2A04">
              <w:t xml:space="preserve">кация, </w:t>
            </w:r>
            <w:r w:rsidRPr="00EB2A04">
              <w:rPr>
                <w:b/>
                <w:color w:val="FF0000"/>
              </w:rPr>
              <w:t>регуляти</w:t>
            </w:r>
            <w:r w:rsidRPr="00EB2A04">
              <w:rPr>
                <w:b/>
                <w:color w:val="FF0000"/>
              </w:rPr>
              <w:t>в</w:t>
            </w:r>
            <w:r w:rsidRPr="00EB2A04">
              <w:rPr>
                <w:b/>
                <w:color w:val="FF0000"/>
              </w:rPr>
              <w:t xml:space="preserve">ные </w:t>
            </w:r>
            <w:proofErr w:type="gramStart"/>
            <w:r w:rsidRPr="00EB2A04">
              <w:rPr>
                <w:b/>
              </w:rPr>
              <w:t>–</w:t>
            </w:r>
            <w:r w:rsidRPr="00EB2A04">
              <w:t>у</w:t>
            </w:r>
            <w:proofErr w:type="gramEnd"/>
            <w:r w:rsidRPr="00EB2A04">
              <w:t>держивание цели деятельности до получения р</w:t>
            </w:r>
            <w:r w:rsidRPr="00EB2A04">
              <w:t>е</w:t>
            </w:r>
            <w:r w:rsidRPr="00EB2A04">
              <w:t xml:space="preserve">зультата, </w:t>
            </w:r>
            <w:r w:rsidRPr="00EB2A04">
              <w:rPr>
                <w:b/>
                <w:color w:val="FF0000"/>
              </w:rPr>
              <w:t>комм</w:t>
            </w:r>
            <w:r w:rsidRPr="00EB2A04">
              <w:rPr>
                <w:b/>
                <w:color w:val="FF0000"/>
              </w:rPr>
              <w:t>у</w:t>
            </w:r>
            <w:r w:rsidRPr="00EB2A04">
              <w:rPr>
                <w:b/>
                <w:color w:val="FF0000"/>
              </w:rPr>
              <w:t>никативные</w:t>
            </w:r>
            <w:r w:rsidRPr="00EB2A04">
              <w:rPr>
                <w:b/>
              </w:rPr>
              <w:t xml:space="preserve"> – </w:t>
            </w:r>
            <w:r w:rsidRPr="00EB2A04">
              <w:t>формировать ум</w:t>
            </w:r>
            <w:r w:rsidRPr="00EB2A04">
              <w:t>е</w:t>
            </w:r>
            <w:r w:rsidRPr="00EB2A04">
              <w:t>ние сотрудничать для достижения цели,</w:t>
            </w:r>
          </w:p>
          <w:p w:rsidR="00DC632C" w:rsidRPr="00EB2A04" w:rsidRDefault="0048230C" w:rsidP="0074003D">
            <w:pPr>
              <w:ind w:firstLine="0"/>
              <w:rPr>
                <w:b/>
              </w:rPr>
            </w:pPr>
            <w:r w:rsidRPr="00EB2A04">
              <w:t>ф</w:t>
            </w:r>
            <w:r w:rsidR="00DC632C" w:rsidRPr="00EB2A04">
              <w:t>ормируем и о</w:t>
            </w:r>
            <w:r w:rsidR="00DC632C" w:rsidRPr="00EB2A04">
              <w:t>т</w:t>
            </w:r>
            <w:r w:rsidR="00DC632C" w:rsidRPr="00EB2A04">
              <w:t>рабатываем ум</w:t>
            </w:r>
            <w:r w:rsidR="00DC632C" w:rsidRPr="00EB2A04">
              <w:t>е</w:t>
            </w:r>
            <w:r w:rsidR="00DC632C" w:rsidRPr="00EB2A04">
              <w:t>ние согласованно работать в гру</w:t>
            </w:r>
            <w:r w:rsidR="00DC632C" w:rsidRPr="00EB2A04">
              <w:t>п</w:t>
            </w:r>
            <w:r w:rsidR="00DC632C" w:rsidRPr="00EB2A04">
              <w:t>пах.</w:t>
            </w:r>
          </w:p>
        </w:tc>
      </w:tr>
      <w:tr w:rsidR="00CE6076" w:rsidTr="00EB2A04">
        <w:tc>
          <w:tcPr>
            <w:tcW w:w="452" w:type="dxa"/>
          </w:tcPr>
          <w:p w:rsidR="00CE6076" w:rsidRPr="00EB2A04" w:rsidRDefault="00CE6076" w:rsidP="00CE6076">
            <w:pPr>
              <w:ind w:firstLine="0"/>
            </w:pPr>
            <w:r w:rsidRPr="00EB2A04">
              <w:lastRenderedPageBreak/>
              <w:t>6.</w:t>
            </w:r>
          </w:p>
        </w:tc>
        <w:tc>
          <w:tcPr>
            <w:tcW w:w="2144" w:type="dxa"/>
          </w:tcPr>
          <w:p w:rsidR="00CE6076" w:rsidRPr="00EB2A04" w:rsidRDefault="00CE6076" w:rsidP="0074003D">
            <w:pPr>
              <w:ind w:firstLine="0"/>
            </w:pPr>
            <w:r w:rsidRPr="00EB2A04">
              <w:t>Рефлексия.</w:t>
            </w:r>
          </w:p>
          <w:p w:rsidR="008850A2" w:rsidRPr="00EB2A04" w:rsidRDefault="008850A2" w:rsidP="0074003D">
            <w:pPr>
              <w:ind w:firstLine="0"/>
            </w:pPr>
            <w:r w:rsidRPr="00EB2A04">
              <w:t>Способствовать формированию такого качества гражданина Отечества, как ответстве</w:t>
            </w:r>
            <w:r w:rsidRPr="00EB2A04">
              <w:t>н</w:t>
            </w:r>
            <w:r w:rsidRPr="00EB2A04">
              <w:t>ность за свое поведение.</w:t>
            </w:r>
          </w:p>
        </w:tc>
        <w:tc>
          <w:tcPr>
            <w:tcW w:w="2715" w:type="dxa"/>
          </w:tcPr>
          <w:p w:rsidR="00CE6076" w:rsidRPr="00EB2A04" w:rsidRDefault="00CE6076" w:rsidP="00CE6076">
            <w:pPr>
              <w:ind w:firstLine="0"/>
            </w:pPr>
            <w:r w:rsidRPr="00EB2A04">
              <w:t xml:space="preserve">- Ну что ж, ребята, урок наш подходит к концу, все ли вы хорошо поняли и запомнили наши правила? </w:t>
            </w:r>
          </w:p>
          <w:p w:rsidR="00CE6076" w:rsidRPr="00EB2A04" w:rsidRDefault="00CE6076" w:rsidP="00CE6076">
            <w:pPr>
              <w:ind w:firstLine="0"/>
            </w:pPr>
            <w:r w:rsidRPr="00EB2A04">
              <w:t xml:space="preserve"> -А теперь откройте ваши карты дост</w:t>
            </w:r>
            <w:r w:rsidRPr="00EB2A04">
              <w:t>и</w:t>
            </w:r>
            <w:r w:rsidRPr="00EB2A04">
              <w:t>жений в разд</w:t>
            </w:r>
            <w:r w:rsidRPr="00EB2A04">
              <w:t>е</w:t>
            </w:r>
            <w:r w:rsidRPr="00EB2A04">
              <w:t>л</w:t>
            </w:r>
            <w:proofErr w:type="gramStart"/>
            <w:r w:rsidRPr="00EB2A04">
              <w:t>е“</w:t>
            </w:r>
            <w:proofErr w:type="gramEnd"/>
            <w:r w:rsidRPr="00EB2A04">
              <w:t>ПОВЕДЕНИЕ" и отметьте то место, куда вы себя пом</w:t>
            </w:r>
            <w:r w:rsidRPr="00EB2A04">
              <w:t>е</w:t>
            </w:r>
            <w:r w:rsidRPr="00EB2A04">
              <w:t xml:space="preserve">щаете, оценив свое поведение сегодня на уроке. </w:t>
            </w:r>
          </w:p>
          <w:p w:rsidR="00CE6076" w:rsidRPr="00EB2A04" w:rsidRDefault="00CE6076" w:rsidP="00CE6076">
            <w:pPr>
              <w:ind w:firstLine="0"/>
            </w:pPr>
            <w:r w:rsidRPr="00EB2A04">
              <w:t>- Посмотрите на нашу общую карту достижений “Пов</w:t>
            </w:r>
            <w:r w:rsidRPr="00EB2A04">
              <w:t>е</w:t>
            </w:r>
            <w:r w:rsidRPr="00EB2A04">
              <w:lastRenderedPageBreak/>
              <w:t>дение” - в этой ка</w:t>
            </w:r>
            <w:r w:rsidRPr="00EB2A04">
              <w:t>р</w:t>
            </w:r>
            <w:r w:rsidRPr="00EB2A04">
              <w:t>те вы в конце ка</w:t>
            </w:r>
            <w:r w:rsidRPr="00EB2A04">
              <w:t>ж</w:t>
            </w:r>
            <w:r w:rsidRPr="00EB2A04">
              <w:t>дой недели будете оценивать повед</w:t>
            </w:r>
            <w:r w:rsidRPr="00EB2A04">
              <w:t>е</w:t>
            </w:r>
            <w:r w:rsidRPr="00EB2A04">
              <w:t>ние своих товар</w:t>
            </w:r>
            <w:r w:rsidRPr="00EB2A04">
              <w:t>и</w:t>
            </w:r>
            <w:r w:rsidRPr="00EB2A04">
              <w:t>щей и сравнивать с тем, как вы сами с</w:t>
            </w:r>
            <w:r w:rsidRPr="00EB2A04">
              <w:t>е</w:t>
            </w:r>
            <w:r w:rsidRPr="00EB2A04">
              <w:t>бя оценили</w:t>
            </w:r>
            <w:proofErr w:type="gramStart"/>
            <w:r w:rsidRPr="00EB2A04">
              <w:t xml:space="preserve"> :</w:t>
            </w:r>
            <w:proofErr w:type="gramEnd"/>
            <w:r w:rsidRPr="00EB2A04">
              <w:t xml:space="preserve"> может быть нужно что-то исправить в своих поступках, может быть напомнить своим друзьям о х</w:t>
            </w:r>
            <w:r w:rsidRPr="00EB2A04">
              <w:t>о</w:t>
            </w:r>
            <w:r w:rsidRPr="00EB2A04">
              <w:t>рошо или плохо с</w:t>
            </w:r>
            <w:r w:rsidRPr="00EB2A04">
              <w:t>о</w:t>
            </w:r>
            <w:r w:rsidRPr="00EB2A04">
              <w:t>блюдаемых прав</w:t>
            </w:r>
            <w:r w:rsidRPr="00EB2A04">
              <w:t>и</w:t>
            </w:r>
            <w:r w:rsidRPr="00EB2A04">
              <w:t xml:space="preserve">лах. </w:t>
            </w:r>
          </w:p>
          <w:p w:rsidR="00CE6076" w:rsidRPr="00EB2A04" w:rsidRDefault="00CE6076" w:rsidP="00CE6076">
            <w:pPr>
              <w:ind w:firstLine="0"/>
            </w:pPr>
            <w:r w:rsidRPr="00EB2A04">
              <w:t>- Ответьте на сл</w:t>
            </w:r>
            <w:r w:rsidRPr="00EB2A04">
              <w:t>е</w:t>
            </w:r>
            <w:r w:rsidRPr="00EB2A04">
              <w:t>дующие вопросы:</w:t>
            </w:r>
          </w:p>
          <w:p w:rsidR="00CE6076" w:rsidRPr="00EB2A04" w:rsidRDefault="00CE6076" w:rsidP="00CE6076">
            <w:pPr>
              <w:ind w:firstLine="0"/>
            </w:pPr>
            <w:r w:rsidRPr="00EB2A04">
              <w:t xml:space="preserve"> - Что нового вы у</w:t>
            </w:r>
            <w:r w:rsidRPr="00EB2A04">
              <w:t>з</w:t>
            </w:r>
            <w:r w:rsidRPr="00EB2A04">
              <w:t>нали на уроке?;</w:t>
            </w:r>
          </w:p>
          <w:p w:rsidR="00CE6076" w:rsidRPr="00EB2A04" w:rsidRDefault="00CE6076" w:rsidP="00CE6076">
            <w:pPr>
              <w:ind w:firstLine="0"/>
            </w:pPr>
            <w:r w:rsidRPr="00EB2A04">
              <w:t xml:space="preserve"> - Что больше всего понравилось? </w:t>
            </w:r>
          </w:p>
          <w:p w:rsidR="00CE6076" w:rsidRPr="00EB2A04" w:rsidRDefault="00CE6076" w:rsidP="00CE6076">
            <w:pPr>
              <w:ind w:firstLine="0"/>
            </w:pPr>
            <w:r w:rsidRPr="00EB2A04">
              <w:t xml:space="preserve"> - Похвалим себя за сегодняшнюю раб</w:t>
            </w:r>
            <w:r w:rsidRPr="00EB2A04">
              <w:t>о</w:t>
            </w:r>
            <w:r w:rsidRPr="00EB2A04">
              <w:t>ту. Правой рукой гладить себя по г</w:t>
            </w:r>
            <w:r w:rsidRPr="00EB2A04">
              <w:t>о</w:t>
            </w:r>
            <w:r w:rsidRPr="00EB2A04">
              <w:t>лове от затылка ко лбу, левой - круг</w:t>
            </w:r>
            <w:r w:rsidRPr="00EB2A04">
              <w:t>о</w:t>
            </w:r>
            <w:r w:rsidRPr="00EB2A04">
              <w:t xml:space="preserve">выми движениями живот. </w:t>
            </w:r>
          </w:p>
          <w:p w:rsidR="00CE6076" w:rsidRPr="00EB2A04" w:rsidRDefault="00CE6076" w:rsidP="00CE6076">
            <w:pPr>
              <w:ind w:firstLine="0"/>
            </w:pPr>
            <w:r w:rsidRPr="00EB2A04">
              <w:lastRenderedPageBreak/>
              <w:t>- Прошу продо</w:t>
            </w:r>
            <w:r w:rsidRPr="00EB2A04">
              <w:t>л</w:t>
            </w:r>
            <w:r w:rsidRPr="00EB2A04">
              <w:t>жить предложение: "Сегодня на занятии я поня</w:t>
            </w:r>
            <w:proofErr w:type="gramStart"/>
            <w:r w:rsidRPr="00EB2A04">
              <w:t>л(</w:t>
            </w:r>
            <w:proofErr w:type="gramEnd"/>
            <w:r w:rsidRPr="00EB2A04">
              <w:t xml:space="preserve">а): ..." </w:t>
            </w:r>
          </w:p>
          <w:p w:rsidR="00CE6076" w:rsidRPr="00EB2A04" w:rsidRDefault="00CE6076" w:rsidP="00CE6076">
            <w:pPr>
              <w:ind w:firstLine="0"/>
            </w:pPr>
            <w:r w:rsidRPr="00EB2A04">
              <w:t>- Спасибо всем за такой интересный урок! До свидания!</w:t>
            </w:r>
          </w:p>
          <w:p w:rsidR="00CE6076" w:rsidRPr="00EB2A04" w:rsidRDefault="00CE6076" w:rsidP="00CE6076"/>
        </w:tc>
        <w:tc>
          <w:tcPr>
            <w:tcW w:w="1743" w:type="dxa"/>
          </w:tcPr>
          <w:p w:rsidR="00CE6076" w:rsidRPr="00EB2A04" w:rsidRDefault="00CE6076"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p>
          <w:p w:rsidR="00F52BB5" w:rsidRPr="00EB2A04" w:rsidRDefault="00F52BB5" w:rsidP="0074003D">
            <w:pPr>
              <w:ind w:firstLine="0"/>
            </w:pPr>
            <w:r w:rsidRPr="00EB2A04">
              <w:t>Самооценка</w:t>
            </w:r>
            <w:r w:rsidR="00DC632C" w:rsidRPr="00EB2A04">
              <w:t xml:space="preserve"> </w:t>
            </w:r>
            <w:r w:rsidR="00EB2A04" w:rsidRPr="00EB2A04">
              <w:t>детей</w:t>
            </w:r>
            <w:r w:rsidRPr="00EB2A04">
              <w:t>.</w:t>
            </w:r>
          </w:p>
          <w:p w:rsidR="00EB2A04" w:rsidRPr="00EB2A04" w:rsidRDefault="00EB2A04" w:rsidP="0074003D">
            <w:pPr>
              <w:ind w:firstLine="0"/>
            </w:pPr>
            <w:r w:rsidRPr="00EB2A04">
              <w:t>Работа с картой до</w:t>
            </w:r>
            <w:r w:rsidRPr="00EB2A04">
              <w:t>с</w:t>
            </w:r>
            <w:r w:rsidRPr="00EB2A04">
              <w:t>тижений.</w:t>
            </w: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p>
          <w:p w:rsidR="00EB2A04" w:rsidRPr="00EB2A04" w:rsidRDefault="00EB2A04" w:rsidP="0074003D">
            <w:pPr>
              <w:ind w:firstLine="0"/>
            </w:pPr>
            <w:r w:rsidRPr="00EB2A04">
              <w:t>Развива</w:t>
            </w:r>
            <w:r w:rsidRPr="00EB2A04">
              <w:t>ю</w:t>
            </w:r>
            <w:r w:rsidRPr="00EB2A04">
              <w:t>щая ситу</w:t>
            </w:r>
            <w:r w:rsidRPr="00EB2A04">
              <w:t>а</w:t>
            </w:r>
            <w:r w:rsidRPr="00EB2A04">
              <w:t>ция.</w:t>
            </w:r>
          </w:p>
        </w:tc>
        <w:tc>
          <w:tcPr>
            <w:tcW w:w="2516" w:type="dxa"/>
          </w:tcPr>
          <w:p w:rsidR="0048230C" w:rsidRPr="00EB2A04" w:rsidRDefault="0048230C" w:rsidP="0048230C">
            <w:pPr>
              <w:ind w:firstLine="0"/>
              <w:rPr>
                <w:color w:val="FF0000"/>
              </w:rPr>
            </w:pPr>
            <w:r w:rsidRPr="00EB2A04">
              <w:rPr>
                <w:b/>
                <w:color w:val="FF0000"/>
              </w:rPr>
              <w:lastRenderedPageBreak/>
              <w:t>личностные –</w:t>
            </w:r>
            <w:r w:rsidRPr="00EB2A04">
              <w:rPr>
                <w:color w:val="FF0000"/>
              </w:rPr>
              <w:t xml:space="preserve"> </w:t>
            </w:r>
          </w:p>
          <w:p w:rsidR="0048230C" w:rsidRPr="00EB2A04" w:rsidRDefault="0048230C" w:rsidP="0048230C">
            <w:pPr>
              <w:ind w:firstLine="0"/>
            </w:pPr>
            <w:r w:rsidRPr="00EB2A04">
              <w:t>формирование оценки своих эм</w:t>
            </w:r>
            <w:r w:rsidRPr="00EB2A04">
              <w:t>о</w:t>
            </w:r>
            <w:r w:rsidRPr="00EB2A04">
              <w:t>циональных  реа</w:t>
            </w:r>
            <w:r w:rsidRPr="00EB2A04">
              <w:t>к</w:t>
            </w:r>
            <w:r w:rsidRPr="00EB2A04">
              <w:t>ций, проявление интереса и терп</w:t>
            </w:r>
            <w:r w:rsidRPr="00EB2A04">
              <w:t>е</w:t>
            </w:r>
            <w:r w:rsidRPr="00EB2A04">
              <w:t>ния при выполн</w:t>
            </w:r>
            <w:r w:rsidRPr="00EB2A04">
              <w:t>е</w:t>
            </w:r>
            <w:r w:rsidRPr="00EB2A04">
              <w:t xml:space="preserve">нии самооценки, </w:t>
            </w:r>
            <w:r w:rsidRPr="00EB2A04">
              <w:rPr>
                <w:b/>
                <w:color w:val="FF0000"/>
              </w:rPr>
              <w:t>познавательные</w:t>
            </w:r>
            <w:r w:rsidRPr="00EB2A04">
              <w:rPr>
                <w:color w:val="FF0000"/>
              </w:rPr>
              <w:t xml:space="preserve"> – </w:t>
            </w:r>
            <w:r w:rsidRPr="00EB2A04">
              <w:t>выделение общих признаков, кла</w:t>
            </w:r>
            <w:r w:rsidRPr="00EB2A04">
              <w:t>с</w:t>
            </w:r>
            <w:r w:rsidRPr="00EB2A04">
              <w:t xml:space="preserve">сификация, </w:t>
            </w:r>
            <w:r w:rsidRPr="00EB2A04">
              <w:rPr>
                <w:b/>
                <w:color w:val="FF0000"/>
              </w:rPr>
              <w:t>рег</w:t>
            </w:r>
            <w:r w:rsidRPr="00EB2A04">
              <w:rPr>
                <w:b/>
                <w:color w:val="FF0000"/>
              </w:rPr>
              <w:t>у</w:t>
            </w:r>
            <w:r w:rsidRPr="00EB2A04">
              <w:rPr>
                <w:b/>
                <w:color w:val="FF0000"/>
              </w:rPr>
              <w:t xml:space="preserve">лятивные </w:t>
            </w:r>
            <w:proofErr w:type="gramStart"/>
            <w:r w:rsidRPr="00EB2A04">
              <w:rPr>
                <w:b/>
                <w:color w:val="FF0000"/>
              </w:rPr>
              <w:t>–</w:t>
            </w:r>
            <w:r w:rsidRPr="00EB2A04">
              <w:t>у</w:t>
            </w:r>
            <w:proofErr w:type="gramEnd"/>
            <w:r w:rsidRPr="00EB2A04">
              <w:t>держивание цели деятельности до получения резул</w:t>
            </w:r>
            <w:r w:rsidRPr="00EB2A04">
              <w:t>ь</w:t>
            </w:r>
            <w:r w:rsidRPr="00EB2A04">
              <w:t xml:space="preserve">тата, </w:t>
            </w:r>
            <w:r w:rsidRPr="00EB2A04">
              <w:rPr>
                <w:b/>
                <w:color w:val="FF0000"/>
              </w:rPr>
              <w:t>коммуник</w:t>
            </w:r>
            <w:r w:rsidRPr="00EB2A04">
              <w:rPr>
                <w:b/>
                <w:color w:val="FF0000"/>
              </w:rPr>
              <w:t>а</w:t>
            </w:r>
            <w:r w:rsidRPr="00EB2A04">
              <w:rPr>
                <w:b/>
                <w:color w:val="FF0000"/>
              </w:rPr>
              <w:t xml:space="preserve">тивные </w:t>
            </w:r>
            <w:r w:rsidRPr="00EB2A04">
              <w:t>– форм</w:t>
            </w:r>
            <w:r w:rsidRPr="00EB2A04">
              <w:t>и</w:t>
            </w:r>
            <w:r w:rsidRPr="00EB2A04">
              <w:lastRenderedPageBreak/>
              <w:t>ровать умение с</w:t>
            </w:r>
            <w:r w:rsidRPr="00EB2A04">
              <w:t>о</w:t>
            </w:r>
            <w:r w:rsidRPr="00EB2A04">
              <w:t>трудничать для достижения цели.</w:t>
            </w:r>
          </w:p>
          <w:p w:rsidR="0048230C" w:rsidRPr="00EB2A04" w:rsidRDefault="0048230C" w:rsidP="0048230C">
            <w:pPr>
              <w:rPr>
                <w:b/>
              </w:rPr>
            </w:pPr>
          </w:p>
          <w:p w:rsidR="00CE6076" w:rsidRPr="00EB2A04" w:rsidRDefault="00CE6076" w:rsidP="0074003D">
            <w:pPr>
              <w:ind w:firstLine="0"/>
              <w:rPr>
                <w:b/>
              </w:rPr>
            </w:pPr>
          </w:p>
        </w:tc>
      </w:tr>
    </w:tbl>
    <w:p w:rsidR="00140D7B" w:rsidRDefault="00140D7B" w:rsidP="006B68CF">
      <w:pPr>
        <w:ind w:firstLine="0"/>
      </w:pPr>
    </w:p>
    <w:p w:rsidR="0012261B" w:rsidRDefault="00612A4D" w:rsidP="00757BCA">
      <w:r>
        <w:t xml:space="preserve">                                                                       </w:t>
      </w:r>
    </w:p>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12261B" w:rsidRDefault="0012261B" w:rsidP="00757BCA"/>
    <w:p w:rsidR="0075747E" w:rsidRDefault="0012261B" w:rsidP="00757BCA">
      <w:r>
        <w:lastRenderedPageBreak/>
        <w:t xml:space="preserve">                                                         </w:t>
      </w:r>
      <w:r w:rsidR="00612A4D">
        <w:t xml:space="preserve">                 ПРИЛОЖЕНИЕ №1</w:t>
      </w:r>
    </w:p>
    <w:p w:rsidR="00612A4D" w:rsidRPr="00612A4D" w:rsidRDefault="00612A4D" w:rsidP="006B68CF">
      <w:pPr>
        <w:jc w:val="both"/>
      </w:pPr>
      <w:r w:rsidRPr="00612A4D">
        <w:t>Я буду называть правило, а вы поднимайте руки, если считаете, что это правило непременно должно соблюдаться в школе, чтобы всем нам в ней б</w:t>
      </w:r>
      <w:r w:rsidRPr="00612A4D">
        <w:t>ы</w:t>
      </w:r>
      <w:r w:rsidRPr="00612A4D">
        <w:t>ло комфортно и удобно находиться.</w:t>
      </w:r>
    </w:p>
    <w:p w:rsidR="0075747E" w:rsidRDefault="00612A4D" w:rsidP="006B68CF">
      <w:pPr>
        <w:jc w:val="both"/>
      </w:pPr>
      <w:r>
        <w:t>1.</w:t>
      </w:r>
      <w:r w:rsidR="0075747E">
        <w:t>Толкаться и драться</w:t>
      </w:r>
      <w:r>
        <w:t>.</w:t>
      </w:r>
      <w:r w:rsidR="0075747E">
        <w:t xml:space="preserve"> </w:t>
      </w:r>
    </w:p>
    <w:p w:rsidR="0075747E" w:rsidRDefault="00612A4D" w:rsidP="006B68CF">
      <w:pPr>
        <w:jc w:val="both"/>
      </w:pPr>
      <w:r>
        <w:t>2.</w:t>
      </w:r>
      <w:r w:rsidR="0075747E">
        <w:t>Приходить в школу вовремя, не опаздывать на уроки</w:t>
      </w:r>
      <w:r>
        <w:t>.</w:t>
      </w:r>
      <w:r w:rsidR="0075747E">
        <w:t xml:space="preserve"> </w:t>
      </w:r>
    </w:p>
    <w:p w:rsidR="0075747E" w:rsidRDefault="00612A4D" w:rsidP="006B68CF">
      <w:pPr>
        <w:jc w:val="both"/>
      </w:pPr>
      <w:r>
        <w:t>3.</w:t>
      </w:r>
      <w:r w:rsidR="0075747E">
        <w:t>Бегать на перемене</w:t>
      </w:r>
      <w:r>
        <w:t>.</w:t>
      </w:r>
      <w:r w:rsidR="0075747E">
        <w:t xml:space="preserve"> </w:t>
      </w:r>
    </w:p>
    <w:p w:rsidR="0075747E" w:rsidRDefault="00612A4D" w:rsidP="006B68CF">
      <w:pPr>
        <w:jc w:val="both"/>
      </w:pPr>
      <w:r>
        <w:t>4.</w:t>
      </w:r>
      <w:r w:rsidR="0075747E">
        <w:t>Приходить в школу с необходимыми школьными принадлежностями и выученными уроками</w:t>
      </w:r>
      <w:r>
        <w:t>.</w:t>
      </w:r>
      <w:r w:rsidR="0075747E">
        <w:t xml:space="preserve"> </w:t>
      </w:r>
    </w:p>
    <w:p w:rsidR="0075747E" w:rsidRDefault="00612A4D" w:rsidP="006B68CF">
      <w:pPr>
        <w:jc w:val="both"/>
      </w:pPr>
      <w:r>
        <w:t>5.</w:t>
      </w:r>
      <w:r w:rsidR="0075747E">
        <w:t xml:space="preserve">Не здороваться </w:t>
      </w:r>
      <w:proofErr w:type="gramStart"/>
      <w:r w:rsidR="0075747E">
        <w:t>со</w:t>
      </w:r>
      <w:proofErr w:type="gramEnd"/>
      <w:r w:rsidR="0075747E">
        <w:t xml:space="preserve"> взрослыми и одноклассниками</w:t>
      </w:r>
      <w:r>
        <w:t>.</w:t>
      </w:r>
      <w:r w:rsidR="0075747E">
        <w:t xml:space="preserve"> </w:t>
      </w:r>
    </w:p>
    <w:p w:rsidR="0075747E" w:rsidRDefault="00612A4D" w:rsidP="006B68CF">
      <w:pPr>
        <w:jc w:val="both"/>
      </w:pPr>
      <w:r>
        <w:t>6.</w:t>
      </w:r>
      <w:r w:rsidR="0075747E">
        <w:t>Уважительно относиться к окружающим, здороваться с учителями и ребятами</w:t>
      </w:r>
      <w:proofErr w:type="gramStart"/>
      <w:r w:rsidR="0075747E">
        <w:t xml:space="preserve"> </w:t>
      </w:r>
      <w:r>
        <w:t>.</w:t>
      </w:r>
      <w:proofErr w:type="gramEnd"/>
    </w:p>
    <w:p w:rsidR="0075747E" w:rsidRDefault="00612A4D" w:rsidP="006B68CF">
      <w:pPr>
        <w:jc w:val="both"/>
      </w:pPr>
      <w:r>
        <w:t>7.</w:t>
      </w:r>
      <w:r w:rsidR="0075747E">
        <w:t>Дразнить и пугать одноклассников</w:t>
      </w:r>
      <w:r>
        <w:t>.</w:t>
      </w:r>
      <w:r w:rsidR="0075747E">
        <w:t xml:space="preserve"> </w:t>
      </w:r>
    </w:p>
    <w:p w:rsidR="0075747E" w:rsidRDefault="00612A4D" w:rsidP="006B68CF">
      <w:pPr>
        <w:jc w:val="both"/>
      </w:pPr>
      <w:r>
        <w:t>8.</w:t>
      </w:r>
      <w:r w:rsidR="0075747E">
        <w:t>Внимательно слушать учителя</w:t>
      </w:r>
      <w:r>
        <w:t>.</w:t>
      </w:r>
      <w:r w:rsidR="0075747E">
        <w:t xml:space="preserve"> </w:t>
      </w:r>
    </w:p>
    <w:p w:rsidR="0075747E" w:rsidRDefault="00612A4D" w:rsidP="006B68CF">
      <w:pPr>
        <w:jc w:val="both"/>
      </w:pPr>
      <w:r>
        <w:t>9.</w:t>
      </w:r>
      <w:r w:rsidR="0075747E">
        <w:t>Смеяться над одноклассниками</w:t>
      </w:r>
      <w:r>
        <w:t>.</w:t>
      </w:r>
      <w:r w:rsidR="0075747E">
        <w:t xml:space="preserve"> </w:t>
      </w:r>
    </w:p>
    <w:p w:rsidR="0075747E" w:rsidRDefault="00612A4D" w:rsidP="006B68CF">
      <w:pPr>
        <w:jc w:val="both"/>
      </w:pPr>
      <w:r>
        <w:t>10.</w:t>
      </w:r>
      <w:r w:rsidR="0075747E">
        <w:t xml:space="preserve">Разговаривать на уроке, </w:t>
      </w:r>
      <w:proofErr w:type="gramStart"/>
      <w:r w:rsidR="0075747E">
        <w:t>мешать товарищам слушать</w:t>
      </w:r>
      <w:proofErr w:type="gramEnd"/>
      <w:r w:rsidR="0075747E">
        <w:t xml:space="preserve"> учителя</w:t>
      </w:r>
      <w:r>
        <w:t>.</w:t>
      </w:r>
      <w:r w:rsidR="0075747E">
        <w:t xml:space="preserve"> </w:t>
      </w:r>
    </w:p>
    <w:p w:rsidR="0075747E" w:rsidRDefault="00612A4D" w:rsidP="006B68CF">
      <w:pPr>
        <w:jc w:val="both"/>
      </w:pPr>
      <w:r>
        <w:t>11.</w:t>
      </w:r>
      <w:r w:rsidR="0075747E">
        <w:t xml:space="preserve">Без разрешения учителя уходить из школы и с ее территории в урочное время. </w:t>
      </w:r>
    </w:p>
    <w:p w:rsidR="0075747E" w:rsidRDefault="00612A4D" w:rsidP="006B68CF">
      <w:pPr>
        <w:jc w:val="both"/>
      </w:pPr>
      <w:r>
        <w:t>12.</w:t>
      </w:r>
      <w:r w:rsidR="0075747E">
        <w:t>Во время урока отвлекаться самому и отвлекать товарищей от зан</w:t>
      </w:r>
      <w:r w:rsidR="0075747E">
        <w:t>я</w:t>
      </w:r>
      <w:r w:rsidR="0075747E">
        <w:t xml:space="preserve">тий посторонними разговорами и не относящимися к уроку делами. </w:t>
      </w:r>
    </w:p>
    <w:p w:rsidR="0075747E" w:rsidRDefault="00612A4D" w:rsidP="006B68CF">
      <w:pPr>
        <w:jc w:val="both"/>
      </w:pPr>
      <w:r>
        <w:t>13.</w:t>
      </w:r>
      <w:r w:rsidR="0075747E">
        <w:t>Если на уроке хочешь задать вопрос учителю или ответить на в</w:t>
      </w:r>
      <w:r w:rsidR="0075747E">
        <w:t>о</w:t>
      </w:r>
      <w:r w:rsidR="0075747E">
        <w:t xml:space="preserve">прос учителя, надо поднять руку. </w:t>
      </w:r>
    </w:p>
    <w:p w:rsidR="0075747E" w:rsidRDefault="00612A4D" w:rsidP="006B68CF">
      <w:pPr>
        <w:jc w:val="both"/>
      </w:pPr>
      <w:r>
        <w:t>14.</w:t>
      </w:r>
      <w:r w:rsidR="0075747E">
        <w:t xml:space="preserve">Толкать друг друга, бросаться предметами, громко кричать </w:t>
      </w:r>
    </w:p>
    <w:p w:rsidR="0075747E" w:rsidRDefault="00612A4D" w:rsidP="006B68CF">
      <w:pPr>
        <w:jc w:val="both"/>
      </w:pPr>
      <w:r>
        <w:t>15.</w:t>
      </w:r>
      <w:r w:rsidR="0075747E">
        <w:t xml:space="preserve">Помогать друг другу </w:t>
      </w:r>
    </w:p>
    <w:p w:rsidR="0075747E" w:rsidRDefault="0075747E" w:rsidP="006B68CF">
      <w:pPr>
        <w:jc w:val="both"/>
      </w:pPr>
    </w:p>
    <w:p w:rsidR="0075747E" w:rsidRDefault="0075747E" w:rsidP="006B68CF">
      <w:pPr>
        <w:jc w:val="both"/>
      </w:pPr>
      <w:r>
        <w:t>Учитель располагает выбранные детьми правила на доске под надп</w:t>
      </w:r>
      <w:r>
        <w:t>и</w:t>
      </w:r>
      <w:r>
        <w:t xml:space="preserve">сью: МОЖНО И НУЖНО и веселым лицом, а не </w:t>
      </w:r>
      <w:proofErr w:type="gramStart"/>
      <w:r>
        <w:t>выбранные</w:t>
      </w:r>
      <w:proofErr w:type="gramEnd"/>
      <w:r>
        <w:t xml:space="preserve"> располагает о</w:t>
      </w:r>
      <w:r>
        <w:t>т</w:t>
      </w:r>
      <w:r>
        <w:t xml:space="preserve">дельно под надписью НЕЛЬЗЯ и грустным лицом. </w:t>
      </w:r>
    </w:p>
    <w:p w:rsidR="00F75177" w:rsidRDefault="00F75177" w:rsidP="006B68CF">
      <w:pPr>
        <w:ind w:firstLine="0"/>
        <w:jc w:val="both"/>
      </w:pPr>
    </w:p>
    <w:p w:rsidR="00F75177" w:rsidRDefault="00F75177" w:rsidP="006B68CF">
      <w:pPr>
        <w:ind w:firstLine="0"/>
        <w:jc w:val="both"/>
      </w:pPr>
    </w:p>
    <w:p w:rsidR="0075747E" w:rsidRDefault="00612A4D" w:rsidP="00757BCA">
      <w:r>
        <w:lastRenderedPageBreak/>
        <w:t xml:space="preserve">                                                                                    ПРИЛОЖЕНИЕ №2</w:t>
      </w:r>
    </w:p>
    <w:p w:rsidR="0075747E" w:rsidRDefault="0075747E" w:rsidP="00757BCA">
      <w:r>
        <w:t>Стук в дверь и входят старшеклассники в наряде Маши, Буратино, Н</w:t>
      </w:r>
      <w:r>
        <w:t>е</w:t>
      </w:r>
      <w:r>
        <w:t xml:space="preserve">знайки и Шапокляк. </w:t>
      </w:r>
    </w:p>
    <w:p w:rsidR="0075747E" w:rsidRDefault="0075747E" w:rsidP="00757BCA"/>
    <w:p w:rsidR="0075747E" w:rsidRDefault="0075747E" w:rsidP="00CE6076">
      <w:r>
        <w:t xml:space="preserve">У.: - Здравствуйте, наши новые ученики! Почему опаздываете? </w:t>
      </w:r>
    </w:p>
    <w:p w:rsidR="0075747E" w:rsidRDefault="0075747E" w:rsidP="00CE6076">
      <w:r>
        <w:t xml:space="preserve">Буратино: - Что это, в школу надо рано разве приходить? </w:t>
      </w:r>
    </w:p>
    <w:p w:rsidR="0075747E" w:rsidRDefault="0075747E" w:rsidP="00CE6076">
      <w:r>
        <w:t xml:space="preserve">Незнайка: Не знаю я... </w:t>
      </w:r>
    </w:p>
    <w:p w:rsidR="0075747E" w:rsidRDefault="0075747E" w:rsidP="00757BCA">
      <w:r>
        <w:t xml:space="preserve">Шапокляк: Так это, что ж торопиться </w:t>
      </w:r>
      <w:proofErr w:type="gramStart"/>
      <w:r>
        <w:t>-т</w:t>
      </w:r>
      <w:proofErr w:type="gramEnd"/>
      <w:r>
        <w:t xml:space="preserve">о... Разве есть такое правило, чтобы не опаздывать? </w:t>
      </w:r>
    </w:p>
    <w:p w:rsidR="00CE6076" w:rsidRDefault="0075747E" w:rsidP="00CE6076">
      <w:pPr>
        <w:ind w:firstLine="0"/>
      </w:pPr>
      <w:r>
        <w:t xml:space="preserve">У.: - Дети, скажите, пожалуйста, есть ли у нас в школе такое правило, чтобы не опаздывать? </w:t>
      </w:r>
    </w:p>
    <w:p w:rsidR="00CE6076" w:rsidRDefault="0075747E" w:rsidP="00CE6076">
      <w:pPr>
        <w:ind w:firstLine="0"/>
      </w:pPr>
      <w:r>
        <w:t>Персонажи:</w:t>
      </w:r>
    </w:p>
    <w:p w:rsidR="0075747E" w:rsidRDefault="0075747E" w:rsidP="00CE6076">
      <w:pPr>
        <w:ind w:firstLine="0"/>
      </w:pPr>
      <w:r>
        <w:t xml:space="preserve">-А почему нельзя опаздывать? </w:t>
      </w:r>
    </w:p>
    <w:p w:rsidR="0075747E" w:rsidRDefault="0075747E" w:rsidP="00CE6076">
      <w:pPr>
        <w:ind w:firstLine="0"/>
      </w:pPr>
      <w:r>
        <w:t xml:space="preserve">Рассуждения детей. </w:t>
      </w:r>
    </w:p>
    <w:p w:rsidR="00CE6076" w:rsidRDefault="0075747E" w:rsidP="00CE6076">
      <w:pPr>
        <w:ind w:firstLine="0"/>
      </w:pPr>
      <w:r>
        <w:t>Персонажи:</w:t>
      </w:r>
    </w:p>
    <w:p w:rsidR="0075747E" w:rsidRDefault="0075747E" w:rsidP="00CE6076">
      <w:pPr>
        <w:ind w:firstLine="0"/>
      </w:pPr>
      <w:r>
        <w:t xml:space="preserve"> - </w:t>
      </w:r>
      <w:proofErr w:type="gramStart"/>
      <w:r>
        <w:t>Ух</w:t>
      </w:r>
      <w:proofErr w:type="gramEnd"/>
      <w:r>
        <w:t xml:space="preserve"> ты, а ещё </w:t>
      </w:r>
      <w:proofErr w:type="spellStart"/>
      <w:r>
        <w:t>что-ли</w:t>
      </w:r>
      <w:proofErr w:type="spellEnd"/>
      <w:r>
        <w:t xml:space="preserve"> какие-то правила есть? </w:t>
      </w:r>
    </w:p>
    <w:p w:rsidR="0075747E" w:rsidRDefault="0075747E" w:rsidP="00CE6076">
      <w:pPr>
        <w:ind w:firstLine="0"/>
      </w:pPr>
      <w:r>
        <w:t xml:space="preserve">У.: Ну конечно, есть. И вот если бы вы не опоздали, вы бы про них узнали. Но ничего страшного, ведь ребята все правила знают, они вам помогут. </w:t>
      </w:r>
    </w:p>
    <w:p w:rsidR="00140D7B" w:rsidRDefault="00140D7B" w:rsidP="00CE6076">
      <w:pPr>
        <w:ind w:firstLine="0"/>
      </w:pPr>
    </w:p>
    <w:p w:rsidR="00140D7B" w:rsidRDefault="00140D7B" w:rsidP="00CE6076">
      <w:pPr>
        <w:ind w:firstLine="0"/>
      </w:pPr>
    </w:p>
    <w:p w:rsidR="00140D7B" w:rsidRDefault="00140D7B" w:rsidP="00CE6076">
      <w:pPr>
        <w:ind w:firstLine="0"/>
      </w:pPr>
    </w:p>
    <w:p w:rsidR="00140D7B" w:rsidRDefault="00140D7B" w:rsidP="00CE6076">
      <w:pPr>
        <w:ind w:firstLine="0"/>
      </w:pPr>
    </w:p>
    <w:p w:rsidR="00140D7B" w:rsidRDefault="00140D7B" w:rsidP="00CE6076">
      <w:pPr>
        <w:ind w:firstLine="0"/>
      </w:pPr>
    </w:p>
    <w:p w:rsidR="00140D7B" w:rsidRDefault="00140D7B" w:rsidP="00CE6076">
      <w:pPr>
        <w:ind w:firstLine="0"/>
      </w:pPr>
    </w:p>
    <w:p w:rsidR="00140D7B" w:rsidRDefault="00140D7B" w:rsidP="00CE6076">
      <w:pPr>
        <w:ind w:firstLine="0"/>
      </w:pPr>
    </w:p>
    <w:p w:rsidR="00140D7B" w:rsidRDefault="00140D7B" w:rsidP="00CE6076">
      <w:pPr>
        <w:ind w:firstLine="0"/>
      </w:pPr>
    </w:p>
    <w:p w:rsidR="00140D7B" w:rsidRDefault="00140D7B" w:rsidP="00CE6076">
      <w:pPr>
        <w:ind w:firstLine="0"/>
      </w:pPr>
    </w:p>
    <w:p w:rsidR="00140D7B" w:rsidRDefault="00140D7B" w:rsidP="00CE6076">
      <w:pPr>
        <w:ind w:firstLine="0"/>
      </w:pPr>
    </w:p>
    <w:p w:rsidR="006B68CF" w:rsidRDefault="006B68CF" w:rsidP="00CE6076">
      <w:pPr>
        <w:ind w:firstLine="0"/>
      </w:pPr>
    </w:p>
    <w:p w:rsidR="00140D7B" w:rsidRDefault="00140D7B" w:rsidP="00CE6076">
      <w:pPr>
        <w:ind w:firstLine="0"/>
      </w:pPr>
    </w:p>
    <w:p w:rsidR="0075747E" w:rsidRDefault="00CE6076" w:rsidP="00757BCA">
      <w:r>
        <w:lastRenderedPageBreak/>
        <w:t xml:space="preserve">                                                                             ПРИЛОЖЕНИЕ № 3</w:t>
      </w:r>
    </w:p>
    <w:p w:rsidR="0075747E" w:rsidRPr="00CE6076" w:rsidRDefault="0075747E" w:rsidP="00CE6076">
      <w:pPr>
        <w:rPr>
          <w:b/>
        </w:rPr>
      </w:pPr>
      <w:r w:rsidRPr="00CE6076">
        <w:rPr>
          <w:b/>
        </w:rPr>
        <w:t>Упражнение: рисунок “Школа с правилами” и “Школа без</w:t>
      </w:r>
      <w:r w:rsidR="00CE6076" w:rsidRPr="00CE6076">
        <w:rPr>
          <w:b/>
        </w:rPr>
        <w:t xml:space="preserve"> пр</w:t>
      </w:r>
      <w:r w:rsidR="00CE6076" w:rsidRPr="00CE6076">
        <w:rPr>
          <w:b/>
        </w:rPr>
        <w:t>а</w:t>
      </w:r>
      <w:r w:rsidR="00CE6076" w:rsidRPr="00CE6076">
        <w:rPr>
          <w:b/>
        </w:rPr>
        <w:t>вил”.</w:t>
      </w:r>
    </w:p>
    <w:p w:rsidR="0075747E" w:rsidRDefault="0075747E" w:rsidP="006B68CF">
      <w:pPr>
        <w:jc w:val="both"/>
      </w:pPr>
      <w:r>
        <w:t>У.: Ребята, так как мы с вами находимся в школе, то и думать о прав</w:t>
      </w:r>
      <w:r>
        <w:t>и</w:t>
      </w:r>
      <w:r>
        <w:t xml:space="preserve">лах нам проще. Пожалуйста, подумайте несколько минут и ответьте: если бы не было правил, что тогда происходило бы в школе? </w:t>
      </w:r>
    </w:p>
    <w:p w:rsidR="0075747E" w:rsidRDefault="0075747E" w:rsidP="006B68CF">
      <w:pPr>
        <w:jc w:val="both"/>
      </w:pPr>
      <w:r>
        <w:t>У.: А теперь я предлагаю каждой команде нарисовать два рисунка на такие темы: “Школа с правилами” и “Школа без правил”. Вы сейчас в кома</w:t>
      </w:r>
      <w:r>
        <w:t>н</w:t>
      </w:r>
      <w:r>
        <w:t>дах подумайте и решите, кто будет рисовать "школу с правилами", а кто "школу без правил" (Контролируют время сказочные герои, которые нах</w:t>
      </w:r>
      <w:r>
        <w:t>о</w:t>
      </w:r>
      <w:r>
        <w:t>дятся по одному в каждой группе), а помогать вам будут наши новые учен</w:t>
      </w:r>
      <w:r>
        <w:t>и</w:t>
      </w:r>
      <w:r>
        <w:t xml:space="preserve">ки. Заодно и правила запомнят. Всем ли понятно задание? </w:t>
      </w:r>
    </w:p>
    <w:p w:rsidR="0075747E" w:rsidRDefault="0075747E" w:rsidP="006B68CF">
      <w:pPr>
        <w:jc w:val="both"/>
      </w:pPr>
      <w:r w:rsidRPr="00140D7B">
        <w:rPr>
          <w:b/>
        </w:rPr>
        <w:t>Обсуждение:</w:t>
      </w:r>
      <w:r>
        <w:t xml:space="preserve"> Что общего есть в рисунках? Понравилась бы вам такая жизнь, когда вас колотят, обижают, отбирают, обзывают? Можно ли назвать рисунки “Школа без правил” радостными? Какой вывод мы можем сделать: нужны ли нам правила поведения в школе? Зачем? </w:t>
      </w:r>
    </w:p>
    <w:p w:rsidR="0075747E" w:rsidRDefault="0075747E" w:rsidP="006B68CF">
      <w:pPr>
        <w:jc w:val="both"/>
      </w:pPr>
      <w:r w:rsidRPr="00140D7B">
        <w:rPr>
          <w:b/>
        </w:rPr>
        <w:t>Выводы</w:t>
      </w:r>
      <w:r>
        <w:t>: Правила в школе нужны. Они помогают нам чувствовать с</w:t>
      </w:r>
      <w:r>
        <w:t>е</w:t>
      </w:r>
      <w:r>
        <w:t xml:space="preserve">бя в безопасности. Выполнять их иногда очень сложно и не хочется, но все равно нужно. </w:t>
      </w:r>
    </w:p>
    <w:p w:rsidR="0075747E" w:rsidRDefault="0075747E" w:rsidP="006B68CF">
      <w:pPr>
        <w:jc w:val="both"/>
      </w:pPr>
    </w:p>
    <w:p w:rsidR="0075747E" w:rsidRDefault="0075747E" w:rsidP="006B68CF">
      <w:pPr>
        <w:jc w:val="both"/>
      </w:pPr>
    </w:p>
    <w:p w:rsidR="00140D7B" w:rsidRDefault="00140D7B" w:rsidP="006B68CF">
      <w:pPr>
        <w:jc w:val="both"/>
      </w:pPr>
    </w:p>
    <w:p w:rsidR="00140D7B" w:rsidRDefault="00140D7B" w:rsidP="006B68CF">
      <w:pPr>
        <w:jc w:val="both"/>
      </w:pPr>
    </w:p>
    <w:p w:rsidR="00140D7B" w:rsidRDefault="00140D7B" w:rsidP="006B68CF">
      <w:pPr>
        <w:jc w:val="both"/>
      </w:pPr>
    </w:p>
    <w:p w:rsidR="00140D7B" w:rsidRDefault="00140D7B" w:rsidP="006B68CF">
      <w:pPr>
        <w:jc w:val="both"/>
      </w:pPr>
    </w:p>
    <w:p w:rsidR="00140D7B" w:rsidRDefault="00140D7B" w:rsidP="00757BCA"/>
    <w:p w:rsidR="00140D7B" w:rsidRDefault="00140D7B" w:rsidP="00757BCA"/>
    <w:p w:rsidR="0075747E" w:rsidRDefault="0075747E" w:rsidP="00757BCA"/>
    <w:p w:rsidR="00F75177" w:rsidRDefault="00F75177" w:rsidP="00757BCA"/>
    <w:p w:rsidR="00140D7B" w:rsidRDefault="00140D7B" w:rsidP="00AC77E0">
      <w:pPr>
        <w:ind w:firstLine="0"/>
      </w:pPr>
    </w:p>
    <w:p w:rsidR="0075747E" w:rsidRDefault="00F52BB5" w:rsidP="00F52BB5">
      <w:pPr>
        <w:ind w:firstLine="0"/>
      </w:pPr>
      <w:r>
        <w:lastRenderedPageBreak/>
        <w:t xml:space="preserve">                                                                            ПРИЛОЖЕНИЕ № 4</w:t>
      </w:r>
    </w:p>
    <w:p w:rsidR="0075747E" w:rsidRPr="00F52BB5" w:rsidRDefault="00F52BB5" w:rsidP="00757BCA">
      <w:pPr>
        <w:rPr>
          <w:b/>
        </w:rPr>
      </w:pPr>
      <w:r>
        <w:rPr>
          <w:b/>
        </w:rPr>
        <w:t xml:space="preserve">          </w:t>
      </w:r>
      <w:r w:rsidR="0075747E" w:rsidRPr="00F52BB5">
        <w:rPr>
          <w:b/>
        </w:rPr>
        <w:t xml:space="preserve">ПРАВИЛА ПОВЕДЕНИЯ В ШКОЛЕ </w:t>
      </w:r>
    </w:p>
    <w:p w:rsidR="0075747E" w:rsidRDefault="0075747E" w:rsidP="00757BCA"/>
    <w:p w:rsidR="0075747E" w:rsidRPr="00F52BB5" w:rsidRDefault="0075747E" w:rsidP="006B68CF">
      <w:pPr>
        <w:jc w:val="both"/>
        <w:rPr>
          <w:b/>
        </w:rPr>
      </w:pPr>
      <w:r w:rsidRPr="00F52BB5">
        <w:rPr>
          <w:b/>
        </w:rPr>
        <w:t xml:space="preserve">МОЖНО и НУЖНО: </w:t>
      </w:r>
    </w:p>
    <w:p w:rsidR="0075747E" w:rsidRDefault="0075747E" w:rsidP="006B68CF">
      <w:pPr>
        <w:jc w:val="both"/>
      </w:pPr>
      <w:r>
        <w:t>Приходить в школу вовремя, не опаздывать на уроки</w:t>
      </w:r>
      <w:r w:rsidR="00F52BB5">
        <w:t>.</w:t>
      </w:r>
      <w:r>
        <w:t xml:space="preserve"> </w:t>
      </w:r>
    </w:p>
    <w:p w:rsidR="0075747E" w:rsidRDefault="0075747E" w:rsidP="006B68CF">
      <w:pPr>
        <w:jc w:val="both"/>
      </w:pPr>
      <w:r>
        <w:t>Приходить в школу с необходимыми школьными принадлежностями и выученными уроками</w:t>
      </w:r>
      <w:r w:rsidR="00F52BB5">
        <w:t>.</w:t>
      </w:r>
      <w:r>
        <w:t xml:space="preserve"> </w:t>
      </w:r>
    </w:p>
    <w:p w:rsidR="0075747E" w:rsidRDefault="0075747E" w:rsidP="006B68CF">
      <w:pPr>
        <w:jc w:val="both"/>
      </w:pPr>
      <w:r>
        <w:t xml:space="preserve">Здороваться </w:t>
      </w:r>
      <w:proofErr w:type="gramStart"/>
      <w:r>
        <w:t>со</w:t>
      </w:r>
      <w:proofErr w:type="gramEnd"/>
      <w:r>
        <w:t xml:space="preserve"> взрослыми и одноклассниками</w:t>
      </w:r>
      <w:r w:rsidR="00F52BB5">
        <w:t>.</w:t>
      </w:r>
      <w:r>
        <w:t xml:space="preserve"> </w:t>
      </w:r>
    </w:p>
    <w:p w:rsidR="0075747E" w:rsidRDefault="0075747E" w:rsidP="006B68CF">
      <w:pPr>
        <w:jc w:val="both"/>
      </w:pPr>
      <w:r>
        <w:t>Уважительно относиться к окружающим</w:t>
      </w:r>
      <w:r w:rsidR="00F52BB5">
        <w:t>.</w:t>
      </w:r>
      <w:r>
        <w:t xml:space="preserve"> </w:t>
      </w:r>
    </w:p>
    <w:p w:rsidR="0075747E" w:rsidRDefault="0075747E" w:rsidP="006B68CF">
      <w:pPr>
        <w:jc w:val="both"/>
      </w:pPr>
      <w:r>
        <w:t>Слушать учителя</w:t>
      </w:r>
      <w:r w:rsidR="00F52BB5">
        <w:t>.</w:t>
      </w:r>
      <w:r>
        <w:t xml:space="preserve"> </w:t>
      </w:r>
    </w:p>
    <w:p w:rsidR="0075747E" w:rsidRDefault="0075747E" w:rsidP="006B68CF">
      <w:pPr>
        <w:jc w:val="both"/>
      </w:pPr>
      <w:r>
        <w:t xml:space="preserve">Если хочешь задать вопрос учителю или ответить на вопрос учителя, надо поднять руку. </w:t>
      </w:r>
    </w:p>
    <w:p w:rsidR="0075747E" w:rsidRDefault="0075747E" w:rsidP="006B68CF">
      <w:pPr>
        <w:jc w:val="both"/>
      </w:pPr>
      <w:r>
        <w:t>Старайся прийти на помощь, не жди, пока тебя об этом попросят</w:t>
      </w:r>
      <w:r w:rsidR="00F52BB5">
        <w:t>.</w:t>
      </w:r>
      <w:r>
        <w:t xml:space="preserve"> </w:t>
      </w:r>
    </w:p>
    <w:p w:rsidR="0075747E" w:rsidRDefault="0075747E" w:rsidP="006B68CF">
      <w:pPr>
        <w:jc w:val="both"/>
      </w:pPr>
    </w:p>
    <w:p w:rsidR="0075747E" w:rsidRPr="00F52BB5" w:rsidRDefault="0075747E" w:rsidP="006B68CF">
      <w:pPr>
        <w:jc w:val="both"/>
        <w:rPr>
          <w:b/>
        </w:rPr>
      </w:pPr>
      <w:r w:rsidRPr="00F52BB5">
        <w:rPr>
          <w:b/>
        </w:rPr>
        <w:t xml:space="preserve">НЕЛЬЗЯ: </w:t>
      </w:r>
    </w:p>
    <w:p w:rsidR="0075747E" w:rsidRDefault="0075747E" w:rsidP="006B68CF">
      <w:pPr>
        <w:jc w:val="both"/>
      </w:pPr>
      <w:r>
        <w:t xml:space="preserve">Уходить из школы и с ее территории в урочное время без разрешения учителя. </w:t>
      </w:r>
    </w:p>
    <w:p w:rsidR="0075747E" w:rsidRDefault="0075747E" w:rsidP="006B68CF">
      <w:pPr>
        <w:jc w:val="both"/>
      </w:pPr>
      <w:r>
        <w:t>Шуметь во время урока</w:t>
      </w:r>
      <w:proofErr w:type="gramStart"/>
      <w:r>
        <w:t xml:space="preserve"> ,</w:t>
      </w:r>
      <w:proofErr w:type="gramEnd"/>
      <w:r>
        <w:t xml:space="preserve"> отвлекаться самому и отвлекать товарищей от занятий посторонними разговорами, играми и другими, не относящимися к уроку делами. </w:t>
      </w:r>
    </w:p>
    <w:p w:rsidR="0075747E" w:rsidRDefault="0075747E" w:rsidP="006B68CF">
      <w:pPr>
        <w:jc w:val="both"/>
      </w:pPr>
      <w:r>
        <w:t xml:space="preserve">Толкать друг друга, бросаться предметами, драться, громко кричать </w:t>
      </w:r>
    </w:p>
    <w:p w:rsidR="00F52BB5" w:rsidRDefault="00F52BB5" w:rsidP="006B68CF">
      <w:pPr>
        <w:jc w:val="both"/>
      </w:pPr>
      <w:r>
        <w:t>Описание возможных сложностей, с которыми могут столкнуться пед</w:t>
      </w:r>
      <w:r>
        <w:t>а</w:t>
      </w:r>
      <w:r>
        <w:t>гог</w:t>
      </w:r>
      <w:proofErr w:type="gramStart"/>
      <w:r>
        <w:t>и(</w:t>
      </w:r>
      <w:proofErr w:type="gramEnd"/>
      <w:r>
        <w:t>психологи) при проведении урока</w:t>
      </w:r>
    </w:p>
    <w:p w:rsidR="00F52BB5" w:rsidRDefault="00F52BB5" w:rsidP="006B68CF">
      <w:pPr>
        <w:jc w:val="both"/>
      </w:pPr>
      <w:r>
        <w:t xml:space="preserve">негативные взаимоотношения в группе детей </w:t>
      </w:r>
    </w:p>
    <w:p w:rsidR="00F52BB5" w:rsidRDefault="00F52BB5" w:rsidP="006B68CF">
      <w:pPr>
        <w:jc w:val="both"/>
      </w:pPr>
      <w:r>
        <w:t xml:space="preserve">неумение детей адекватно оценить проблемную ситуацию </w:t>
      </w:r>
    </w:p>
    <w:p w:rsidR="00F52BB5" w:rsidRDefault="00F52BB5" w:rsidP="00F52BB5">
      <w:r>
        <w:t xml:space="preserve">неумение детей работать в группе, распределять роли, действовать </w:t>
      </w:r>
      <w:proofErr w:type="spellStart"/>
      <w:r>
        <w:t>по-очереди</w:t>
      </w:r>
      <w:proofErr w:type="spellEnd"/>
      <w:r>
        <w:t xml:space="preserve"> и т.д. </w:t>
      </w:r>
    </w:p>
    <w:p w:rsidR="00140D7B" w:rsidRDefault="00140D7B" w:rsidP="00757BCA"/>
    <w:p w:rsidR="00F52BB5" w:rsidRDefault="00F52BB5" w:rsidP="00757BCA"/>
    <w:p w:rsidR="00140D7B" w:rsidRDefault="00140D7B" w:rsidP="00757BCA"/>
    <w:p w:rsidR="0012261B" w:rsidRPr="0012261B" w:rsidRDefault="0012261B" w:rsidP="006B68CF">
      <w:pPr>
        <w:jc w:val="both"/>
        <w:rPr>
          <w:b/>
        </w:rPr>
      </w:pPr>
      <w:r>
        <w:lastRenderedPageBreak/>
        <w:t xml:space="preserve">                            </w:t>
      </w:r>
      <w:r w:rsidRPr="0012261B">
        <w:rPr>
          <w:b/>
        </w:rPr>
        <w:t>Анализ занятия</w:t>
      </w:r>
    </w:p>
    <w:p w:rsidR="00AC77E0" w:rsidRDefault="00AC77E0" w:rsidP="006B68CF">
      <w:pPr>
        <w:jc w:val="both"/>
      </w:pPr>
      <w:r>
        <w:t>Предлагаемое занятие, на мой взгляд, удачно включает детей в процесс активного принятия правил, регулирующих школьную жизнь. Активная п</w:t>
      </w:r>
      <w:r>
        <w:t>о</w:t>
      </w:r>
      <w:r>
        <w:t>зиция учащихся обеспечивается содержанием и формой предлагаемых зад</w:t>
      </w:r>
      <w:r>
        <w:t>а</w:t>
      </w:r>
      <w:r>
        <w:t>ний.</w:t>
      </w:r>
    </w:p>
    <w:p w:rsidR="00AC77E0" w:rsidRDefault="00AC77E0" w:rsidP="006B68CF">
      <w:pPr>
        <w:jc w:val="both"/>
      </w:pPr>
      <w:r>
        <w:t>Интересно подобраны сказочные герои, обсуждаются правила и оцен</w:t>
      </w:r>
      <w:r>
        <w:t>и</w:t>
      </w:r>
      <w:r>
        <w:t>вается поведение детей.</w:t>
      </w:r>
    </w:p>
    <w:p w:rsidR="00AC77E0" w:rsidRDefault="00AC77E0" w:rsidP="006B68CF">
      <w:pPr>
        <w:jc w:val="both"/>
      </w:pPr>
      <w:r>
        <w:t>Цели и результат работы в рамках занятия совпадают. Форма провед</w:t>
      </w:r>
      <w:r>
        <w:t>е</w:t>
      </w:r>
      <w:r>
        <w:t>ния занятия и используемые  технологии оправданы целями и теми УУД, к</w:t>
      </w:r>
      <w:r>
        <w:t>о</w:t>
      </w:r>
      <w:r>
        <w:t>торые формируются.</w:t>
      </w:r>
    </w:p>
    <w:p w:rsidR="0075747E" w:rsidRDefault="00AC77E0" w:rsidP="006B68CF">
      <w:pPr>
        <w:ind w:firstLine="0"/>
        <w:jc w:val="both"/>
      </w:pPr>
      <w:r>
        <w:t xml:space="preserve">         О</w:t>
      </w:r>
      <w:r w:rsidR="0075747E">
        <w:t>ценивание на уроке</w:t>
      </w:r>
      <w:r>
        <w:t xml:space="preserve"> происходит в виде устной похвалы, </w:t>
      </w:r>
      <w:proofErr w:type="spellStart"/>
      <w:r>
        <w:t>взаимооценки</w:t>
      </w:r>
      <w:proofErr w:type="spellEnd"/>
      <w:r>
        <w:t>, самооценки.</w:t>
      </w:r>
    </w:p>
    <w:p w:rsidR="0075747E" w:rsidRDefault="0075747E" w:rsidP="006B68CF">
      <w:pPr>
        <w:jc w:val="both"/>
      </w:pPr>
    </w:p>
    <w:p w:rsidR="00576F0A" w:rsidRPr="004D20FD" w:rsidRDefault="00576F0A" w:rsidP="006B68CF">
      <w:pPr>
        <w:jc w:val="both"/>
        <w:rPr>
          <w:b/>
        </w:rPr>
      </w:pPr>
      <w:r w:rsidRPr="004D20FD">
        <w:rPr>
          <w:b/>
        </w:rPr>
        <w:t xml:space="preserve">Формируемые в рамках </w:t>
      </w:r>
      <w:r w:rsidR="0012261B">
        <w:rPr>
          <w:b/>
        </w:rPr>
        <w:t>занятия</w:t>
      </w:r>
      <w:r w:rsidRPr="004D20FD">
        <w:rPr>
          <w:b/>
        </w:rPr>
        <w:t xml:space="preserve"> универсальные учебные действия</w:t>
      </w:r>
      <w:r w:rsidR="00AC77E0">
        <w:rPr>
          <w:b/>
        </w:rPr>
        <w:t>.</w:t>
      </w:r>
    </w:p>
    <w:p w:rsidR="00576F0A" w:rsidRDefault="00576F0A" w:rsidP="006B68CF">
      <w:pPr>
        <w:jc w:val="both"/>
      </w:pPr>
      <w:r>
        <w:t>Регулятивные: развитие умения контролировать свое поведение, дейс</w:t>
      </w:r>
      <w:r>
        <w:t>т</w:t>
      </w:r>
      <w:r>
        <w:t xml:space="preserve">вуя по правилам в ходе проигрывания предложенных проблемных ситуаций; </w:t>
      </w:r>
    </w:p>
    <w:p w:rsidR="00576F0A" w:rsidRDefault="00576F0A" w:rsidP="006B68CF">
      <w:pPr>
        <w:jc w:val="both"/>
      </w:pPr>
      <w:r>
        <w:t>Коммуникативные: развитие умения конструктивного взаимодействия, обучая правилам взаимодействия в группе: говорить по очереди, не переб</w:t>
      </w:r>
      <w:r>
        <w:t>и</w:t>
      </w:r>
      <w:r>
        <w:t>вать, слушать собеседник</w:t>
      </w:r>
      <w:proofErr w:type="gramStart"/>
      <w:r>
        <w:t>а-</w:t>
      </w:r>
      <w:proofErr w:type="gramEnd"/>
      <w:r>
        <w:t xml:space="preserve"> при работе в подгруппах при составлении памя</w:t>
      </w:r>
      <w:r>
        <w:t>т</w:t>
      </w:r>
      <w:r>
        <w:t xml:space="preserve">ки; </w:t>
      </w:r>
    </w:p>
    <w:p w:rsidR="00576F0A" w:rsidRDefault="00576F0A" w:rsidP="006B68CF">
      <w:pPr>
        <w:jc w:val="both"/>
      </w:pPr>
      <w:r>
        <w:t xml:space="preserve">Личностные: развитие представлений о себе, своих качествах в ходе упражнения “Моё поведение” </w:t>
      </w:r>
    </w:p>
    <w:p w:rsidR="00576F0A" w:rsidRDefault="00576F0A" w:rsidP="006B68CF">
      <w:pPr>
        <w:jc w:val="both"/>
      </w:pPr>
      <w:r>
        <w:t>Познавательные: формирование и развитие представлений о правилах поведения в школе, умения ставить проблемные вопросы и решать пробле</w:t>
      </w:r>
      <w:r>
        <w:t>м</w:t>
      </w:r>
      <w:r>
        <w:t xml:space="preserve">ные задачи в ходе решения проблемных ситуаций персонажа, проигрывания ситуаций, составления общей памятки </w:t>
      </w:r>
    </w:p>
    <w:p w:rsidR="00576F0A" w:rsidRPr="004D20FD" w:rsidRDefault="00576F0A" w:rsidP="006B68CF">
      <w:pPr>
        <w:jc w:val="both"/>
        <w:rPr>
          <w:b/>
        </w:rPr>
      </w:pPr>
      <w:r w:rsidRPr="004D20FD">
        <w:rPr>
          <w:b/>
        </w:rPr>
        <w:t xml:space="preserve">Основные методы и технологии развития УУД, используемые в рамках </w:t>
      </w:r>
      <w:r w:rsidR="00F75177">
        <w:rPr>
          <w:b/>
        </w:rPr>
        <w:t>занятия</w:t>
      </w:r>
      <w:r w:rsidR="00AC77E0">
        <w:rPr>
          <w:b/>
        </w:rPr>
        <w:t>.</w:t>
      </w:r>
    </w:p>
    <w:p w:rsidR="00AC77E0" w:rsidRDefault="00AC77E0" w:rsidP="006B68CF">
      <w:pPr>
        <w:jc w:val="both"/>
      </w:pPr>
      <w:r>
        <w:t>1.П</w:t>
      </w:r>
      <w:r w:rsidR="00576F0A">
        <w:t>роблемно-ориентированный подход:</w:t>
      </w:r>
    </w:p>
    <w:p w:rsidR="00576F0A" w:rsidRDefault="00576F0A" w:rsidP="006B68CF">
      <w:pPr>
        <w:jc w:val="both"/>
      </w:pPr>
      <w:r>
        <w:lastRenderedPageBreak/>
        <w:t xml:space="preserve">- постановка проблемы; поиск решения в ходе подгрупповой работы детей в ходе просмотра мультфильма и обсуждения необходимости создания правил поведения; </w:t>
      </w:r>
    </w:p>
    <w:p w:rsidR="001A3525" w:rsidRDefault="00AC77E0" w:rsidP="006B68CF">
      <w:pPr>
        <w:jc w:val="both"/>
      </w:pPr>
      <w:r>
        <w:t>2.П</w:t>
      </w:r>
      <w:r w:rsidR="00576F0A">
        <w:t>роблемно-диалогическое обучение:</w:t>
      </w:r>
    </w:p>
    <w:p w:rsidR="001A3525" w:rsidRDefault="001A3525" w:rsidP="006B68CF">
      <w:pPr>
        <w:jc w:val="both"/>
      </w:pPr>
      <w:r>
        <w:t>-</w:t>
      </w:r>
      <w:r w:rsidR="00576F0A">
        <w:t>побуждающий диалог;</w:t>
      </w:r>
      <w:r>
        <w:t xml:space="preserve"> </w:t>
      </w:r>
      <w:r w:rsidR="00576F0A">
        <w:t xml:space="preserve">подводящий диалог. </w:t>
      </w:r>
    </w:p>
    <w:p w:rsidR="00576F0A" w:rsidRDefault="00576F0A" w:rsidP="006B68CF">
      <w:pPr>
        <w:jc w:val="both"/>
      </w:pPr>
      <w:r>
        <w:t>При этом</w:t>
      </w:r>
      <w:proofErr w:type="gramStart"/>
      <w:r>
        <w:t>,</w:t>
      </w:r>
      <w:proofErr w:type="gramEnd"/>
      <w:r w:rsidR="001A3525">
        <w:t xml:space="preserve"> </w:t>
      </w:r>
      <w:r>
        <w:t>вопрос учителя может вызывать у учащихся не только ответ, но и новый вопрос. Учитель и учащиеся выступают на равных, при этом субъек</w:t>
      </w:r>
      <w:proofErr w:type="gramStart"/>
      <w:r>
        <w:t>т-</w:t>
      </w:r>
      <w:proofErr w:type="gramEnd"/>
      <w:r w:rsidR="001A3525">
        <w:t xml:space="preserve"> </w:t>
      </w:r>
      <w:r>
        <w:t xml:space="preserve">субъектные отношения реализуются на уроке не только в </w:t>
      </w:r>
      <w:proofErr w:type="spellStart"/>
      <w:r>
        <w:t>знани</w:t>
      </w:r>
      <w:r>
        <w:t>е</w:t>
      </w:r>
      <w:r>
        <w:t>вой</w:t>
      </w:r>
      <w:proofErr w:type="spellEnd"/>
      <w:r>
        <w:t xml:space="preserve">, но и в нравственно-этической сфере; </w:t>
      </w:r>
    </w:p>
    <w:p w:rsidR="001A3525" w:rsidRDefault="00576F0A" w:rsidP="006B68CF">
      <w:pPr>
        <w:jc w:val="both"/>
      </w:pPr>
      <w:r>
        <w:t xml:space="preserve"> </w:t>
      </w:r>
      <w:r w:rsidR="001A3525">
        <w:t>3.Т</w:t>
      </w:r>
      <w:r>
        <w:t xml:space="preserve">ехнология сотрудничества: </w:t>
      </w:r>
    </w:p>
    <w:p w:rsidR="001A3525" w:rsidRDefault="001A3525" w:rsidP="006B68CF">
      <w:pPr>
        <w:jc w:val="both"/>
      </w:pPr>
      <w:r>
        <w:t>-</w:t>
      </w:r>
      <w:r w:rsidR="00576F0A">
        <w:t>равенство, партнерство в отношен</w:t>
      </w:r>
      <w:r>
        <w:t>иях педагога и ребенка на уроке. У</w:t>
      </w:r>
      <w:r w:rsidR="00576F0A">
        <w:t>читель интересуется мнением детей, привлекает их к активному сотрудн</w:t>
      </w:r>
      <w:r w:rsidR="00576F0A">
        <w:t>и</w:t>
      </w:r>
      <w:r w:rsidR="00576F0A">
        <w:t>честву при оценке достижений, проводит совместную раз</w:t>
      </w:r>
      <w:r>
        <w:t>ра</w:t>
      </w:r>
      <w:r w:rsidR="00576F0A">
        <w:t>ботку цели зан</w:t>
      </w:r>
      <w:r w:rsidR="00576F0A">
        <w:t>я</w:t>
      </w:r>
      <w:r w:rsidR="00576F0A">
        <w:t xml:space="preserve">тия, оценивание производится с позиции сотрудничества, сотворчества. </w:t>
      </w:r>
    </w:p>
    <w:p w:rsidR="00576F0A" w:rsidRDefault="00576F0A" w:rsidP="006B68CF">
      <w:pPr>
        <w:jc w:val="both"/>
      </w:pPr>
      <w:r>
        <w:t xml:space="preserve">Использование высказываний: - это интересное мнение, кто думает </w:t>
      </w:r>
      <w:proofErr w:type="gramStart"/>
      <w:r>
        <w:t>по другому</w:t>
      </w:r>
      <w:proofErr w:type="gramEnd"/>
      <w:r>
        <w:t xml:space="preserve">? Почему ты так подумал? Что тебе понравилось в этом ответе? и т.д.; </w:t>
      </w:r>
    </w:p>
    <w:p w:rsidR="00576F0A" w:rsidRDefault="001A3525" w:rsidP="006B68CF">
      <w:pPr>
        <w:jc w:val="both"/>
      </w:pPr>
      <w:r>
        <w:t>4. И</w:t>
      </w:r>
      <w:r w:rsidR="00576F0A">
        <w:t>гровые технологии: введение сказочных персонажей в качестве участников учебного процесса (Маша, Буратино и др.), введение элемента соревнования в упражнении рисунок "Школа с правилами" - "Школа без пр</w:t>
      </w:r>
      <w:r w:rsidR="00576F0A">
        <w:t>а</w:t>
      </w:r>
      <w:r w:rsidR="00576F0A">
        <w:t xml:space="preserve">вил", который переводит дидактическую задачу </w:t>
      </w:r>
      <w:proofErr w:type="gramStart"/>
      <w:r w:rsidR="00576F0A">
        <w:t>в</w:t>
      </w:r>
      <w:proofErr w:type="gramEnd"/>
      <w:r w:rsidR="00576F0A">
        <w:t xml:space="preserve"> игровую; </w:t>
      </w:r>
    </w:p>
    <w:p w:rsidR="001A3525" w:rsidRDefault="00576F0A" w:rsidP="006B68CF">
      <w:pPr>
        <w:jc w:val="both"/>
      </w:pPr>
      <w:r>
        <w:t xml:space="preserve"> </w:t>
      </w:r>
      <w:r w:rsidR="001A3525">
        <w:t>5.Л</w:t>
      </w:r>
      <w:r>
        <w:t xml:space="preserve">ичностно-ориентированный подход: </w:t>
      </w:r>
    </w:p>
    <w:p w:rsidR="00576F0A" w:rsidRDefault="001A3525" w:rsidP="006B68CF">
      <w:pPr>
        <w:jc w:val="both"/>
      </w:pPr>
      <w:r>
        <w:t>-</w:t>
      </w:r>
      <w:r w:rsidR="00576F0A">
        <w:t>демонстрация детям сво</w:t>
      </w:r>
      <w:r>
        <w:t>е</w:t>
      </w:r>
      <w:r w:rsidR="00576F0A">
        <w:t>го полного доверия к ним, помощь учащимся в формировании и уточнении целей и задач урока, активное участие в гру</w:t>
      </w:r>
      <w:r w:rsidR="00576F0A">
        <w:t>п</w:t>
      </w:r>
      <w:r w:rsidR="00576F0A">
        <w:t xml:space="preserve">повом взаимодействии, открытое выражение учителем в классе своих чувств (мне нравится то, что вы предлагаете; мне не очень понравилось именно это предложение, меня расстроило то, что вы не хотите помочь Буратино, меня очень радует, что вы так дружно выполняете это задание и т.д.), понимание чувств и переживаний каждого школьника и настроя группы в целом. </w:t>
      </w:r>
    </w:p>
    <w:p w:rsidR="001A3525" w:rsidRDefault="001A3525" w:rsidP="006B68CF">
      <w:pPr>
        <w:jc w:val="both"/>
      </w:pPr>
      <w:r>
        <w:lastRenderedPageBreak/>
        <w:t>6.</w:t>
      </w:r>
      <w:r w:rsidR="00576F0A">
        <w:t xml:space="preserve"> "Карта достижений" учащихся - раздел "поведение" - последовател</w:t>
      </w:r>
      <w:r w:rsidR="00576F0A">
        <w:t>ь</w:t>
      </w:r>
      <w:r w:rsidR="00576F0A">
        <w:t>ное заполнение достижений учащихся в виде самооценки своего поведения по итогам дня, недели, месяца.</w:t>
      </w:r>
    </w:p>
    <w:p w:rsidR="00576F0A" w:rsidRDefault="00576F0A" w:rsidP="006B68CF">
      <w:pPr>
        <w:jc w:val="both"/>
      </w:pPr>
      <w:r>
        <w:t xml:space="preserve"> </w:t>
      </w:r>
      <w:proofErr w:type="gramStart"/>
      <w:r>
        <w:t>Также используется обобщенная карта достижений, в виде листа ва</w:t>
      </w:r>
      <w:r>
        <w:t>т</w:t>
      </w:r>
      <w:r>
        <w:t>мана, в которой учите</w:t>
      </w:r>
      <w:r w:rsidR="001A3525">
        <w:t>ль отмечает достижения учеников,</w:t>
      </w:r>
      <w:r>
        <w:t xml:space="preserve"> оценки последов</w:t>
      </w:r>
      <w:r>
        <w:t>а</w:t>
      </w:r>
      <w:r>
        <w:t xml:space="preserve">тельно соотносятся с личной картой достижений (выполненной в тетради). </w:t>
      </w:r>
      <w:proofErr w:type="gramEnd"/>
    </w:p>
    <w:p w:rsidR="00F45D3A" w:rsidRDefault="00F45D3A" w:rsidP="006B68CF">
      <w:pPr>
        <w:jc w:val="both"/>
        <w:rPr>
          <w:b/>
        </w:rPr>
      </w:pPr>
      <w:r>
        <w:rPr>
          <w:b/>
        </w:rPr>
        <w:t xml:space="preserve">                           </w:t>
      </w: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F45D3A" w:rsidRDefault="00F45D3A"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Pr="007F5231" w:rsidRDefault="0012261B" w:rsidP="0012261B">
      <w:r w:rsidRPr="00264731">
        <w:rPr>
          <w:b/>
        </w:rPr>
        <w:lastRenderedPageBreak/>
        <w:t>Критерии самоанализа  практической части реферата</w:t>
      </w:r>
    </w:p>
    <w:p w:rsidR="0012261B" w:rsidRPr="00264731" w:rsidRDefault="0012261B" w:rsidP="0012261B">
      <w:pPr>
        <w:jc w:val="center"/>
        <w:rPr>
          <w:b/>
        </w:rPr>
      </w:pPr>
      <w:r w:rsidRPr="00264731">
        <w:rPr>
          <w:b/>
        </w:rPr>
        <w:t>(конспект урока)</w:t>
      </w:r>
    </w:p>
    <w:p w:rsidR="0012261B" w:rsidRPr="00264731" w:rsidRDefault="0012261B" w:rsidP="0012261B">
      <w:pPr>
        <w:jc w:val="both"/>
        <w:rPr>
          <w:b/>
        </w:rPr>
      </w:pPr>
    </w:p>
    <w:tbl>
      <w:tblPr>
        <w:tblStyle w:val="ac"/>
        <w:tblW w:w="10350" w:type="dxa"/>
        <w:tblInd w:w="-885" w:type="dxa"/>
        <w:tblLayout w:type="fixed"/>
        <w:tblLook w:val="04A0"/>
      </w:tblPr>
      <w:tblGrid>
        <w:gridCol w:w="7230"/>
        <w:gridCol w:w="1276"/>
        <w:gridCol w:w="1844"/>
      </w:tblGrid>
      <w:tr w:rsidR="0012261B" w:rsidRPr="00264731" w:rsidTr="00110B10">
        <w:tc>
          <w:tcPr>
            <w:tcW w:w="7230" w:type="dxa"/>
          </w:tcPr>
          <w:p w:rsidR="0012261B" w:rsidRPr="00264731" w:rsidRDefault="0012261B" w:rsidP="00110B10">
            <w:pPr>
              <w:jc w:val="both"/>
              <w:rPr>
                <w:b/>
              </w:rPr>
            </w:pPr>
            <w:r w:rsidRPr="00264731">
              <w:rPr>
                <w:b/>
              </w:rPr>
              <w:t>Критерий</w:t>
            </w:r>
          </w:p>
        </w:tc>
        <w:tc>
          <w:tcPr>
            <w:tcW w:w="1276" w:type="dxa"/>
          </w:tcPr>
          <w:p w:rsidR="0012261B" w:rsidRPr="00264731" w:rsidRDefault="0012261B" w:rsidP="0012261B">
            <w:pPr>
              <w:ind w:firstLine="0"/>
              <w:rPr>
                <w:b/>
              </w:rPr>
            </w:pPr>
            <w:r w:rsidRPr="00264731">
              <w:rPr>
                <w:b/>
              </w:rPr>
              <w:t xml:space="preserve">Балл    </w:t>
            </w:r>
          </w:p>
        </w:tc>
        <w:tc>
          <w:tcPr>
            <w:tcW w:w="1844" w:type="dxa"/>
            <w:vAlign w:val="center"/>
          </w:tcPr>
          <w:p w:rsidR="0012261B" w:rsidRPr="00264731" w:rsidRDefault="0012261B" w:rsidP="0012261B">
            <w:pPr>
              <w:ind w:firstLine="0"/>
              <w:jc w:val="both"/>
              <w:rPr>
                <w:b/>
              </w:rPr>
            </w:pPr>
            <w:r w:rsidRPr="00264731">
              <w:rPr>
                <w:b/>
              </w:rPr>
              <w:t xml:space="preserve">Самооценка </w:t>
            </w:r>
          </w:p>
        </w:tc>
      </w:tr>
      <w:tr w:rsidR="0012261B" w:rsidRPr="00264731" w:rsidTr="00110B10">
        <w:tc>
          <w:tcPr>
            <w:tcW w:w="7230" w:type="dxa"/>
          </w:tcPr>
          <w:p w:rsidR="0012261B" w:rsidRPr="00264731" w:rsidRDefault="0012261B" w:rsidP="00110B10">
            <w:pPr>
              <w:jc w:val="both"/>
            </w:pPr>
            <w:proofErr w:type="spellStart"/>
            <w:r w:rsidRPr="00264731">
              <w:t>Диагностичность</w:t>
            </w:r>
            <w:proofErr w:type="spellEnd"/>
            <w:r w:rsidRPr="00264731">
              <w:t xml:space="preserve"> цели урока, </w:t>
            </w:r>
          </w:p>
          <w:p w:rsidR="0012261B" w:rsidRPr="00264731" w:rsidRDefault="0012261B" w:rsidP="00110B10">
            <w:pPr>
              <w:jc w:val="both"/>
            </w:pPr>
            <w:r w:rsidRPr="00264731">
              <w:t xml:space="preserve">её конкретизация в задачах, </w:t>
            </w:r>
          </w:p>
          <w:p w:rsidR="0012261B" w:rsidRPr="00264731" w:rsidRDefault="0012261B" w:rsidP="00110B10">
            <w:pPr>
              <w:jc w:val="both"/>
            </w:pPr>
            <w:r w:rsidRPr="00264731">
              <w:t>описание ожидаемого результа</w:t>
            </w:r>
            <w:bookmarkStart w:id="0" w:name="_GoBack"/>
            <w:bookmarkEnd w:id="0"/>
            <w:r w:rsidRPr="00264731">
              <w:t xml:space="preserve">та </w:t>
            </w:r>
          </w:p>
        </w:tc>
        <w:tc>
          <w:tcPr>
            <w:tcW w:w="1276" w:type="dxa"/>
          </w:tcPr>
          <w:p w:rsidR="0012261B" w:rsidRPr="00264731" w:rsidRDefault="0012261B" w:rsidP="0012261B">
            <w:pPr>
              <w:ind w:firstLine="0"/>
              <w:jc w:val="both"/>
            </w:pPr>
            <w:r w:rsidRPr="00264731">
              <w:t>1 б.</w:t>
            </w:r>
          </w:p>
          <w:p w:rsidR="0012261B" w:rsidRPr="00264731" w:rsidRDefault="0012261B" w:rsidP="0012261B">
            <w:pPr>
              <w:ind w:firstLine="0"/>
              <w:jc w:val="both"/>
            </w:pPr>
            <w:r w:rsidRPr="00264731">
              <w:t>1 б.</w:t>
            </w:r>
          </w:p>
          <w:p w:rsidR="0012261B" w:rsidRPr="00264731" w:rsidRDefault="0012261B" w:rsidP="0012261B">
            <w:pPr>
              <w:ind w:firstLine="0"/>
              <w:jc w:val="both"/>
            </w:pPr>
            <w:r w:rsidRPr="00264731">
              <w:t>1 б.</w:t>
            </w:r>
          </w:p>
        </w:tc>
        <w:tc>
          <w:tcPr>
            <w:tcW w:w="1844" w:type="dxa"/>
          </w:tcPr>
          <w:p w:rsidR="0012261B" w:rsidRDefault="0012261B" w:rsidP="0012261B">
            <w:pPr>
              <w:ind w:right="887" w:firstLine="0"/>
            </w:pPr>
            <w:r>
              <w:t>1б</w:t>
            </w:r>
          </w:p>
          <w:p w:rsidR="0012261B" w:rsidRPr="00264731" w:rsidRDefault="0012261B" w:rsidP="0012261B">
            <w:pPr>
              <w:ind w:right="887" w:firstLine="0"/>
            </w:pPr>
            <w:r>
              <w:t>1б</w:t>
            </w:r>
          </w:p>
        </w:tc>
      </w:tr>
      <w:tr w:rsidR="0012261B" w:rsidRPr="00264731" w:rsidTr="00110B10">
        <w:tc>
          <w:tcPr>
            <w:tcW w:w="7230" w:type="dxa"/>
          </w:tcPr>
          <w:p w:rsidR="0012261B" w:rsidRPr="00264731" w:rsidRDefault="0012261B" w:rsidP="00110B10">
            <w:pPr>
              <w:jc w:val="both"/>
            </w:pPr>
            <w:r w:rsidRPr="00264731">
              <w:t xml:space="preserve">Четкость этапов урока, </w:t>
            </w:r>
          </w:p>
          <w:p w:rsidR="0012261B" w:rsidRPr="00264731" w:rsidRDefault="0012261B" w:rsidP="00110B10">
            <w:pPr>
              <w:jc w:val="both"/>
            </w:pPr>
            <w:r w:rsidRPr="00264731">
              <w:t xml:space="preserve">их соответствие задачам </w:t>
            </w:r>
          </w:p>
        </w:tc>
        <w:tc>
          <w:tcPr>
            <w:tcW w:w="1276" w:type="dxa"/>
          </w:tcPr>
          <w:p w:rsidR="0012261B" w:rsidRPr="00264731" w:rsidRDefault="0012261B" w:rsidP="0012261B">
            <w:pPr>
              <w:ind w:firstLine="0"/>
              <w:jc w:val="both"/>
            </w:pPr>
            <w:r w:rsidRPr="00264731">
              <w:t>0,5 б.</w:t>
            </w:r>
          </w:p>
          <w:p w:rsidR="0012261B" w:rsidRPr="00264731" w:rsidRDefault="0012261B" w:rsidP="0012261B">
            <w:pPr>
              <w:ind w:firstLine="0"/>
              <w:jc w:val="both"/>
            </w:pPr>
            <w:r w:rsidRPr="00264731">
              <w:t>0,5 б.</w:t>
            </w:r>
          </w:p>
        </w:tc>
        <w:tc>
          <w:tcPr>
            <w:tcW w:w="1844" w:type="dxa"/>
          </w:tcPr>
          <w:p w:rsidR="0012261B" w:rsidRDefault="0012261B" w:rsidP="0012261B">
            <w:pPr>
              <w:ind w:right="887" w:firstLine="0"/>
            </w:pPr>
            <w:r>
              <w:t>0.5б</w:t>
            </w:r>
          </w:p>
          <w:p w:rsidR="0012261B" w:rsidRPr="00264731" w:rsidRDefault="0012261B" w:rsidP="0012261B">
            <w:pPr>
              <w:ind w:right="887" w:firstLine="0"/>
            </w:pPr>
            <w:r>
              <w:t>0,5б</w:t>
            </w:r>
          </w:p>
        </w:tc>
      </w:tr>
      <w:tr w:rsidR="0012261B" w:rsidRPr="00264731" w:rsidTr="00110B10">
        <w:tc>
          <w:tcPr>
            <w:tcW w:w="7230" w:type="dxa"/>
          </w:tcPr>
          <w:p w:rsidR="0012261B" w:rsidRPr="00264731" w:rsidRDefault="0012261B" w:rsidP="00110B10">
            <w:pPr>
              <w:jc w:val="both"/>
            </w:pPr>
            <w:r w:rsidRPr="00264731">
              <w:t>Реализация в уроке концептуальных особенностей УМК</w:t>
            </w:r>
          </w:p>
        </w:tc>
        <w:tc>
          <w:tcPr>
            <w:tcW w:w="1276" w:type="dxa"/>
          </w:tcPr>
          <w:p w:rsidR="0012261B" w:rsidRPr="00264731" w:rsidRDefault="0012261B" w:rsidP="0012261B">
            <w:pPr>
              <w:ind w:firstLine="0"/>
              <w:jc w:val="both"/>
            </w:pPr>
            <w:r w:rsidRPr="00264731">
              <w:t>1 б.</w:t>
            </w:r>
          </w:p>
        </w:tc>
        <w:tc>
          <w:tcPr>
            <w:tcW w:w="1844" w:type="dxa"/>
          </w:tcPr>
          <w:p w:rsidR="0012261B" w:rsidRPr="00264731" w:rsidRDefault="0012261B" w:rsidP="0012261B">
            <w:pPr>
              <w:ind w:right="887" w:firstLine="0"/>
              <w:jc w:val="both"/>
            </w:pPr>
            <w:r>
              <w:t>1б</w:t>
            </w:r>
          </w:p>
        </w:tc>
      </w:tr>
      <w:tr w:rsidR="0012261B" w:rsidRPr="00264731" w:rsidTr="00110B10">
        <w:tc>
          <w:tcPr>
            <w:tcW w:w="7230" w:type="dxa"/>
          </w:tcPr>
          <w:p w:rsidR="0012261B" w:rsidRPr="00264731" w:rsidRDefault="0012261B" w:rsidP="00110B10">
            <w:pPr>
              <w:jc w:val="both"/>
            </w:pPr>
            <w:r w:rsidRPr="00264731">
              <w:t>Конспект отражает созданные учителем учебные ситуации, соответствующие структуре учебной деятел</w:t>
            </w:r>
            <w:r w:rsidRPr="00264731">
              <w:t>ь</w:t>
            </w:r>
            <w:r w:rsidRPr="00264731">
              <w:t>ности</w:t>
            </w:r>
          </w:p>
        </w:tc>
        <w:tc>
          <w:tcPr>
            <w:tcW w:w="1276" w:type="dxa"/>
          </w:tcPr>
          <w:p w:rsidR="0012261B" w:rsidRPr="00264731" w:rsidRDefault="0012261B" w:rsidP="0012261B">
            <w:pPr>
              <w:ind w:firstLine="0"/>
              <w:jc w:val="both"/>
            </w:pPr>
            <w:r w:rsidRPr="00264731">
              <w:t>1 б.</w:t>
            </w:r>
          </w:p>
          <w:p w:rsidR="0012261B" w:rsidRPr="00264731" w:rsidRDefault="0012261B" w:rsidP="00110B10">
            <w:pPr>
              <w:jc w:val="both"/>
            </w:pPr>
          </w:p>
        </w:tc>
        <w:tc>
          <w:tcPr>
            <w:tcW w:w="1844" w:type="dxa"/>
          </w:tcPr>
          <w:p w:rsidR="0012261B" w:rsidRPr="00264731" w:rsidRDefault="0012261B" w:rsidP="0012261B">
            <w:pPr>
              <w:ind w:right="887" w:firstLine="0"/>
              <w:jc w:val="both"/>
            </w:pPr>
            <w:r>
              <w:t>1б</w:t>
            </w:r>
          </w:p>
        </w:tc>
      </w:tr>
      <w:tr w:rsidR="0012261B" w:rsidRPr="00264731" w:rsidTr="00110B10">
        <w:tc>
          <w:tcPr>
            <w:tcW w:w="7230" w:type="dxa"/>
          </w:tcPr>
          <w:p w:rsidR="0012261B" w:rsidRPr="00264731" w:rsidRDefault="0012261B" w:rsidP="00110B10">
            <w:pPr>
              <w:jc w:val="both"/>
            </w:pPr>
            <w:r w:rsidRPr="00264731">
              <w:t>Учащиеся участвуют в постановке цели урока, пл</w:t>
            </w:r>
            <w:r w:rsidRPr="00264731">
              <w:t>а</w:t>
            </w:r>
            <w:r w:rsidRPr="00264731">
              <w:t>нировании работы на уроке</w:t>
            </w:r>
          </w:p>
        </w:tc>
        <w:tc>
          <w:tcPr>
            <w:tcW w:w="1276" w:type="dxa"/>
          </w:tcPr>
          <w:p w:rsidR="0012261B" w:rsidRPr="00264731" w:rsidRDefault="0012261B" w:rsidP="0012261B">
            <w:pPr>
              <w:ind w:firstLine="0"/>
              <w:jc w:val="both"/>
            </w:pPr>
            <w:r w:rsidRPr="00264731">
              <w:t>1 б.</w:t>
            </w:r>
          </w:p>
        </w:tc>
        <w:tc>
          <w:tcPr>
            <w:tcW w:w="1844" w:type="dxa"/>
          </w:tcPr>
          <w:p w:rsidR="0012261B" w:rsidRPr="00264731" w:rsidRDefault="0012261B" w:rsidP="0012261B">
            <w:pPr>
              <w:ind w:right="887" w:firstLine="0"/>
            </w:pPr>
            <w:r>
              <w:t>1б</w:t>
            </w:r>
          </w:p>
        </w:tc>
      </w:tr>
      <w:tr w:rsidR="0012261B" w:rsidRPr="00264731" w:rsidTr="00110B10">
        <w:tc>
          <w:tcPr>
            <w:tcW w:w="7230" w:type="dxa"/>
          </w:tcPr>
          <w:p w:rsidR="0012261B" w:rsidRPr="00264731" w:rsidRDefault="0012261B" w:rsidP="00110B10">
            <w:pPr>
              <w:jc w:val="both"/>
            </w:pPr>
            <w:r w:rsidRPr="00264731">
              <w:t xml:space="preserve">На уроке ведется работа по формированию УУД, учитель правильно называет группы </w:t>
            </w:r>
            <w:proofErr w:type="gramStart"/>
            <w:r w:rsidRPr="00264731">
              <w:t>формируемых</w:t>
            </w:r>
            <w:proofErr w:type="gramEnd"/>
            <w:r w:rsidRPr="00264731">
              <w:t xml:space="preserve"> УУД</w:t>
            </w:r>
          </w:p>
          <w:p w:rsidR="0012261B" w:rsidRPr="00264731" w:rsidRDefault="0012261B" w:rsidP="00110B10">
            <w:pPr>
              <w:jc w:val="both"/>
            </w:pPr>
            <w:r w:rsidRPr="00264731">
              <w:t>Регулятивные УУД</w:t>
            </w:r>
          </w:p>
          <w:p w:rsidR="0012261B" w:rsidRPr="00264731" w:rsidRDefault="0012261B" w:rsidP="00110B10">
            <w:pPr>
              <w:jc w:val="both"/>
            </w:pPr>
            <w:r w:rsidRPr="00264731">
              <w:t>Познавательные УУД</w:t>
            </w:r>
          </w:p>
          <w:p w:rsidR="0012261B" w:rsidRPr="00264731" w:rsidRDefault="0012261B" w:rsidP="00110B10">
            <w:pPr>
              <w:jc w:val="both"/>
            </w:pPr>
            <w:r w:rsidRPr="00264731">
              <w:t>Коммуникативные УУД</w:t>
            </w:r>
          </w:p>
          <w:p w:rsidR="0012261B" w:rsidRPr="00264731" w:rsidRDefault="0012261B" w:rsidP="00110B10">
            <w:pPr>
              <w:jc w:val="both"/>
            </w:pPr>
            <w:r w:rsidRPr="00264731">
              <w:t>Личностные УУД</w:t>
            </w:r>
          </w:p>
        </w:tc>
        <w:tc>
          <w:tcPr>
            <w:tcW w:w="1276" w:type="dxa"/>
          </w:tcPr>
          <w:p w:rsidR="0012261B" w:rsidRPr="00264731" w:rsidRDefault="0012261B" w:rsidP="00110B10">
            <w:pPr>
              <w:jc w:val="both"/>
            </w:pPr>
          </w:p>
          <w:p w:rsidR="0012261B" w:rsidRPr="00264731" w:rsidRDefault="0012261B" w:rsidP="00110B10">
            <w:pPr>
              <w:jc w:val="both"/>
            </w:pPr>
          </w:p>
          <w:p w:rsidR="0012261B" w:rsidRPr="00264731" w:rsidRDefault="0012261B" w:rsidP="0012261B">
            <w:pPr>
              <w:ind w:firstLine="0"/>
              <w:jc w:val="both"/>
            </w:pPr>
            <w:r w:rsidRPr="00264731">
              <w:t>0,5 б.</w:t>
            </w:r>
          </w:p>
          <w:p w:rsidR="0012261B" w:rsidRPr="00264731" w:rsidRDefault="0012261B" w:rsidP="0012261B">
            <w:pPr>
              <w:ind w:firstLine="0"/>
              <w:jc w:val="both"/>
            </w:pPr>
            <w:r w:rsidRPr="00264731">
              <w:t>0,5 б.</w:t>
            </w:r>
          </w:p>
          <w:p w:rsidR="0012261B" w:rsidRPr="00264731" w:rsidRDefault="0012261B" w:rsidP="0012261B">
            <w:pPr>
              <w:ind w:firstLine="0"/>
              <w:jc w:val="both"/>
            </w:pPr>
            <w:r w:rsidRPr="00264731">
              <w:t>0,5 б.</w:t>
            </w:r>
          </w:p>
          <w:p w:rsidR="0012261B" w:rsidRPr="00264731" w:rsidRDefault="0012261B" w:rsidP="0012261B">
            <w:pPr>
              <w:ind w:firstLine="0"/>
              <w:jc w:val="both"/>
            </w:pPr>
            <w:r w:rsidRPr="00264731">
              <w:t>0,5 б.</w:t>
            </w:r>
          </w:p>
        </w:tc>
        <w:tc>
          <w:tcPr>
            <w:tcW w:w="1844" w:type="dxa"/>
          </w:tcPr>
          <w:p w:rsidR="0012261B" w:rsidRDefault="0012261B" w:rsidP="00110B10">
            <w:pPr>
              <w:ind w:right="887"/>
              <w:jc w:val="both"/>
            </w:pPr>
          </w:p>
          <w:p w:rsidR="0012261B" w:rsidRDefault="0012261B" w:rsidP="00110B10">
            <w:pPr>
              <w:ind w:right="887"/>
              <w:jc w:val="both"/>
            </w:pPr>
          </w:p>
          <w:p w:rsidR="0012261B" w:rsidRDefault="0012261B" w:rsidP="0012261B">
            <w:pPr>
              <w:ind w:right="887" w:firstLine="0"/>
              <w:jc w:val="both"/>
            </w:pPr>
            <w:r>
              <w:t>0,5б</w:t>
            </w:r>
          </w:p>
          <w:p w:rsidR="0012261B" w:rsidRDefault="0012261B" w:rsidP="0012261B">
            <w:pPr>
              <w:ind w:right="887" w:firstLine="0"/>
              <w:jc w:val="both"/>
            </w:pPr>
            <w:r>
              <w:t>0,5б</w:t>
            </w:r>
          </w:p>
          <w:p w:rsidR="0012261B" w:rsidRDefault="0012261B" w:rsidP="0012261B">
            <w:pPr>
              <w:ind w:right="887" w:firstLine="0"/>
              <w:jc w:val="both"/>
            </w:pPr>
            <w:r>
              <w:t>0,5б</w:t>
            </w:r>
          </w:p>
          <w:p w:rsidR="0012261B" w:rsidRPr="00264731" w:rsidRDefault="0012261B" w:rsidP="0012261B">
            <w:pPr>
              <w:ind w:right="887" w:firstLine="0"/>
              <w:jc w:val="both"/>
            </w:pPr>
            <w:r>
              <w:t>0,5б</w:t>
            </w:r>
          </w:p>
        </w:tc>
      </w:tr>
      <w:tr w:rsidR="0012261B" w:rsidRPr="00264731" w:rsidTr="00110B10">
        <w:tc>
          <w:tcPr>
            <w:tcW w:w="7230" w:type="dxa"/>
          </w:tcPr>
          <w:p w:rsidR="0012261B" w:rsidRPr="00264731" w:rsidRDefault="0012261B" w:rsidP="00110B10">
            <w:pPr>
              <w:jc w:val="both"/>
            </w:pPr>
            <w:r w:rsidRPr="00264731">
              <w:t>Урок формирует умения работы с информацией</w:t>
            </w:r>
          </w:p>
        </w:tc>
        <w:tc>
          <w:tcPr>
            <w:tcW w:w="1276" w:type="dxa"/>
          </w:tcPr>
          <w:p w:rsidR="0012261B" w:rsidRPr="00264731" w:rsidRDefault="0012261B" w:rsidP="0012261B">
            <w:pPr>
              <w:ind w:firstLine="0"/>
              <w:jc w:val="both"/>
            </w:pPr>
            <w:r w:rsidRPr="00264731">
              <w:t>1 б.</w:t>
            </w:r>
          </w:p>
        </w:tc>
        <w:tc>
          <w:tcPr>
            <w:tcW w:w="1844" w:type="dxa"/>
          </w:tcPr>
          <w:p w:rsidR="0012261B" w:rsidRPr="00264731" w:rsidRDefault="0012261B" w:rsidP="0012261B">
            <w:pPr>
              <w:ind w:right="887" w:firstLine="0"/>
              <w:jc w:val="both"/>
            </w:pPr>
            <w:r>
              <w:t>1б</w:t>
            </w:r>
          </w:p>
        </w:tc>
      </w:tr>
      <w:tr w:rsidR="0012261B" w:rsidRPr="00264731" w:rsidTr="00110B10">
        <w:tc>
          <w:tcPr>
            <w:tcW w:w="7230" w:type="dxa"/>
          </w:tcPr>
          <w:p w:rsidR="0012261B" w:rsidRPr="00264731" w:rsidRDefault="0012261B" w:rsidP="00110B10">
            <w:pPr>
              <w:jc w:val="both"/>
            </w:pPr>
            <w:r w:rsidRPr="00264731">
              <w:t>Урок отражает логичное использование совреме</w:t>
            </w:r>
            <w:r w:rsidRPr="00264731">
              <w:t>н</w:t>
            </w:r>
            <w:r w:rsidRPr="00264731">
              <w:t>ного оборудования, в том числе цифрового</w:t>
            </w:r>
          </w:p>
        </w:tc>
        <w:tc>
          <w:tcPr>
            <w:tcW w:w="1276" w:type="dxa"/>
          </w:tcPr>
          <w:p w:rsidR="0012261B" w:rsidRPr="00264731" w:rsidRDefault="0012261B" w:rsidP="0012261B">
            <w:pPr>
              <w:ind w:firstLine="0"/>
              <w:jc w:val="both"/>
            </w:pPr>
            <w:r w:rsidRPr="00264731">
              <w:t>1 б.</w:t>
            </w:r>
          </w:p>
        </w:tc>
        <w:tc>
          <w:tcPr>
            <w:tcW w:w="1844" w:type="dxa"/>
          </w:tcPr>
          <w:p w:rsidR="0012261B" w:rsidRPr="00264731" w:rsidRDefault="0012261B" w:rsidP="0012261B">
            <w:pPr>
              <w:ind w:right="887" w:firstLine="0"/>
              <w:jc w:val="both"/>
            </w:pPr>
            <w:r>
              <w:t>1б</w:t>
            </w:r>
          </w:p>
        </w:tc>
      </w:tr>
      <w:tr w:rsidR="0012261B" w:rsidRPr="00264731" w:rsidTr="00110B10">
        <w:tc>
          <w:tcPr>
            <w:tcW w:w="7230" w:type="dxa"/>
          </w:tcPr>
          <w:p w:rsidR="0012261B" w:rsidRPr="00264731" w:rsidRDefault="0012261B" w:rsidP="00110B10">
            <w:pPr>
              <w:jc w:val="both"/>
            </w:pPr>
            <w:r w:rsidRPr="00264731">
              <w:t>Содержание урока опирается на задания учебника /рабочей тетради,</w:t>
            </w:r>
          </w:p>
          <w:p w:rsidR="0012261B" w:rsidRPr="00264731" w:rsidRDefault="0012261B" w:rsidP="00110B10">
            <w:pPr>
              <w:jc w:val="both"/>
            </w:pPr>
            <w:r w:rsidRPr="00264731">
              <w:t>учитель предлагает оригинальные задания, адеква</w:t>
            </w:r>
            <w:r w:rsidRPr="00264731">
              <w:t>т</w:t>
            </w:r>
            <w:r w:rsidRPr="00264731">
              <w:t xml:space="preserve">ные возрастным особенностям детей и соответствующие </w:t>
            </w:r>
            <w:r w:rsidRPr="00264731">
              <w:lastRenderedPageBreak/>
              <w:t xml:space="preserve">цели и задачам урока </w:t>
            </w:r>
          </w:p>
        </w:tc>
        <w:tc>
          <w:tcPr>
            <w:tcW w:w="1276" w:type="dxa"/>
          </w:tcPr>
          <w:p w:rsidR="0012261B" w:rsidRPr="00264731" w:rsidRDefault="0012261B" w:rsidP="0012261B">
            <w:pPr>
              <w:ind w:firstLine="0"/>
              <w:jc w:val="both"/>
            </w:pPr>
            <w:r w:rsidRPr="00264731">
              <w:lastRenderedPageBreak/>
              <w:t>1 б.</w:t>
            </w:r>
          </w:p>
          <w:p w:rsidR="0012261B" w:rsidRPr="00264731" w:rsidRDefault="0012261B" w:rsidP="00110B10">
            <w:pPr>
              <w:jc w:val="both"/>
            </w:pPr>
          </w:p>
          <w:p w:rsidR="0012261B" w:rsidRPr="00264731" w:rsidRDefault="0012261B" w:rsidP="0012261B">
            <w:pPr>
              <w:ind w:firstLine="0"/>
              <w:jc w:val="both"/>
            </w:pPr>
            <w:r w:rsidRPr="00264731">
              <w:t>1 б.</w:t>
            </w:r>
          </w:p>
        </w:tc>
        <w:tc>
          <w:tcPr>
            <w:tcW w:w="1844" w:type="dxa"/>
          </w:tcPr>
          <w:p w:rsidR="0012261B" w:rsidRDefault="0012261B" w:rsidP="0012261B">
            <w:pPr>
              <w:ind w:right="887" w:firstLine="0"/>
              <w:jc w:val="both"/>
            </w:pPr>
          </w:p>
          <w:p w:rsidR="0012261B" w:rsidRDefault="0012261B" w:rsidP="0012261B">
            <w:pPr>
              <w:ind w:right="887" w:firstLine="0"/>
              <w:jc w:val="both"/>
            </w:pPr>
          </w:p>
          <w:p w:rsidR="0012261B" w:rsidRPr="00264731" w:rsidRDefault="0012261B" w:rsidP="0012261B">
            <w:pPr>
              <w:ind w:right="887" w:firstLine="0"/>
              <w:jc w:val="both"/>
            </w:pPr>
            <w:r>
              <w:t>1б</w:t>
            </w:r>
          </w:p>
        </w:tc>
      </w:tr>
      <w:tr w:rsidR="0012261B" w:rsidRPr="00264731" w:rsidTr="00110B10">
        <w:tc>
          <w:tcPr>
            <w:tcW w:w="7230" w:type="dxa"/>
          </w:tcPr>
          <w:p w:rsidR="0012261B" w:rsidRPr="00264731" w:rsidRDefault="0012261B" w:rsidP="00110B10">
            <w:pPr>
              <w:jc w:val="both"/>
            </w:pPr>
            <w:r w:rsidRPr="00264731">
              <w:lastRenderedPageBreak/>
              <w:t>В конспекте отражены разнообразные формы де</w:t>
            </w:r>
            <w:r w:rsidRPr="00264731">
              <w:t>я</w:t>
            </w:r>
            <w:r w:rsidRPr="00264731">
              <w:t>тельности детей, включая работу в парах, группах.</w:t>
            </w:r>
          </w:p>
        </w:tc>
        <w:tc>
          <w:tcPr>
            <w:tcW w:w="1276" w:type="dxa"/>
          </w:tcPr>
          <w:p w:rsidR="0012261B" w:rsidRPr="00264731" w:rsidRDefault="0012261B" w:rsidP="0012261B">
            <w:pPr>
              <w:ind w:firstLine="0"/>
              <w:jc w:val="both"/>
            </w:pPr>
            <w:r w:rsidRPr="00264731">
              <w:t>1 б.</w:t>
            </w:r>
          </w:p>
        </w:tc>
        <w:tc>
          <w:tcPr>
            <w:tcW w:w="1844" w:type="dxa"/>
          </w:tcPr>
          <w:p w:rsidR="0012261B" w:rsidRPr="00264731" w:rsidRDefault="0012261B" w:rsidP="0012261B">
            <w:pPr>
              <w:ind w:right="887" w:firstLine="0"/>
              <w:jc w:val="both"/>
            </w:pPr>
            <w:r>
              <w:t>1б</w:t>
            </w:r>
          </w:p>
        </w:tc>
      </w:tr>
      <w:tr w:rsidR="0012261B" w:rsidRPr="00264731" w:rsidTr="00110B10">
        <w:tc>
          <w:tcPr>
            <w:tcW w:w="7230" w:type="dxa"/>
          </w:tcPr>
          <w:p w:rsidR="0012261B" w:rsidRPr="00264731" w:rsidRDefault="0012261B" w:rsidP="00110B10">
            <w:pPr>
              <w:jc w:val="both"/>
            </w:pPr>
            <w:r w:rsidRPr="00264731">
              <w:t>Контрольно-оценочная деятельность на уроке пре</w:t>
            </w:r>
            <w:r w:rsidRPr="00264731">
              <w:t>д</w:t>
            </w:r>
            <w:r w:rsidRPr="00264731">
              <w:t>полагает активность школьника,</w:t>
            </w:r>
          </w:p>
          <w:p w:rsidR="0012261B" w:rsidRPr="00264731" w:rsidRDefault="0012261B" w:rsidP="00110B10">
            <w:pPr>
              <w:jc w:val="both"/>
            </w:pPr>
            <w:r w:rsidRPr="00264731">
              <w:t xml:space="preserve">на различных этапах урока используются приемы обучения самоконтролю и самооценке </w:t>
            </w:r>
          </w:p>
        </w:tc>
        <w:tc>
          <w:tcPr>
            <w:tcW w:w="1276" w:type="dxa"/>
          </w:tcPr>
          <w:p w:rsidR="0012261B" w:rsidRPr="00264731" w:rsidRDefault="0012261B" w:rsidP="0012261B">
            <w:pPr>
              <w:ind w:firstLine="0"/>
              <w:jc w:val="both"/>
            </w:pPr>
            <w:r w:rsidRPr="00264731">
              <w:t>1 б.</w:t>
            </w:r>
          </w:p>
          <w:p w:rsidR="0012261B" w:rsidRPr="00264731" w:rsidRDefault="0012261B" w:rsidP="00110B10">
            <w:pPr>
              <w:jc w:val="both"/>
            </w:pPr>
          </w:p>
          <w:p w:rsidR="0012261B" w:rsidRPr="00264731" w:rsidRDefault="0012261B" w:rsidP="0012261B">
            <w:pPr>
              <w:ind w:firstLine="0"/>
              <w:jc w:val="both"/>
            </w:pPr>
            <w:r w:rsidRPr="00264731">
              <w:t>1 б.</w:t>
            </w:r>
          </w:p>
        </w:tc>
        <w:tc>
          <w:tcPr>
            <w:tcW w:w="1844" w:type="dxa"/>
          </w:tcPr>
          <w:p w:rsidR="0012261B" w:rsidRDefault="0012261B" w:rsidP="0012261B">
            <w:pPr>
              <w:ind w:right="887" w:firstLine="0"/>
              <w:jc w:val="both"/>
            </w:pPr>
            <w:r>
              <w:t>1б</w:t>
            </w:r>
          </w:p>
          <w:p w:rsidR="0012261B" w:rsidRDefault="0012261B" w:rsidP="00110B10">
            <w:pPr>
              <w:ind w:right="887"/>
              <w:jc w:val="both"/>
            </w:pPr>
          </w:p>
          <w:p w:rsidR="0012261B" w:rsidRPr="00264731" w:rsidRDefault="0012261B" w:rsidP="0012261B">
            <w:pPr>
              <w:ind w:right="887" w:firstLine="0"/>
              <w:jc w:val="both"/>
            </w:pPr>
            <w:r>
              <w:t>1б</w:t>
            </w:r>
          </w:p>
        </w:tc>
      </w:tr>
    </w:tbl>
    <w:p w:rsidR="0012261B" w:rsidRDefault="0012261B" w:rsidP="0012261B">
      <w:pPr>
        <w:jc w:val="both"/>
        <w:rPr>
          <w:lang w:val="en-US"/>
        </w:rPr>
      </w:pPr>
    </w:p>
    <w:p w:rsidR="0012261B" w:rsidRDefault="0012261B" w:rsidP="0012261B">
      <w:pPr>
        <w:jc w:val="both"/>
        <w:rPr>
          <w:lang w:val="en-US"/>
        </w:rPr>
      </w:pPr>
    </w:p>
    <w:p w:rsidR="0012261B" w:rsidRDefault="0012261B" w:rsidP="0012261B">
      <w:pPr>
        <w:jc w:val="both"/>
      </w:pPr>
    </w:p>
    <w:p w:rsidR="0012261B" w:rsidRDefault="0012261B" w:rsidP="0012261B">
      <w:pPr>
        <w:jc w:val="both"/>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12261B" w:rsidRDefault="0012261B" w:rsidP="006B68CF">
      <w:pPr>
        <w:jc w:val="both"/>
        <w:rPr>
          <w:b/>
        </w:rPr>
      </w:pPr>
    </w:p>
    <w:p w:rsidR="00AC77E0" w:rsidRDefault="00F45D3A" w:rsidP="006B68CF">
      <w:pPr>
        <w:jc w:val="both"/>
        <w:rPr>
          <w:b/>
        </w:rPr>
      </w:pPr>
      <w:r>
        <w:rPr>
          <w:b/>
        </w:rPr>
        <w:lastRenderedPageBreak/>
        <w:t xml:space="preserve">                            </w:t>
      </w:r>
      <w:r w:rsidR="00AC77E0" w:rsidRPr="00F45D3A">
        <w:rPr>
          <w:b/>
        </w:rPr>
        <w:t>Список литературы:</w:t>
      </w:r>
    </w:p>
    <w:p w:rsidR="0012261B" w:rsidRPr="004F033A" w:rsidRDefault="0012261B" w:rsidP="0012261B">
      <w:pPr>
        <w:contextualSpacing/>
        <w:jc w:val="both"/>
        <w:rPr>
          <w:b/>
        </w:rPr>
      </w:pPr>
      <w:r w:rsidRPr="004F033A">
        <w:rPr>
          <w:b/>
        </w:rPr>
        <w:t>Использованная литература:</w:t>
      </w:r>
    </w:p>
    <w:p w:rsidR="0012261B" w:rsidRDefault="0012261B" w:rsidP="0012261B">
      <w:pPr>
        <w:contextualSpacing/>
        <w:jc w:val="both"/>
      </w:pPr>
      <w:r>
        <w:t xml:space="preserve">1. </w:t>
      </w:r>
      <w:r w:rsidRPr="00264731">
        <w:t>Федеральный государственный образовательный стандарт начальн</w:t>
      </w:r>
      <w:r w:rsidRPr="00264731">
        <w:t>о</w:t>
      </w:r>
      <w:r w:rsidRPr="00264731">
        <w:t xml:space="preserve">го общего образования/ </w:t>
      </w:r>
      <w:proofErr w:type="spellStart"/>
      <w:r w:rsidRPr="00264731">
        <w:t>М-во</w:t>
      </w:r>
      <w:proofErr w:type="spellEnd"/>
      <w:r w:rsidRPr="00264731">
        <w:t xml:space="preserve"> образования и науки</w:t>
      </w:r>
      <w:proofErr w:type="gramStart"/>
      <w:r w:rsidRPr="00264731">
        <w:t xml:space="preserve"> Р</w:t>
      </w:r>
      <w:proofErr w:type="gramEnd"/>
      <w:r w:rsidRPr="00264731">
        <w:t>ос. Ф</w:t>
      </w:r>
      <w:r>
        <w:t>едерации.– М.: Просвещение, 2011</w:t>
      </w:r>
      <w:r w:rsidRPr="00264731">
        <w:t xml:space="preserve">. – 31 </w:t>
      </w:r>
      <w:proofErr w:type="gramStart"/>
      <w:r w:rsidRPr="00264731">
        <w:t>с</w:t>
      </w:r>
      <w:proofErr w:type="gramEnd"/>
      <w:r w:rsidRPr="00264731">
        <w:t>. – (Стандарты второго поколения)</w:t>
      </w:r>
    </w:p>
    <w:p w:rsidR="0012261B" w:rsidRDefault="0012261B" w:rsidP="0012261B">
      <w:pPr>
        <w:contextualSpacing/>
        <w:jc w:val="both"/>
      </w:pPr>
      <w:r>
        <w:t xml:space="preserve">2. Как проектировать универсальные учебные действия в начальной школе. </w:t>
      </w:r>
      <w:proofErr w:type="spellStart"/>
      <w:r>
        <w:t>А.Г.Асмолов</w:t>
      </w:r>
      <w:proofErr w:type="spellEnd"/>
      <w:r>
        <w:t>. М.Просвещение. 2010.</w:t>
      </w:r>
    </w:p>
    <w:p w:rsidR="0012261B" w:rsidRPr="00F45D3A" w:rsidRDefault="0012261B" w:rsidP="0012261B">
      <w:pPr>
        <w:jc w:val="both"/>
        <w:rPr>
          <w:b/>
        </w:rPr>
      </w:pPr>
      <w:r>
        <w:t>3</w:t>
      </w:r>
      <w:r w:rsidRPr="00006CF7">
        <w:t>. Интернет ресурсы</w:t>
      </w:r>
      <w:r>
        <w:rPr>
          <w:b/>
        </w:rPr>
        <w:t>.</w:t>
      </w:r>
    </w:p>
    <w:p w:rsidR="00AC77E0" w:rsidRDefault="0012261B" w:rsidP="006B68CF">
      <w:pPr>
        <w:jc w:val="both"/>
      </w:pPr>
      <w:r>
        <w:t>4</w:t>
      </w:r>
      <w:r w:rsidR="00AC77E0">
        <w:t>. Планируемые результаты начального общего образования</w:t>
      </w:r>
      <w:proofErr w:type="gramStart"/>
      <w:r w:rsidR="00AC77E0">
        <w:t xml:space="preserve"> / П</w:t>
      </w:r>
      <w:proofErr w:type="gramEnd"/>
      <w:r w:rsidR="00AC77E0">
        <w:t>од ред. Г.С. Ковалевой, О.Б. Логиновой.</w:t>
      </w:r>
    </w:p>
    <w:p w:rsidR="00576F0A" w:rsidRDefault="00576F0A" w:rsidP="006B68CF">
      <w:pPr>
        <w:jc w:val="both"/>
      </w:pPr>
    </w:p>
    <w:p w:rsidR="0075747E" w:rsidRDefault="0075747E" w:rsidP="00757BCA"/>
    <w:p w:rsidR="004009C3" w:rsidRDefault="004009C3" w:rsidP="00757BCA"/>
    <w:p w:rsidR="004009C3" w:rsidRDefault="004009C3" w:rsidP="00757BCA"/>
    <w:p w:rsidR="004009C3" w:rsidRDefault="004009C3" w:rsidP="00757BCA"/>
    <w:p w:rsidR="004009C3" w:rsidRDefault="004009C3" w:rsidP="00757BCA"/>
    <w:p w:rsidR="004009C3" w:rsidRDefault="004009C3" w:rsidP="00757BCA"/>
    <w:p w:rsidR="00BE4992" w:rsidRDefault="00BE4992" w:rsidP="00757BCA"/>
    <w:sectPr w:rsidR="00BE4992" w:rsidSect="00F75177">
      <w:pgSz w:w="11906" w:h="16838"/>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9E3866"/>
    <w:lvl w:ilvl="0">
      <w:numFmt w:val="bullet"/>
      <w:lvlText w:val="*"/>
      <w:lvlJc w:val="left"/>
      <w:pPr>
        <w:ind w:left="0" w:firstLine="0"/>
      </w:pPr>
    </w:lvl>
  </w:abstractNum>
  <w:abstractNum w:abstractNumId="1">
    <w:nsid w:val="056803E6"/>
    <w:multiLevelType w:val="hybridMultilevel"/>
    <w:tmpl w:val="EECA4A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407FAC"/>
    <w:multiLevelType w:val="hybridMultilevel"/>
    <w:tmpl w:val="2F645812"/>
    <w:lvl w:ilvl="0" w:tplc="4D00493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4F554D"/>
    <w:multiLevelType w:val="hybridMultilevel"/>
    <w:tmpl w:val="6D2EE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63FFA"/>
    <w:multiLevelType w:val="hybridMultilevel"/>
    <w:tmpl w:val="F75E539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1E70E3"/>
    <w:multiLevelType w:val="hybridMultilevel"/>
    <w:tmpl w:val="188652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C01186"/>
    <w:multiLevelType w:val="hybridMultilevel"/>
    <w:tmpl w:val="011A8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B56989"/>
    <w:multiLevelType w:val="hybridMultilevel"/>
    <w:tmpl w:val="FF121D0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C0B18B1"/>
    <w:multiLevelType w:val="hybridMultilevel"/>
    <w:tmpl w:val="F5C645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FBB48ED"/>
    <w:multiLevelType w:val="hybridMultilevel"/>
    <w:tmpl w:val="87D219E4"/>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2B2A20"/>
    <w:multiLevelType w:val="hybridMultilevel"/>
    <w:tmpl w:val="799E42A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2FD23DB"/>
    <w:multiLevelType w:val="hybridMultilevel"/>
    <w:tmpl w:val="7250F88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8E40617"/>
    <w:multiLevelType w:val="hybridMultilevel"/>
    <w:tmpl w:val="4B8EE728"/>
    <w:lvl w:ilvl="0" w:tplc="980A623C">
      <w:start w:val="1"/>
      <w:numFmt w:val="decimal"/>
      <w:lvlText w:val="%1."/>
      <w:lvlJc w:val="left"/>
      <w:pPr>
        <w:tabs>
          <w:tab w:val="num" w:pos="720"/>
        </w:tabs>
        <w:ind w:left="720" w:hanging="360"/>
      </w:pPr>
    </w:lvl>
    <w:lvl w:ilvl="1" w:tplc="2A288972">
      <w:numFmt w:val="none"/>
      <w:lvlText w:val=""/>
      <w:lvlJc w:val="left"/>
      <w:pPr>
        <w:tabs>
          <w:tab w:val="num" w:pos="360"/>
        </w:tabs>
        <w:ind w:left="0" w:firstLine="0"/>
      </w:pPr>
    </w:lvl>
    <w:lvl w:ilvl="2" w:tplc="732A7DD2">
      <w:numFmt w:val="none"/>
      <w:lvlText w:val=""/>
      <w:lvlJc w:val="left"/>
      <w:pPr>
        <w:tabs>
          <w:tab w:val="num" w:pos="360"/>
        </w:tabs>
        <w:ind w:left="0" w:firstLine="0"/>
      </w:pPr>
    </w:lvl>
    <w:lvl w:ilvl="3" w:tplc="82325F5C">
      <w:numFmt w:val="none"/>
      <w:lvlText w:val=""/>
      <w:lvlJc w:val="left"/>
      <w:pPr>
        <w:tabs>
          <w:tab w:val="num" w:pos="360"/>
        </w:tabs>
        <w:ind w:left="0" w:firstLine="0"/>
      </w:pPr>
    </w:lvl>
    <w:lvl w:ilvl="4" w:tplc="C4A0E050">
      <w:numFmt w:val="none"/>
      <w:lvlText w:val=""/>
      <w:lvlJc w:val="left"/>
      <w:pPr>
        <w:tabs>
          <w:tab w:val="num" w:pos="360"/>
        </w:tabs>
        <w:ind w:left="0" w:firstLine="0"/>
      </w:pPr>
    </w:lvl>
    <w:lvl w:ilvl="5" w:tplc="1D42B800">
      <w:numFmt w:val="none"/>
      <w:lvlText w:val=""/>
      <w:lvlJc w:val="left"/>
      <w:pPr>
        <w:tabs>
          <w:tab w:val="num" w:pos="360"/>
        </w:tabs>
        <w:ind w:left="0" w:firstLine="0"/>
      </w:pPr>
    </w:lvl>
    <w:lvl w:ilvl="6" w:tplc="4D5050A2">
      <w:numFmt w:val="none"/>
      <w:lvlText w:val=""/>
      <w:lvlJc w:val="left"/>
      <w:pPr>
        <w:tabs>
          <w:tab w:val="num" w:pos="360"/>
        </w:tabs>
        <w:ind w:left="0" w:firstLine="0"/>
      </w:pPr>
    </w:lvl>
    <w:lvl w:ilvl="7" w:tplc="D12C251C">
      <w:numFmt w:val="none"/>
      <w:lvlText w:val=""/>
      <w:lvlJc w:val="left"/>
      <w:pPr>
        <w:tabs>
          <w:tab w:val="num" w:pos="360"/>
        </w:tabs>
        <w:ind w:left="0" w:firstLine="0"/>
      </w:pPr>
    </w:lvl>
    <w:lvl w:ilvl="8" w:tplc="0FDE32F8">
      <w:numFmt w:val="none"/>
      <w:lvlText w:val=""/>
      <w:lvlJc w:val="left"/>
      <w:pPr>
        <w:tabs>
          <w:tab w:val="num" w:pos="360"/>
        </w:tabs>
        <w:ind w:left="0" w:firstLine="0"/>
      </w:pPr>
    </w:lvl>
  </w:abstractNum>
  <w:abstractNum w:abstractNumId="13">
    <w:nsid w:val="7BD857DF"/>
    <w:multiLevelType w:val="hybridMultilevel"/>
    <w:tmpl w:val="B0FE8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F5C34BD"/>
    <w:multiLevelType w:val="hybridMultilevel"/>
    <w:tmpl w:val="CC86EB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14">
    <w:abstractNumId w:val="4"/>
  </w:num>
  <w:num w:numId="15">
    <w:abstractNumId w:val="1"/>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40"/>
  <w:displayHorizontalDrawingGridEvery w:val="2"/>
  <w:characterSpacingControl w:val="doNotCompress"/>
  <w:compat/>
  <w:rsids>
    <w:rsidRoot w:val="004009C3"/>
    <w:rsid w:val="00110167"/>
    <w:rsid w:val="00117A79"/>
    <w:rsid w:val="0012261B"/>
    <w:rsid w:val="00140D7B"/>
    <w:rsid w:val="001A3525"/>
    <w:rsid w:val="00243390"/>
    <w:rsid w:val="00263FE6"/>
    <w:rsid w:val="0031216F"/>
    <w:rsid w:val="0032719E"/>
    <w:rsid w:val="00376F93"/>
    <w:rsid w:val="004009C3"/>
    <w:rsid w:val="00437E72"/>
    <w:rsid w:val="0048230C"/>
    <w:rsid w:val="004A4328"/>
    <w:rsid w:val="004D20FD"/>
    <w:rsid w:val="00545438"/>
    <w:rsid w:val="00576F0A"/>
    <w:rsid w:val="00612A4D"/>
    <w:rsid w:val="00657E66"/>
    <w:rsid w:val="00686ADC"/>
    <w:rsid w:val="006B68CF"/>
    <w:rsid w:val="007350D4"/>
    <w:rsid w:val="0074003D"/>
    <w:rsid w:val="0075747E"/>
    <w:rsid w:val="00757BCA"/>
    <w:rsid w:val="007E5BDC"/>
    <w:rsid w:val="0083513F"/>
    <w:rsid w:val="008850A2"/>
    <w:rsid w:val="008C2694"/>
    <w:rsid w:val="008D2692"/>
    <w:rsid w:val="008D488D"/>
    <w:rsid w:val="00A25F50"/>
    <w:rsid w:val="00A5061B"/>
    <w:rsid w:val="00A90936"/>
    <w:rsid w:val="00AC77E0"/>
    <w:rsid w:val="00BB2FE9"/>
    <w:rsid w:val="00BE4992"/>
    <w:rsid w:val="00C0117F"/>
    <w:rsid w:val="00C034EA"/>
    <w:rsid w:val="00C0533C"/>
    <w:rsid w:val="00C40BED"/>
    <w:rsid w:val="00CE6076"/>
    <w:rsid w:val="00D02BC2"/>
    <w:rsid w:val="00D55A8A"/>
    <w:rsid w:val="00D90151"/>
    <w:rsid w:val="00DC632C"/>
    <w:rsid w:val="00DF4BD7"/>
    <w:rsid w:val="00EB2A04"/>
    <w:rsid w:val="00EC17FB"/>
    <w:rsid w:val="00F337F2"/>
    <w:rsid w:val="00F45D3A"/>
    <w:rsid w:val="00F52BB5"/>
    <w:rsid w:val="00F75177"/>
    <w:rsid w:val="00F847FE"/>
    <w:rsid w:val="00FA502A"/>
    <w:rsid w:val="00FA72EC"/>
    <w:rsid w:val="00FE7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CA"/>
    <w:pPr>
      <w:spacing w:after="0" w:line="360" w:lineRule="auto"/>
      <w:ind w:firstLine="709"/>
    </w:pPr>
    <w:rPr>
      <w:rFonts w:ascii="Times New Roman" w:eastAsia="Times New Roman" w:hAnsi="Times New Roman" w:cs="Times New Roman"/>
      <w:sz w:val="28"/>
      <w:szCs w:val="28"/>
      <w:lang w:eastAsia="ru-RU"/>
    </w:rPr>
  </w:style>
  <w:style w:type="paragraph" w:styleId="1">
    <w:name w:val="heading 1"/>
    <w:basedOn w:val="a"/>
    <w:next w:val="a"/>
    <w:link w:val="10"/>
    <w:qFormat/>
    <w:rsid w:val="004009C3"/>
    <w:pPr>
      <w:keepNext/>
      <w:spacing w:before="240" w:after="60"/>
      <w:outlineLvl w:val="0"/>
    </w:pPr>
    <w:rPr>
      <w:rFonts w:ascii="Arial" w:hAnsi="Arial" w:cs="Arial"/>
      <w:b/>
      <w:bCs/>
      <w:kern w:val="32"/>
      <w:sz w:val="32"/>
      <w:szCs w:val="32"/>
    </w:rPr>
  </w:style>
  <w:style w:type="paragraph" w:styleId="2">
    <w:name w:val="heading 2"/>
    <w:basedOn w:val="a"/>
    <w:link w:val="20"/>
    <w:semiHidden/>
    <w:unhideWhenUsed/>
    <w:qFormat/>
    <w:rsid w:val="004009C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9C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009C3"/>
    <w:rPr>
      <w:rFonts w:ascii="Times New Roman" w:eastAsia="Times New Roman" w:hAnsi="Times New Roman" w:cs="Times New Roman"/>
      <w:b/>
      <w:bCs/>
      <w:sz w:val="36"/>
      <w:szCs w:val="36"/>
      <w:lang w:eastAsia="ru-RU"/>
    </w:rPr>
  </w:style>
  <w:style w:type="character" w:styleId="a3">
    <w:name w:val="Hyperlink"/>
    <w:basedOn w:val="a0"/>
    <w:semiHidden/>
    <w:unhideWhenUsed/>
    <w:rsid w:val="004009C3"/>
    <w:rPr>
      <w:color w:val="0000FF"/>
      <w:u w:val="single"/>
    </w:rPr>
  </w:style>
  <w:style w:type="paragraph" w:styleId="a4">
    <w:name w:val="Normal (Web)"/>
    <w:basedOn w:val="a"/>
    <w:unhideWhenUsed/>
    <w:rsid w:val="004009C3"/>
    <w:pPr>
      <w:spacing w:before="100" w:beforeAutospacing="1" w:after="100" w:afterAutospacing="1"/>
    </w:pPr>
  </w:style>
  <w:style w:type="paragraph" w:styleId="a5">
    <w:name w:val="footer"/>
    <w:basedOn w:val="a"/>
    <w:link w:val="a6"/>
    <w:semiHidden/>
    <w:unhideWhenUsed/>
    <w:rsid w:val="004009C3"/>
    <w:pPr>
      <w:tabs>
        <w:tab w:val="center" w:pos="4677"/>
        <w:tab w:val="right" w:pos="9355"/>
      </w:tabs>
    </w:pPr>
  </w:style>
  <w:style w:type="character" w:customStyle="1" w:styleId="a6">
    <w:name w:val="Нижний колонтитул Знак"/>
    <w:basedOn w:val="a0"/>
    <w:link w:val="a5"/>
    <w:semiHidden/>
    <w:rsid w:val="004009C3"/>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4009C3"/>
    <w:pPr>
      <w:spacing w:after="120" w:line="480" w:lineRule="auto"/>
    </w:pPr>
  </w:style>
  <w:style w:type="character" w:customStyle="1" w:styleId="22">
    <w:name w:val="Основной текст 2 Знак"/>
    <w:basedOn w:val="a0"/>
    <w:link w:val="21"/>
    <w:semiHidden/>
    <w:rsid w:val="004009C3"/>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4009C3"/>
    <w:pPr>
      <w:spacing w:after="120" w:line="480" w:lineRule="auto"/>
      <w:ind w:left="283"/>
    </w:pPr>
  </w:style>
  <w:style w:type="character" w:customStyle="1" w:styleId="24">
    <w:name w:val="Основной текст с отступом 2 Знак"/>
    <w:basedOn w:val="a0"/>
    <w:link w:val="23"/>
    <w:semiHidden/>
    <w:rsid w:val="004009C3"/>
    <w:rPr>
      <w:rFonts w:ascii="Times New Roman" w:eastAsia="Times New Roman" w:hAnsi="Times New Roman" w:cs="Times New Roman"/>
      <w:sz w:val="24"/>
      <w:szCs w:val="24"/>
      <w:lang w:eastAsia="ru-RU"/>
    </w:rPr>
  </w:style>
  <w:style w:type="paragraph" w:styleId="a7">
    <w:name w:val="No Spacing"/>
    <w:qFormat/>
    <w:rsid w:val="004009C3"/>
    <w:pPr>
      <w:suppressAutoHyphens/>
      <w:spacing w:after="0" w:line="240" w:lineRule="auto"/>
    </w:pPr>
    <w:rPr>
      <w:rFonts w:ascii="Calibri" w:eastAsia="Calibri" w:hAnsi="Calibri" w:cs="Times New Roman"/>
      <w:lang w:eastAsia="ar-SA"/>
    </w:rPr>
  </w:style>
  <w:style w:type="paragraph" w:customStyle="1" w:styleId="style10">
    <w:name w:val="style10"/>
    <w:basedOn w:val="a"/>
    <w:rsid w:val="004009C3"/>
    <w:pPr>
      <w:spacing w:before="100" w:beforeAutospacing="1" w:after="100" w:afterAutospacing="1"/>
    </w:pPr>
    <w:rPr>
      <w:sz w:val="17"/>
      <w:szCs w:val="17"/>
    </w:rPr>
  </w:style>
  <w:style w:type="paragraph" w:customStyle="1" w:styleId="msoorganizationname2">
    <w:name w:val="msoorganizationname2"/>
    <w:rsid w:val="004009C3"/>
    <w:pPr>
      <w:spacing w:after="0" w:line="240" w:lineRule="auto"/>
      <w:jc w:val="center"/>
    </w:pPr>
    <w:rPr>
      <w:rFonts w:ascii="Garamond" w:eastAsia="Times New Roman" w:hAnsi="Garamond" w:cs="Times New Roman"/>
      <w:color w:val="660000"/>
      <w:kern w:val="28"/>
      <w:sz w:val="36"/>
      <w:szCs w:val="36"/>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4009C3"/>
    <w:rPr>
      <w:rFonts w:ascii="Times New Roman" w:hAnsi="Times New Roman" w:cs="Times New Roman" w:hint="default"/>
      <w:strike w:val="0"/>
      <w:dstrike w:val="0"/>
      <w:sz w:val="24"/>
      <w:szCs w:val="24"/>
      <w:u w:val="none"/>
      <w:effect w:val="none"/>
    </w:rPr>
  </w:style>
  <w:style w:type="character" w:customStyle="1" w:styleId="hl">
    <w:name w:val="hl"/>
    <w:basedOn w:val="a0"/>
    <w:rsid w:val="004009C3"/>
  </w:style>
  <w:style w:type="character" w:styleId="a8">
    <w:name w:val="Emphasis"/>
    <w:basedOn w:val="a0"/>
    <w:qFormat/>
    <w:rsid w:val="004009C3"/>
    <w:rPr>
      <w:i/>
      <w:iCs/>
    </w:rPr>
  </w:style>
  <w:style w:type="paragraph" w:styleId="a9">
    <w:name w:val="Balloon Text"/>
    <w:basedOn w:val="a"/>
    <w:link w:val="aa"/>
    <w:uiPriority w:val="99"/>
    <w:semiHidden/>
    <w:unhideWhenUsed/>
    <w:rsid w:val="004009C3"/>
    <w:rPr>
      <w:rFonts w:ascii="Tahoma" w:hAnsi="Tahoma" w:cs="Tahoma"/>
      <w:sz w:val="16"/>
      <w:szCs w:val="16"/>
    </w:rPr>
  </w:style>
  <w:style w:type="character" w:customStyle="1" w:styleId="aa">
    <w:name w:val="Текст выноски Знак"/>
    <w:basedOn w:val="a0"/>
    <w:link w:val="a9"/>
    <w:uiPriority w:val="99"/>
    <w:semiHidden/>
    <w:rsid w:val="004009C3"/>
    <w:rPr>
      <w:rFonts w:ascii="Tahoma" w:eastAsia="Times New Roman" w:hAnsi="Tahoma" w:cs="Tahoma"/>
      <w:sz w:val="16"/>
      <w:szCs w:val="16"/>
      <w:lang w:eastAsia="ru-RU"/>
    </w:rPr>
  </w:style>
  <w:style w:type="paragraph" w:styleId="ab">
    <w:name w:val="List Paragraph"/>
    <w:basedOn w:val="a"/>
    <w:uiPriority w:val="34"/>
    <w:qFormat/>
    <w:rsid w:val="00F337F2"/>
    <w:pPr>
      <w:ind w:left="720"/>
      <w:contextualSpacing/>
    </w:pPr>
  </w:style>
  <w:style w:type="table" w:styleId="ac">
    <w:name w:val="Table Grid"/>
    <w:basedOn w:val="a1"/>
    <w:uiPriority w:val="59"/>
    <w:rsid w:val="00740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3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1F61C-0FE7-44AE-B046-828D7442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30</Pages>
  <Words>4489</Words>
  <Characters>25591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Valued Acer Customer</cp:lastModifiedBy>
  <cp:revision>16</cp:revision>
  <dcterms:created xsi:type="dcterms:W3CDTF">2012-12-01T03:31:00Z</dcterms:created>
  <dcterms:modified xsi:type="dcterms:W3CDTF">2012-12-03T14:30:00Z</dcterms:modified>
</cp:coreProperties>
</file>