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F" w:rsidRDefault="00972B1F" w:rsidP="00972B1F">
      <w:pPr>
        <w:tabs>
          <w:tab w:val="left" w:pos="0"/>
        </w:tabs>
        <w:jc w:val="center"/>
        <w:rPr>
          <w:b/>
          <w:sz w:val="32"/>
          <w:szCs w:val="32"/>
        </w:rPr>
      </w:pPr>
      <w:r w:rsidRPr="00972B1F">
        <w:rPr>
          <w:b/>
          <w:sz w:val="32"/>
          <w:szCs w:val="32"/>
        </w:rPr>
        <w:t xml:space="preserve">План-конспект урока </w:t>
      </w:r>
    </w:p>
    <w:p w:rsidR="00972B1F" w:rsidRPr="00972B1F" w:rsidRDefault="00972B1F" w:rsidP="00972B1F">
      <w:pPr>
        <w:tabs>
          <w:tab w:val="left" w:pos="0"/>
        </w:tabs>
        <w:jc w:val="center"/>
        <w:rPr>
          <w:b/>
          <w:i/>
          <w:sz w:val="32"/>
          <w:szCs w:val="32"/>
        </w:rPr>
      </w:pPr>
      <w:r w:rsidRPr="00972B1F">
        <w:rPr>
          <w:b/>
          <w:sz w:val="32"/>
          <w:szCs w:val="32"/>
        </w:rPr>
        <w:t>с использованием технологии проблемного обучения.</w:t>
      </w:r>
    </w:p>
    <w:p w:rsidR="00972B1F" w:rsidRDefault="00972B1F" w:rsidP="00972B1F">
      <w:pPr>
        <w:tabs>
          <w:tab w:val="left" w:pos="0"/>
        </w:tabs>
        <w:rPr>
          <w:b/>
          <w:sz w:val="28"/>
          <w:szCs w:val="28"/>
        </w:rPr>
      </w:pP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Тема урока: «Откуда берутся снег и лед? (Состояние воды: снег и лед)».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Возраст обучающихся: 7 лет.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Название предмета: окружающий мир.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Авторы: А.А. Плешаков.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Вид урока: частично – поисковый.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Тип урока: изучение нового материала.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Цель урока: познакомить учащихся  с двумя состояниями воды: жидкое и твердое           (снег и лед), а так же со свойствами снега и льда; учить проводить опыты, используя инструкцию.</w:t>
      </w:r>
    </w:p>
    <w:p w:rsidR="00972B1F" w:rsidRPr="00EF35AC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</w:pPr>
      <w:r w:rsidRPr="003F0B15">
        <w:rPr>
          <w:sz w:val="28"/>
          <w:szCs w:val="28"/>
        </w:rPr>
        <w:t xml:space="preserve">Проблемы, решаемые </w:t>
      </w:r>
      <w:proofErr w:type="gramStart"/>
      <w:r w:rsidRPr="003F0B15">
        <w:rPr>
          <w:sz w:val="28"/>
          <w:szCs w:val="28"/>
        </w:rPr>
        <w:t>обучающимися</w:t>
      </w:r>
      <w:proofErr w:type="gramEnd"/>
      <w:r w:rsidRPr="003F0B15">
        <w:rPr>
          <w:sz w:val="28"/>
          <w:szCs w:val="28"/>
        </w:rPr>
        <w:t>: выяснить, откуда берется снег и лед, исследовать свойства снега и льда.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Планируемые</w:t>
      </w:r>
      <w:r w:rsidR="00DD4F71">
        <w:rPr>
          <w:sz w:val="28"/>
          <w:szCs w:val="28"/>
        </w:rPr>
        <w:t xml:space="preserve"> результаты</w:t>
      </w:r>
      <w:proofErr w:type="gramStart"/>
      <w:r w:rsidRPr="003F0B15">
        <w:rPr>
          <w:sz w:val="28"/>
          <w:szCs w:val="28"/>
        </w:rPr>
        <w:t xml:space="preserve"> :</w:t>
      </w:r>
      <w:proofErr w:type="gramEnd"/>
    </w:p>
    <w:p w:rsidR="00972B1F" w:rsidRDefault="00972B1F" w:rsidP="00972B1F">
      <w:pPr>
        <w:pStyle w:val="a3"/>
        <w:tabs>
          <w:tab w:val="left" w:pos="0"/>
        </w:tabs>
        <w:spacing w:after="200" w:line="360" w:lineRule="auto"/>
        <w:ind w:left="0" w:right="282"/>
        <w:rPr>
          <w:sz w:val="28"/>
          <w:szCs w:val="28"/>
        </w:rPr>
      </w:pPr>
      <w:r>
        <w:rPr>
          <w:sz w:val="28"/>
          <w:szCs w:val="28"/>
        </w:rPr>
        <w:t>Предметные: понимать происхождение снега и льда; знать форму снежинок и отображать ее в рисунках.</w:t>
      </w:r>
    </w:p>
    <w:p w:rsidR="00972B1F" w:rsidRPr="00702199" w:rsidRDefault="00972B1F" w:rsidP="00972B1F">
      <w:pPr>
        <w:pStyle w:val="a4"/>
        <w:shd w:val="clear" w:color="auto" w:fill="FFFFFF"/>
        <w:tabs>
          <w:tab w:val="left" w:pos="0"/>
        </w:tabs>
        <w:spacing w:before="0" w:beforeAutospacing="0" w:after="150" w:afterAutospacing="0" w:line="360" w:lineRule="auto"/>
        <w:contextualSpacing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Регулятивные УУД: </w:t>
      </w:r>
      <w:r w:rsidRPr="00702199">
        <w:rPr>
          <w:color w:val="000000"/>
          <w:sz w:val="28"/>
          <w:szCs w:val="28"/>
        </w:rPr>
        <w:t>применять и сохранять учебную задачу, соответствующую этапу обучения;</w:t>
      </w:r>
      <w:r>
        <w:rPr>
          <w:color w:val="000000"/>
          <w:sz w:val="28"/>
          <w:szCs w:val="28"/>
        </w:rPr>
        <w:t xml:space="preserve"> </w:t>
      </w:r>
      <w:r w:rsidRPr="00702199">
        <w:rPr>
          <w:color w:val="000000"/>
          <w:sz w:val="28"/>
          <w:szCs w:val="28"/>
        </w:rPr>
        <w:t>ставить и формулировать для себя новые задачи в познавательной деятельности, развивать мотивы и интерес;</w:t>
      </w:r>
      <w:r>
        <w:rPr>
          <w:color w:val="000000"/>
          <w:sz w:val="28"/>
          <w:szCs w:val="28"/>
        </w:rPr>
        <w:t xml:space="preserve"> </w:t>
      </w:r>
      <w:r w:rsidRPr="00702199">
        <w:rPr>
          <w:color w:val="000000"/>
          <w:sz w:val="28"/>
          <w:szCs w:val="28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>
        <w:rPr>
          <w:color w:val="000000"/>
          <w:sz w:val="28"/>
          <w:szCs w:val="28"/>
        </w:rPr>
        <w:t xml:space="preserve"> </w:t>
      </w:r>
      <w:r w:rsidRPr="00702199">
        <w:rPr>
          <w:color w:val="000000"/>
          <w:sz w:val="28"/>
          <w:szCs w:val="28"/>
        </w:rPr>
        <w:t>выполнять учебное действие в соответствии с заданием;</w:t>
      </w:r>
      <w:proofErr w:type="gramEnd"/>
      <w:r>
        <w:rPr>
          <w:color w:val="000000"/>
          <w:sz w:val="28"/>
          <w:szCs w:val="28"/>
        </w:rPr>
        <w:t xml:space="preserve"> </w:t>
      </w:r>
      <w:r w:rsidRPr="00702199">
        <w:rPr>
          <w:color w:val="000000"/>
          <w:sz w:val="28"/>
          <w:szCs w:val="28"/>
        </w:rPr>
        <w:t>ставить и формулировать проблемы: простейшие опыты с объектами неживой природы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72B1F" w:rsidRPr="003F0B15" w:rsidRDefault="00972B1F" w:rsidP="00972B1F">
      <w:pPr>
        <w:tabs>
          <w:tab w:val="left" w:pos="0"/>
        </w:tabs>
        <w:spacing w:line="360" w:lineRule="auto"/>
        <w:ind w:right="424"/>
        <w:rPr>
          <w:sz w:val="28"/>
          <w:szCs w:val="28"/>
        </w:rPr>
      </w:pPr>
      <w:r w:rsidRPr="003F0B15">
        <w:rPr>
          <w:sz w:val="28"/>
          <w:szCs w:val="28"/>
        </w:rPr>
        <w:t>Познавательные УУД:</w:t>
      </w:r>
      <w:r w:rsidRPr="003F0B1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F0B15">
        <w:rPr>
          <w:color w:val="000000"/>
          <w:sz w:val="28"/>
          <w:szCs w:val="28"/>
          <w:shd w:val="clear" w:color="auto" w:fill="FFFFFF"/>
        </w:rPr>
        <w:t>умение осуществлять анализ объектов, овладение логическими действиями сравнения, классификации, построения рассуждения,</w:t>
      </w:r>
      <w:r w:rsidRPr="003F0B15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Pr="003F0B15">
        <w:rPr>
          <w:color w:val="000000"/>
          <w:sz w:val="28"/>
          <w:szCs w:val="28"/>
          <w:shd w:val="clear" w:color="auto" w:fill="FFFFFF"/>
        </w:rPr>
        <w:t xml:space="preserve">умения структурировать знания, умения осознано и произвольно </w:t>
      </w:r>
      <w:proofErr w:type="gramStart"/>
      <w:r w:rsidRPr="003F0B15">
        <w:rPr>
          <w:color w:val="000000"/>
          <w:sz w:val="28"/>
          <w:szCs w:val="28"/>
          <w:shd w:val="clear" w:color="auto" w:fill="FFFFFF"/>
        </w:rPr>
        <w:t>строить</w:t>
      </w:r>
      <w:proofErr w:type="gramEnd"/>
      <w:r w:rsidRPr="003F0B15">
        <w:rPr>
          <w:color w:val="000000"/>
          <w:sz w:val="28"/>
          <w:szCs w:val="28"/>
          <w:shd w:val="clear" w:color="auto" w:fill="FFFFFF"/>
        </w:rPr>
        <w:t xml:space="preserve"> речевые высказывания; </w:t>
      </w:r>
      <w:r w:rsidRPr="003F0B15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строить логическое утверждение, включающее установление причинно-следственных связей.</w:t>
      </w:r>
    </w:p>
    <w:p w:rsidR="00972B1F" w:rsidRPr="003F0B15" w:rsidRDefault="00972B1F" w:rsidP="00972B1F">
      <w:pPr>
        <w:tabs>
          <w:tab w:val="left" w:pos="0"/>
        </w:tabs>
        <w:spacing w:line="360" w:lineRule="auto"/>
        <w:rPr>
          <w:sz w:val="28"/>
          <w:szCs w:val="28"/>
        </w:rPr>
      </w:pPr>
      <w:r w:rsidRPr="003F0B15">
        <w:rPr>
          <w:sz w:val="28"/>
          <w:szCs w:val="28"/>
        </w:rPr>
        <w:lastRenderedPageBreak/>
        <w:t xml:space="preserve">Коммуникативные УУД: распределять роли в паре и следовать им; </w:t>
      </w:r>
      <w:r w:rsidRPr="003F0B15">
        <w:rPr>
          <w:color w:val="000000"/>
          <w:sz w:val="28"/>
          <w:szCs w:val="28"/>
          <w:shd w:val="clear" w:color="auto" w:fill="FFFFFF"/>
        </w:rPr>
        <w:t>допускать существование различных точек зрения, договариваться, приходить к общему решению.</w:t>
      </w:r>
    </w:p>
    <w:p w:rsidR="00972B1F" w:rsidRPr="003F0B15" w:rsidRDefault="00972B1F" w:rsidP="00972B1F">
      <w:pPr>
        <w:tabs>
          <w:tab w:val="left" w:pos="0"/>
        </w:tabs>
        <w:spacing w:line="360" w:lineRule="auto"/>
        <w:rPr>
          <w:sz w:val="28"/>
          <w:szCs w:val="28"/>
        </w:rPr>
      </w:pPr>
      <w:r w:rsidRPr="003F0B15">
        <w:rPr>
          <w:sz w:val="28"/>
          <w:szCs w:val="28"/>
        </w:rPr>
        <w:t>Личностные результаты: бережно относиться к ценностям природы; понимать свою   ответственность за состояние природы.</w:t>
      </w:r>
    </w:p>
    <w:p w:rsidR="00972B1F" w:rsidRPr="003F0B15" w:rsidRDefault="00972B1F" w:rsidP="00972B1F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ind w:right="283"/>
        <w:rPr>
          <w:sz w:val="28"/>
          <w:szCs w:val="28"/>
        </w:rPr>
      </w:pPr>
      <w:r w:rsidRPr="003F0B15">
        <w:rPr>
          <w:sz w:val="28"/>
          <w:szCs w:val="28"/>
        </w:rPr>
        <w:t xml:space="preserve">Оборудование: </w:t>
      </w:r>
      <w:proofErr w:type="gramStart"/>
      <w:r w:rsidRPr="003F0B15">
        <w:rPr>
          <w:sz w:val="28"/>
          <w:szCs w:val="28"/>
        </w:rPr>
        <w:t xml:space="preserve">Плешаков А.А. Учебник, с. 68, 69, рабочая тетрадь, с 45-47, электронное приложение, оборудование для проведения опыта в группе (снег, лед, цветная бумага, стаканы), фотографии снежинок; демонстрационная таблица «Снег и лед», </w:t>
      </w:r>
      <w:r w:rsidRPr="003F0B15">
        <w:rPr>
          <w:color w:val="000000"/>
          <w:sz w:val="28"/>
          <w:szCs w:val="28"/>
          <w:shd w:val="clear" w:color="auto" w:fill="FFFFFF"/>
        </w:rPr>
        <w:t xml:space="preserve">компьютер, </w:t>
      </w:r>
      <w:proofErr w:type="spellStart"/>
      <w:r w:rsidRPr="003F0B15">
        <w:rPr>
          <w:color w:val="000000"/>
          <w:sz w:val="28"/>
          <w:szCs w:val="28"/>
          <w:shd w:val="clear" w:color="auto" w:fill="FFFFFF"/>
        </w:rPr>
        <w:t>медиапроектор</w:t>
      </w:r>
      <w:proofErr w:type="spellEnd"/>
      <w:r w:rsidRPr="003F0B15">
        <w:rPr>
          <w:color w:val="000000"/>
          <w:sz w:val="28"/>
          <w:szCs w:val="28"/>
          <w:shd w:val="clear" w:color="auto" w:fill="FFFFFF"/>
        </w:rPr>
        <w:t>, экран.</w:t>
      </w:r>
      <w:proofErr w:type="gramEnd"/>
    </w:p>
    <w:p w:rsidR="00972B1F" w:rsidRPr="003F3027" w:rsidRDefault="00972B1F" w:rsidP="00972B1F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72B1F" w:rsidRDefault="00972B1F" w:rsidP="00972B1F">
      <w:pPr>
        <w:shd w:val="clear" w:color="auto" w:fill="FFFFFF"/>
        <w:tabs>
          <w:tab w:val="left" w:pos="0"/>
        </w:tabs>
        <w:rPr>
          <w:b/>
          <w:i/>
          <w:sz w:val="28"/>
          <w:szCs w:val="28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559"/>
        <w:gridCol w:w="1418"/>
        <w:gridCol w:w="1417"/>
        <w:gridCol w:w="1418"/>
        <w:gridCol w:w="1275"/>
        <w:gridCol w:w="1276"/>
      </w:tblGrid>
      <w:tr w:rsidR="00972B1F" w:rsidTr="00972B1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CC5ED5">
              <w:rPr>
                <w:b/>
                <w:sz w:val="28"/>
                <w:szCs w:val="28"/>
              </w:rPr>
              <w:t>Этап урока</w:t>
            </w: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CC5ED5">
              <w:rPr>
                <w:b/>
                <w:sz w:val="28"/>
                <w:szCs w:val="28"/>
              </w:rPr>
              <w:t>(занятия)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CC5ED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CC5ED5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972B1F" w:rsidTr="00972B1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Осуществляемые действия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Регулятивная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Коммуникативная</w:t>
            </w:r>
          </w:p>
        </w:tc>
      </w:tr>
      <w:tr w:rsidR="00972B1F" w:rsidTr="00972B1F">
        <w:trPr>
          <w:trHeight w:val="7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Осуществляемые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Формируемые умения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Осуществляемые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Формируемые умения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Осуществляемые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Формируемые умения</w:t>
            </w:r>
          </w:p>
        </w:tc>
      </w:tr>
      <w:tr w:rsidR="00972B1F" w:rsidTr="00972B1F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1.Мотивация познавательной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Сообщение о том, что будут изучать вещество, предлагает предположить, что это за вещество.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Высказывают предположения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рганизовывать совместную деятельность с учителем и сверстниками.</w:t>
            </w:r>
          </w:p>
        </w:tc>
      </w:tr>
      <w:tr w:rsidR="00972B1F" w:rsidTr="00972B1F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2.Актуализация необходимых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Проводит подводящий диалог с целью актуализации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Участвуют в р</w:t>
            </w:r>
            <w:r>
              <w:rPr>
                <w:sz w:val="28"/>
                <w:szCs w:val="28"/>
              </w:rPr>
              <w:t>ас</w:t>
            </w:r>
            <w:r w:rsidRPr="00CC5ED5">
              <w:rPr>
                <w:sz w:val="28"/>
                <w:szCs w:val="28"/>
              </w:rPr>
              <w:t xml:space="preserve">пределении учебной задачи урока. Заполняют два первых столбца </w:t>
            </w:r>
            <w:r w:rsidRPr="00CC5ED5">
              <w:rPr>
                <w:sz w:val="28"/>
                <w:szCs w:val="28"/>
              </w:rPr>
              <w:lastRenderedPageBreak/>
              <w:t>таблицы</w:t>
            </w:r>
            <w:proofErr w:type="gramStart"/>
            <w:r w:rsidRPr="00CC5ED5">
              <w:rPr>
                <w:sz w:val="28"/>
                <w:szCs w:val="28"/>
              </w:rPr>
              <w:t>.</w:t>
            </w:r>
            <w:proofErr w:type="gramEnd"/>
            <w:r w:rsidRPr="00CC5ED5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м. приложение)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 xml:space="preserve">знают, что снег и лёд - это состояния воды, изучат свойства снега и льда; научатся 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отличать снег ото льда по их свойствам.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lastRenderedPageBreak/>
              <w:t>Проверяют ответы в учебнике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мение планировать деятельность в соответствии с поставленной целью.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Актуализируют личный опыт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C5ED5">
              <w:rPr>
                <w:color w:val="000000"/>
                <w:sz w:val="28"/>
                <w:szCs w:val="28"/>
              </w:rPr>
              <w:t>ступать в речевое общение, участвовать в диалоге;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color w:val="000000"/>
                <w:sz w:val="28"/>
                <w:szCs w:val="28"/>
              </w:rPr>
              <w:t xml:space="preserve">выполнять учебные </w:t>
            </w:r>
            <w:r w:rsidRPr="00CC5ED5">
              <w:rPr>
                <w:color w:val="000000"/>
                <w:sz w:val="28"/>
                <w:szCs w:val="28"/>
              </w:rPr>
              <w:lastRenderedPageBreak/>
              <w:t>задания в соответствии с поставленной целью.</w:t>
            </w:r>
          </w:p>
        </w:tc>
      </w:tr>
      <w:tr w:rsidR="00972B1F" w:rsidTr="00972B1F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lastRenderedPageBreak/>
              <w:t>3.Организация познавательной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Организует практическую работу по изучению свойств снега и льда с использованием учебника и рабочей тетради. Контролирует занесение результатов опытов  в таблицу*. Организует обсуждение результатов практической работы. Предлагает проверить понимание изученны</w:t>
            </w:r>
            <w:r w:rsidRPr="00CC5ED5">
              <w:rPr>
                <w:sz w:val="28"/>
                <w:szCs w:val="28"/>
              </w:rPr>
              <w:lastRenderedPageBreak/>
              <w:t>х свойств снега и льда (задание в рабочей тетради). Демонстрирует фотографии снежинок, организует обсуждение строения снежинок, организует творческую работу в тетради.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lastRenderedPageBreak/>
              <w:t xml:space="preserve">Самостоятельно выполняют задание в рабочей тетради, делают выводы в результате совместной работы, выбирают правильные снежинки, объясняют </w:t>
            </w:r>
            <w:r>
              <w:rPr>
                <w:sz w:val="28"/>
                <w:szCs w:val="28"/>
              </w:rPr>
              <w:t xml:space="preserve">свой </w:t>
            </w:r>
            <w:r w:rsidRPr="00CC5ED5">
              <w:rPr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CC5ED5">
              <w:rPr>
                <w:color w:val="000000"/>
                <w:sz w:val="28"/>
                <w:szCs w:val="28"/>
              </w:rPr>
              <w:t>меть планиро</w:t>
            </w:r>
            <w:r>
              <w:rPr>
                <w:color w:val="000000"/>
                <w:sz w:val="28"/>
                <w:szCs w:val="28"/>
              </w:rPr>
              <w:t>вать, анализировать свою работу;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строить логическое утверждение, включающее установление причинно-следственных связей;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color w:val="000000"/>
                <w:sz w:val="28"/>
                <w:szCs w:val="28"/>
              </w:rPr>
              <w:t>проводить сравнение по заданным критериям, об</w:t>
            </w:r>
            <w:r>
              <w:rPr>
                <w:color w:val="000000"/>
                <w:sz w:val="28"/>
                <w:szCs w:val="28"/>
              </w:rPr>
              <w:t>общать, делать выводы;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C5ED5">
              <w:rPr>
                <w:color w:val="000000"/>
                <w:sz w:val="28"/>
                <w:szCs w:val="28"/>
              </w:rPr>
              <w:t xml:space="preserve">уметь планировать, анализировать свою </w:t>
            </w:r>
            <w:r w:rsidRPr="00CC5ED5">
              <w:rPr>
                <w:color w:val="000000"/>
                <w:sz w:val="28"/>
                <w:szCs w:val="28"/>
              </w:rPr>
              <w:lastRenderedPageBreak/>
              <w:t>работу;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lastRenderedPageBreak/>
              <w:t>Проговаривают последовательность выполнения опытов, высказывают свои предположения, работают в паре по предложенному плану, дорисовывают снежинки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BE10BE" w:rsidRDefault="00972B1F" w:rsidP="00D3249C">
            <w:pPr>
              <w:tabs>
                <w:tab w:val="left" w:pos="0"/>
              </w:tabs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рганизов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ыв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Pr="00CC5ED5">
              <w:rPr>
                <w:color w:val="000000"/>
                <w:sz w:val="28"/>
                <w:szCs w:val="28"/>
              </w:rPr>
              <w:t xml:space="preserve"> вести самостоятельный отбор информации; выполнять учебное действие.</w:t>
            </w:r>
          </w:p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Выполняют практическую работу в паре.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C5ED5">
              <w:rPr>
                <w:color w:val="000000"/>
                <w:sz w:val="28"/>
                <w:szCs w:val="28"/>
              </w:rPr>
              <w:t>мение организовывать учебное сотрудничество, работать индивидуально;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color w:val="000000"/>
                <w:sz w:val="28"/>
                <w:szCs w:val="28"/>
              </w:rPr>
              <w:t>умение осознано использовать речевые и графические средства для представления результата;</w:t>
            </w:r>
          </w:p>
          <w:p w:rsidR="00972B1F" w:rsidRPr="00CC5ED5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color w:val="000000"/>
                <w:sz w:val="28"/>
                <w:szCs w:val="28"/>
              </w:rPr>
              <w:t xml:space="preserve">допускать существование различных точек зрения, договариваться, приходить к общему </w:t>
            </w:r>
            <w:r w:rsidRPr="00CC5ED5">
              <w:rPr>
                <w:color w:val="000000"/>
                <w:sz w:val="28"/>
                <w:szCs w:val="28"/>
              </w:rPr>
              <w:lastRenderedPageBreak/>
              <w:t>решению;</w:t>
            </w:r>
          </w:p>
          <w:p w:rsidR="00972B1F" w:rsidRPr="00BE10BE" w:rsidRDefault="00972B1F" w:rsidP="00D3249C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150" w:afterAutospacing="0"/>
              <w:contextualSpacing/>
              <w:textAlignment w:val="baseline"/>
              <w:rPr>
                <w:color w:val="000000"/>
                <w:sz w:val="28"/>
                <w:szCs w:val="28"/>
              </w:rPr>
            </w:pPr>
            <w:r w:rsidRPr="00CC5ED5">
              <w:rPr>
                <w:color w:val="000000"/>
                <w:sz w:val="28"/>
                <w:szCs w:val="28"/>
              </w:rPr>
              <w:t>формулировать собственное мне</w:t>
            </w:r>
            <w:r>
              <w:rPr>
                <w:color w:val="000000"/>
                <w:sz w:val="28"/>
                <w:szCs w:val="28"/>
              </w:rPr>
              <w:t>ние и позицию, задавать вопросы.</w:t>
            </w:r>
          </w:p>
        </w:tc>
      </w:tr>
      <w:tr w:rsidR="00972B1F" w:rsidTr="00972B1F">
        <w:trPr>
          <w:trHeight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lastRenderedPageBreak/>
              <w:t>4.Подведение итогов.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 xml:space="preserve">Спрашивает, что узнали на уроке, организует анализ содержания заполненных столбцов и заполнение колонки «узнал»*, обращает внимание на новые умения, над </w:t>
            </w:r>
            <w:r w:rsidRPr="00CC5ED5">
              <w:rPr>
                <w:sz w:val="28"/>
                <w:szCs w:val="28"/>
              </w:rPr>
              <w:lastRenderedPageBreak/>
              <w:t xml:space="preserve">которыми работали на уроке, организует самооценку своих достижений.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lastRenderedPageBreak/>
              <w:t xml:space="preserve">Отвечают на вопросы в учебнике, устанавливают связь нового материала с ранее </w:t>
            </w:r>
            <w:proofErr w:type="gramStart"/>
            <w:r w:rsidRPr="00CC5ED5">
              <w:rPr>
                <w:sz w:val="28"/>
                <w:szCs w:val="28"/>
              </w:rPr>
              <w:t>изученным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мения систематизировать знания по теме «Откуда берутся снег и лёд?»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sz w:val="28"/>
                <w:szCs w:val="28"/>
              </w:rPr>
              <w:t>Называют новые умения</w:t>
            </w:r>
            <w:r>
              <w:rPr>
                <w:sz w:val="28"/>
                <w:szCs w:val="28"/>
              </w:rPr>
              <w:t>, оценивают свои достижения</w:t>
            </w:r>
            <w:r w:rsidRPr="00CC5ED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CC5ED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тавить и формулировать для себя новые задачи в познавательной деятельности, развивать интерес.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5ED5">
              <w:rPr>
                <w:sz w:val="28"/>
                <w:szCs w:val="28"/>
              </w:rPr>
              <w:t>одводят итог урока</w:t>
            </w:r>
            <w:proofErr w:type="gramStart"/>
            <w:r w:rsidRPr="00CC5E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F" w:rsidRPr="00CC5ED5" w:rsidRDefault="00972B1F" w:rsidP="00D3249C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CC5ED5">
              <w:rPr>
                <w:color w:val="000000"/>
                <w:sz w:val="28"/>
                <w:szCs w:val="28"/>
                <w:shd w:val="clear" w:color="auto" w:fill="FFFFFF"/>
              </w:rPr>
              <w:t>ормулировать собственное мнение и позицию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72B1F" w:rsidRDefault="00972B1F" w:rsidP="00972B1F">
      <w:pPr>
        <w:tabs>
          <w:tab w:val="left" w:pos="0"/>
        </w:tabs>
        <w:ind w:left="567" w:right="567"/>
        <w:rPr>
          <w:sz w:val="28"/>
          <w:szCs w:val="28"/>
        </w:rPr>
      </w:pPr>
    </w:p>
    <w:p w:rsidR="00972B1F" w:rsidRDefault="00972B1F" w:rsidP="00972B1F">
      <w:pPr>
        <w:tabs>
          <w:tab w:val="left" w:pos="0"/>
        </w:tabs>
        <w:ind w:left="567" w:right="567"/>
        <w:rPr>
          <w:sz w:val="28"/>
          <w:szCs w:val="28"/>
        </w:rPr>
      </w:pPr>
    </w:p>
    <w:p w:rsidR="00972B1F" w:rsidRDefault="00972B1F" w:rsidP="00972B1F">
      <w:pPr>
        <w:tabs>
          <w:tab w:val="left" w:pos="0"/>
        </w:tabs>
        <w:ind w:left="567" w:right="567"/>
        <w:rPr>
          <w:sz w:val="28"/>
          <w:szCs w:val="28"/>
        </w:rPr>
      </w:pPr>
    </w:p>
    <w:p w:rsidR="00E3643E" w:rsidRPr="00684CEA" w:rsidRDefault="00E3643E" w:rsidP="00E3643E">
      <w:pPr>
        <w:shd w:val="clear" w:color="auto" w:fill="FFFFFF"/>
        <w:spacing w:before="100" w:beforeAutospacing="1" w:after="100" w:afterAutospacing="1" w:line="360" w:lineRule="auto"/>
        <w:ind w:left="360"/>
        <w:jc w:val="right"/>
        <w:rPr>
          <w:rStyle w:val="a5"/>
          <w:b w:val="0"/>
          <w:sz w:val="28"/>
          <w:szCs w:val="28"/>
        </w:rPr>
      </w:pPr>
      <w:r w:rsidRPr="00684CEA">
        <w:rPr>
          <w:rStyle w:val="a5"/>
          <w:b w:val="0"/>
          <w:sz w:val="28"/>
          <w:szCs w:val="28"/>
        </w:rPr>
        <w:t>«Приложение»</w:t>
      </w:r>
    </w:p>
    <w:p w:rsidR="00E3643E" w:rsidRPr="00684CEA" w:rsidRDefault="00E3643E" w:rsidP="00E3643E">
      <w:pPr>
        <w:shd w:val="clear" w:color="auto" w:fill="FFFFFF"/>
        <w:spacing w:before="100" w:beforeAutospacing="1" w:after="100" w:afterAutospacing="1" w:line="360" w:lineRule="auto"/>
        <w:ind w:left="357"/>
        <w:contextualSpacing/>
        <w:jc w:val="center"/>
        <w:rPr>
          <w:rStyle w:val="a5"/>
          <w:sz w:val="28"/>
          <w:szCs w:val="28"/>
        </w:rPr>
      </w:pPr>
      <w:r w:rsidRPr="00684CEA">
        <w:rPr>
          <w:rStyle w:val="a5"/>
          <w:sz w:val="28"/>
          <w:szCs w:val="28"/>
        </w:rPr>
        <w:t>Дополнительный материал к уроку Окружающий мир, 1 класс,</w:t>
      </w:r>
    </w:p>
    <w:p w:rsidR="00E3643E" w:rsidRPr="00684CEA" w:rsidRDefault="00E3643E" w:rsidP="00E3643E">
      <w:pPr>
        <w:shd w:val="clear" w:color="auto" w:fill="FFFFFF"/>
        <w:spacing w:before="100" w:beforeAutospacing="1" w:after="100" w:afterAutospacing="1" w:line="360" w:lineRule="auto"/>
        <w:ind w:left="357"/>
        <w:contextualSpacing/>
        <w:jc w:val="center"/>
        <w:rPr>
          <w:b/>
          <w:sz w:val="28"/>
          <w:szCs w:val="28"/>
        </w:rPr>
      </w:pPr>
      <w:r w:rsidRPr="00684CEA">
        <w:rPr>
          <w:rStyle w:val="a5"/>
          <w:sz w:val="28"/>
          <w:szCs w:val="28"/>
        </w:rPr>
        <w:t xml:space="preserve">тема: </w:t>
      </w:r>
      <w:r w:rsidRPr="00684CEA">
        <w:rPr>
          <w:b/>
          <w:sz w:val="28"/>
          <w:szCs w:val="28"/>
        </w:rPr>
        <w:t>«Откуда берутся снег и лед? (Состояние воды: снег и лед)».</w:t>
      </w:r>
    </w:p>
    <w:tbl>
      <w:tblPr>
        <w:tblStyle w:val="a6"/>
        <w:tblW w:w="0" w:type="auto"/>
        <w:tblInd w:w="357" w:type="dxa"/>
        <w:tblLook w:val="04A0"/>
      </w:tblPr>
      <w:tblGrid>
        <w:gridCol w:w="3474"/>
        <w:gridCol w:w="3474"/>
        <w:gridCol w:w="3474"/>
      </w:tblGrid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Знаю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Хочу узнать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Узнал</w:t>
            </w:r>
          </w:p>
        </w:tc>
      </w:tr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E3643E" w:rsidRPr="00684CEA" w:rsidRDefault="00E3643E" w:rsidP="00E3643E">
      <w:pPr>
        <w:shd w:val="clear" w:color="auto" w:fill="FFFFFF"/>
        <w:spacing w:before="100" w:beforeAutospacing="1" w:after="100" w:afterAutospacing="1" w:line="360" w:lineRule="auto"/>
        <w:ind w:left="357"/>
        <w:contextualSpacing/>
        <w:jc w:val="center"/>
        <w:rPr>
          <w:rStyle w:val="a5"/>
          <w:b w:val="0"/>
          <w:sz w:val="28"/>
          <w:szCs w:val="28"/>
        </w:rPr>
      </w:pPr>
    </w:p>
    <w:tbl>
      <w:tblPr>
        <w:tblStyle w:val="a6"/>
        <w:tblW w:w="0" w:type="auto"/>
        <w:tblInd w:w="357" w:type="dxa"/>
        <w:tblLook w:val="04A0"/>
      </w:tblPr>
      <w:tblGrid>
        <w:gridCol w:w="3474"/>
        <w:gridCol w:w="3474"/>
        <w:gridCol w:w="3474"/>
      </w:tblGrid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Свойства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Лед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Снег</w:t>
            </w:r>
          </w:p>
        </w:tc>
      </w:tr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Твердость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Цвет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Прозрачность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E3643E" w:rsidRPr="00684CEA" w:rsidTr="00D3249C"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  <w:r w:rsidRPr="00684CEA">
              <w:rPr>
                <w:rStyle w:val="a5"/>
                <w:b w:val="0"/>
                <w:sz w:val="28"/>
                <w:szCs w:val="28"/>
              </w:rPr>
              <w:t>Изменение в тепле</w:t>
            </w: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3643E" w:rsidRPr="00684CEA" w:rsidRDefault="00E3643E" w:rsidP="00D3249C">
            <w:pPr>
              <w:spacing w:before="100" w:beforeAutospacing="1" w:after="100" w:afterAutospacing="1" w:line="360" w:lineRule="auto"/>
              <w:contextualSpacing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E3643E" w:rsidRPr="005725B2" w:rsidRDefault="00E3643E" w:rsidP="00E3643E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Style w:val="a5"/>
          <w:b w:val="0"/>
          <w:color w:val="333333"/>
          <w:sz w:val="28"/>
          <w:szCs w:val="28"/>
        </w:rPr>
      </w:pPr>
    </w:p>
    <w:p w:rsidR="00E3643E" w:rsidRPr="005725B2" w:rsidRDefault="00E3643E" w:rsidP="00E3643E">
      <w:pPr>
        <w:shd w:val="clear" w:color="auto" w:fill="FFFFFF"/>
        <w:spacing w:before="100" w:beforeAutospacing="1" w:after="100" w:afterAutospacing="1" w:line="360" w:lineRule="auto"/>
        <w:rPr>
          <w:rStyle w:val="a5"/>
          <w:b w:val="0"/>
          <w:color w:val="333333"/>
          <w:sz w:val="28"/>
          <w:szCs w:val="28"/>
        </w:rPr>
      </w:pPr>
    </w:p>
    <w:p w:rsidR="00E3643E" w:rsidRPr="001953FA" w:rsidRDefault="00E3643E" w:rsidP="00E3643E">
      <w:pPr>
        <w:shd w:val="clear" w:color="auto" w:fill="FFFFFF"/>
        <w:spacing w:before="100" w:beforeAutospacing="1" w:after="100" w:afterAutospacing="1" w:line="360" w:lineRule="auto"/>
        <w:rPr>
          <w:bCs/>
          <w:color w:val="333333"/>
          <w:sz w:val="28"/>
          <w:szCs w:val="28"/>
        </w:rPr>
      </w:pPr>
    </w:p>
    <w:p w:rsidR="00E3643E" w:rsidRPr="00AE3E51" w:rsidRDefault="00E3643E" w:rsidP="00E3643E">
      <w:pPr>
        <w:ind w:left="567" w:right="567"/>
        <w:rPr>
          <w:rFonts w:asciiTheme="minorHAnsi" w:hAnsiTheme="minorHAnsi"/>
          <w:sz w:val="28"/>
          <w:szCs w:val="28"/>
        </w:rPr>
      </w:pPr>
    </w:p>
    <w:p w:rsidR="00972B1F" w:rsidRDefault="00972B1F" w:rsidP="00972B1F">
      <w:pPr>
        <w:tabs>
          <w:tab w:val="left" w:pos="0"/>
        </w:tabs>
        <w:ind w:left="567" w:right="567"/>
        <w:rPr>
          <w:sz w:val="28"/>
          <w:szCs w:val="28"/>
        </w:rPr>
      </w:pPr>
    </w:p>
    <w:p w:rsidR="006C2D74" w:rsidRPr="00972B1F" w:rsidRDefault="006C2D74">
      <w:pPr>
        <w:rPr>
          <w:sz w:val="28"/>
          <w:szCs w:val="28"/>
        </w:rPr>
      </w:pPr>
    </w:p>
    <w:sectPr w:rsidR="006C2D74" w:rsidRPr="00972B1F" w:rsidSect="00972B1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3514"/>
    <w:multiLevelType w:val="hybridMultilevel"/>
    <w:tmpl w:val="B5C4A860"/>
    <w:lvl w:ilvl="0" w:tplc="F45AA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B1F"/>
    <w:rsid w:val="00290E34"/>
    <w:rsid w:val="006C2D74"/>
    <w:rsid w:val="00972B1F"/>
    <w:rsid w:val="00DD4F71"/>
    <w:rsid w:val="00E3643E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1F"/>
    <w:pPr>
      <w:ind w:left="720"/>
      <w:contextualSpacing/>
    </w:pPr>
  </w:style>
  <w:style w:type="character" w:customStyle="1" w:styleId="c2">
    <w:name w:val="c2"/>
    <w:basedOn w:val="a0"/>
    <w:rsid w:val="00972B1F"/>
  </w:style>
  <w:style w:type="paragraph" w:styleId="a4">
    <w:name w:val="Normal (Web)"/>
    <w:basedOn w:val="a"/>
    <w:uiPriority w:val="99"/>
    <w:unhideWhenUsed/>
    <w:rsid w:val="00972B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2B1F"/>
  </w:style>
  <w:style w:type="character" w:styleId="a5">
    <w:name w:val="Strong"/>
    <w:basedOn w:val="a0"/>
    <w:uiPriority w:val="22"/>
    <w:qFormat/>
    <w:rsid w:val="00E3643E"/>
    <w:rPr>
      <w:b/>
      <w:bCs/>
    </w:rPr>
  </w:style>
  <w:style w:type="table" w:styleId="a6">
    <w:name w:val="Table Grid"/>
    <w:basedOn w:val="a1"/>
    <w:uiPriority w:val="59"/>
    <w:rsid w:val="00E36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2014-08-11T18:59:00Z</dcterms:created>
  <dcterms:modified xsi:type="dcterms:W3CDTF">2014-08-11T19:43:00Z</dcterms:modified>
</cp:coreProperties>
</file>