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5B" w:rsidRPr="0068285B" w:rsidRDefault="0068285B" w:rsidP="00682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5B">
        <w:rPr>
          <w:rFonts w:ascii="Times New Roman" w:hAnsi="Times New Roman" w:cs="Times New Roman"/>
          <w:b/>
          <w:sz w:val="24"/>
          <w:szCs w:val="24"/>
        </w:rPr>
        <w:t>«Что за прелесть эти сказки» - урок по программе Критской в 4 классе</w:t>
      </w:r>
    </w:p>
    <w:p w:rsidR="0068285B" w:rsidRPr="0068285B" w:rsidRDefault="0068285B" w:rsidP="00682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«Три чуда»</w:t>
      </w:r>
    </w:p>
    <w:p w:rsidR="00874AE5" w:rsidRPr="0068285B" w:rsidRDefault="00DF4B22" w:rsidP="00DF4B22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Добрый день! Я рада приветствовать всех учеников 4</w:t>
      </w:r>
      <w:r w:rsidR="00B541DA" w:rsidRPr="0068285B">
        <w:rPr>
          <w:rFonts w:ascii="Times New Roman" w:hAnsi="Times New Roman" w:cs="Times New Roman"/>
          <w:sz w:val="24"/>
          <w:szCs w:val="24"/>
        </w:rPr>
        <w:t>б</w:t>
      </w:r>
      <w:r w:rsidRPr="0068285B">
        <w:rPr>
          <w:rFonts w:ascii="Times New Roman" w:hAnsi="Times New Roman" w:cs="Times New Roman"/>
          <w:sz w:val="24"/>
          <w:szCs w:val="24"/>
        </w:rPr>
        <w:t xml:space="preserve"> класса, наших гостей. Сегодня у нас необычный урок. Мы отправимся в путешествие по страницам оперной партитуры</w:t>
      </w:r>
      <w:r w:rsidR="00B541DA" w:rsidRPr="0068285B">
        <w:rPr>
          <w:rFonts w:ascii="Times New Roman" w:hAnsi="Times New Roman" w:cs="Times New Roman"/>
          <w:sz w:val="24"/>
          <w:szCs w:val="24"/>
        </w:rPr>
        <w:t xml:space="preserve"> и расширим</w:t>
      </w:r>
      <w:r w:rsidRPr="0068285B">
        <w:rPr>
          <w:rFonts w:ascii="Times New Roman" w:hAnsi="Times New Roman" w:cs="Times New Roman"/>
          <w:sz w:val="24"/>
          <w:szCs w:val="24"/>
        </w:rPr>
        <w:t xml:space="preserve"> свои знания </w:t>
      </w:r>
      <w:r w:rsidR="00B541DA" w:rsidRPr="0068285B">
        <w:rPr>
          <w:rFonts w:ascii="Times New Roman" w:hAnsi="Times New Roman" w:cs="Times New Roman"/>
          <w:sz w:val="24"/>
          <w:szCs w:val="24"/>
        </w:rPr>
        <w:t>тембрового и регистрового</w:t>
      </w:r>
      <w:r w:rsidRPr="0068285B">
        <w:rPr>
          <w:rFonts w:ascii="Times New Roman" w:hAnsi="Times New Roman" w:cs="Times New Roman"/>
          <w:sz w:val="24"/>
          <w:szCs w:val="24"/>
        </w:rPr>
        <w:t xml:space="preserve"> звучания симфонического оркестра. Три команд</w:t>
      </w:r>
      <w:r w:rsidR="0007494A" w:rsidRPr="0068285B">
        <w:rPr>
          <w:rFonts w:ascii="Times New Roman" w:hAnsi="Times New Roman" w:cs="Times New Roman"/>
          <w:sz w:val="24"/>
          <w:szCs w:val="24"/>
        </w:rPr>
        <w:t>ы</w:t>
      </w:r>
      <w:r w:rsidRPr="0068285B">
        <w:rPr>
          <w:rFonts w:ascii="Times New Roman" w:hAnsi="Times New Roman" w:cs="Times New Roman"/>
          <w:sz w:val="24"/>
          <w:szCs w:val="24"/>
        </w:rPr>
        <w:t xml:space="preserve"> </w:t>
      </w:r>
      <w:r w:rsidR="00B541DA" w:rsidRPr="0068285B">
        <w:rPr>
          <w:rFonts w:ascii="Times New Roman" w:hAnsi="Times New Roman" w:cs="Times New Roman"/>
          <w:sz w:val="24"/>
          <w:szCs w:val="24"/>
        </w:rPr>
        <w:t>вступят</w:t>
      </w:r>
      <w:r w:rsidRPr="0068285B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B541DA" w:rsidRPr="0068285B">
        <w:rPr>
          <w:rFonts w:ascii="Times New Roman" w:hAnsi="Times New Roman" w:cs="Times New Roman"/>
          <w:sz w:val="24"/>
          <w:szCs w:val="24"/>
        </w:rPr>
        <w:t xml:space="preserve"> в борьбу за право называться музыкальными знатоками</w:t>
      </w:r>
      <w:r w:rsidR="0007494A" w:rsidRPr="0068285B">
        <w:rPr>
          <w:rFonts w:ascii="Times New Roman" w:hAnsi="Times New Roman" w:cs="Times New Roman"/>
          <w:sz w:val="24"/>
          <w:szCs w:val="24"/>
        </w:rPr>
        <w:t>. Я представляю команду «Весёлые нотки», капитан команды</w:t>
      </w:r>
      <w:proofErr w:type="gramStart"/>
      <w:r w:rsidR="0007494A" w:rsidRPr="0068285B">
        <w:rPr>
          <w:rFonts w:ascii="Times New Roman" w:hAnsi="Times New Roman" w:cs="Times New Roman"/>
          <w:sz w:val="24"/>
          <w:szCs w:val="24"/>
        </w:rPr>
        <w:t xml:space="preserve"> - </w:t>
      </w:r>
      <w:r w:rsidR="009C6A0F" w:rsidRPr="0068285B">
        <w:rPr>
          <w:rFonts w:ascii="Times New Roman" w:hAnsi="Times New Roman" w:cs="Times New Roman"/>
          <w:sz w:val="24"/>
          <w:szCs w:val="24"/>
        </w:rPr>
        <w:t>_______________</w:t>
      </w:r>
      <w:r w:rsidR="0007494A" w:rsidRPr="0068285B">
        <w:rPr>
          <w:rFonts w:ascii="Times New Roman" w:hAnsi="Times New Roman" w:cs="Times New Roman"/>
          <w:sz w:val="24"/>
          <w:szCs w:val="24"/>
        </w:rPr>
        <w:t xml:space="preserve">! </w:t>
      </w:r>
      <w:proofErr w:type="gramEnd"/>
      <w:r w:rsidR="0007494A" w:rsidRPr="0068285B">
        <w:rPr>
          <w:rFonts w:ascii="Times New Roman" w:hAnsi="Times New Roman" w:cs="Times New Roman"/>
          <w:sz w:val="24"/>
          <w:szCs w:val="24"/>
        </w:rPr>
        <w:t>Команд</w:t>
      </w:r>
      <w:r w:rsidR="00B541DA" w:rsidRPr="0068285B">
        <w:rPr>
          <w:rFonts w:ascii="Times New Roman" w:hAnsi="Times New Roman" w:cs="Times New Roman"/>
          <w:sz w:val="24"/>
          <w:szCs w:val="24"/>
        </w:rPr>
        <w:t>у</w:t>
      </w:r>
      <w:r w:rsidR="0007494A" w:rsidRPr="0068285B">
        <w:rPr>
          <w:rFonts w:ascii="Times New Roman" w:hAnsi="Times New Roman" w:cs="Times New Roman"/>
          <w:sz w:val="24"/>
          <w:szCs w:val="24"/>
        </w:rPr>
        <w:t xml:space="preserve"> «Музыкальная радуга</w:t>
      </w:r>
      <w:r w:rsidR="00B541DA" w:rsidRPr="0068285B">
        <w:rPr>
          <w:rFonts w:ascii="Times New Roman" w:hAnsi="Times New Roman" w:cs="Times New Roman"/>
          <w:sz w:val="24"/>
          <w:szCs w:val="24"/>
        </w:rPr>
        <w:t>»</w:t>
      </w:r>
      <w:r w:rsidR="0007494A" w:rsidRPr="0068285B">
        <w:rPr>
          <w:rFonts w:ascii="Times New Roman" w:hAnsi="Times New Roman" w:cs="Times New Roman"/>
          <w:sz w:val="24"/>
          <w:szCs w:val="24"/>
        </w:rPr>
        <w:t>, капитан команды -</w:t>
      </w:r>
      <w:r w:rsidR="009C6A0F" w:rsidRPr="0068285B">
        <w:rPr>
          <w:rFonts w:ascii="Times New Roman" w:hAnsi="Times New Roman" w:cs="Times New Roman"/>
          <w:sz w:val="24"/>
          <w:szCs w:val="24"/>
        </w:rPr>
        <w:t>____________________</w:t>
      </w:r>
      <w:r w:rsidR="0007494A" w:rsidRPr="0068285B">
        <w:rPr>
          <w:rFonts w:ascii="Times New Roman" w:hAnsi="Times New Roman" w:cs="Times New Roman"/>
          <w:sz w:val="24"/>
          <w:szCs w:val="24"/>
        </w:rPr>
        <w:t>, команду «Скрипичный ключ», капитан команды –</w:t>
      </w:r>
      <w:r w:rsidR="009C6A0F" w:rsidRPr="0068285B">
        <w:rPr>
          <w:rFonts w:ascii="Times New Roman" w:hAnsi="Times New Roman" w:cs="Times New Roman"/>
          <w:sz w:val="24"/>
          <w:szCs w:val="24"/>
        </w:rPr>
        <w:t>_____________</w:t>
      </w:r>
      <w:r w:rsidR="0007494A" w:rsidRPr="0068285B">
        <w:rPr>
          <w:rFonts w:ascii="Times New Roman" w:hAnsi="Times New Roman" w:cs="Times New Roman"/>
          <w:sz w:val="24"/>
          <w:szCs w:val="24"/>
        </w:rPr>
        <w:t>.</w:t>
      </w:r>
      <w:r w:rsidR="00874AE5" w:rsidRPr="0068285B">
        <w:rPr>
          <w:rFonts w:ascii="Times New Roman" w:hAnsi="Times New Roman" w:cs="Times New Roman"/>
          <w:sz w:val="24"/>
          <w:szCs w:val="24"/>
        </w:rPr>
        <w:t xml:space="preserve"> А помогать в проведении игры нам будет </w:t>
      </w:r>
      <w:r w:rsidR="00B541DA" w:rsidRPr="0068285B">
        <w:rPr>
          <w:rFonts w:ascii="Times New Roman" w:hAnsi="Times New Roman" w:cs="Times New Roman"/>
          <w:sz w:val="24"/>
          <w:szCs w:val="24"/>
        </w:rPr>
        <w:t>строгое жюри</w:t>
      </w:r>
      <w:r w:rsidR="00874AE5" w:rsidRPr="0068285B">
        <w:rPr>
          <w:rFonts w:ascii="Times New Roman" w:hAnsi="Times New Roman" w:cs="Times New Roman"/>
          <w:sz w:val="24"/>
          <w:szCs w:val="24"/>
        </w:rPr>
        <w:t xml:space="preserve"> музыкальных экспертов. Это </w:t>
      </w:r>
      <w:r w:rsidR="009C6A0F" w:rsidRPr="0068285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149C5" w:rsidRPr="0068285B" w:rsidRDefault="0007494A" w:rsidP="00DF4B22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 xml:space="preserve"> Команды готовы? Тогда мы начинаем </w:t>
      </w:r>
      <w:r w:rsidR="004028FD" w:rsidRPr="0068285B">
        <w:rPr>
          <w:rFonts w:ascii="Times New Roman" w:hAnsi="Times New Roman" w:cs="Times New Roman"/>
          <w:sz w:val="24"/>
          <w:szCs w:val="24"/>
        </w:rPr>
        <w:t>путешествие по страницам оперной партитуры</w:t>
      </w:r>
      <w:r w:rsidRPr="0068285B">
        <w:rPr>
          <w:rFonts w:ascii="Times New Roman" w:hAnsi="Times New Roman" w:cs="Times New Roman"/>
          <w:sz w:val="24"/>
          <w:szCs w:val="24"/>
        </w:rPr>
        <w:t>. Я объявляю первый раунд. На экране вы видите два таинственных портрета, это два автора нашей оперы</w:t>
      </w:r>
      <w:r w:rsidR="004028FD" w:rsidRPr="0068285B">
        <w:rPr>
          <w:rFonts w:ascii="Times New Roman" w:hAnsi="Times New Roman" w:cs="Times New Roman"/>
          <w:sz w:val="24"/>
          <w:szCs w:val="24"/>
        </w:rPr>
        <w:t xml:space="preserve"> – создатель литературной основы и композитор</w:t>
      </w:r>
      <w:r w:rsidRPr="0068285B">
        <w:rPr>
          <w:rFonts w:ascii="Times New Roman" w:hAnsi="Times New Roman" w:cs="Times New Roman"/>
          <w:sz w:val="24"/>
          <w:szCs w:val="24"/>
        </w:rPr>
        <w:t xml:space="preserve">. Вы должны, по описанию, угадать их. </w:t>
      </w:r>
      <w:r w:rsidR="00076AE0" w:rsidRPr="0068285B">
        <w:rPr>
          <w:rFonts w:ascii="Times New Roman" w:hAnsi="Times New Roman" w:cs="Times New Roman"/>
          <w:sz w:val="24"/>
          <w:szCs w:val="24"/>
        </w:rPr>
        <w:t>Та команда, которая первой поднимет</w:t>
      </w:r>
      <w:r w:rsidR="00874AE5" w:rsidRPr="0068285B">
        <w:rPr>
          <w:rFonts w:ascii="Times New Roman" w:hAnsi="Times New Roman" w:cs="Times New Roman"/>
          <w:sz w:val="24"/>
          <w:szCs w:val="24"/>
        </w:rPr>
        <w:t xml:space="preserve"> </w:t>
      </w:r>
      <w:r w:rsidR="004028FD" w:rsidRPr="0068285B">
        <w:rPr>
          <w:rFonts w:ascii="Times New Roman" w:hAnsi="Times New Roman" w:cs="Times New Roman"/>
          <w:sz w:val="24"/>
          <w:szCs w:val="24"/>
        </w:rPr>
        <w:t>руки</w:t>
      </w:r>
      <w:r w:rsidR="00874AE5" w:rsidRPr="0068285B">
        <w:rPr>
          <w:rFonts w:ascii="Times New Roman" w:hAnsi="Times New Roman" w:cs="Times New Roman"/>
          <w:sz w:val="24"/>
          <w:szCs w:val="24"/>
        </w:rPr>
        <w:t>, отвечает первой. Если ребята ошибутся, право ответа переходит к команде соперников! За каждый правильный ответ вам будет начислен 1 балл.</w:t>
      </w:r>
      <w:r w:rsidRPr="0068285B">
        <w:rPr>
          <w:rFonts w:ascii="Times New Roman" w:hAnsi="Times New Roman" w:cs="Times New Roman"/>
          <w:sz w:val="24"/>
          <w:szCs w:val="24"/>
        </w:rPr>
        <w:t xml:space="preserve"> </w:t>
      </w:r>
      <w:r w:rsidR="00D97EAD" w:rsidRPr="0068285B">
        <w:rPr>
          <w:rFonts w:ascii="Times New Roman" w:hAnsi="Times New Roman" w:cs="Times New Roman"/>
          <w:sz w:val="24"/>
          <w:szCs w:val="24"/>
        </w:rPr>
        <w:t>Условия игры понятны, тогда я начинаю.</w:t>
      </w:r>
    </w:p>
    <w:p w:rsidR="00D97EAD" w:rsidRPr="0068285B" w:rsidRDefault="00D97EAD" w:rsidP="00D97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5B">
        <w:rPr>
          <w:rFonts w:ascii="Times New Roman" w:hAnsi="Times New Roman" w:cs="Times New Roman"/>
          <w:b/>
          <w:sz w:val="24"/>
          <w:szCs w:val="24"/>
        </w:rPr>
        <w:t>Будущий поэт родился в Москве, имя его няни вошло в историю русской литературы, годы учёбы принесли ему не только знания, но верных друзей на всю жизнь. Современники назвали его «Солнцем русской поэзии». (Пушкин)</w:t>
      </w:r>
    </w:p>
    <w:p w:rsidR="00D97EAD" w:rsidRPr="0068285B" w:rsidRDefault="00D97EAD" w:rsidP="00D97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b/>
          <w:sz w:val="24"/>
          <w:szCs w:val="24"/>
        </w:rPr>
        <w:t xml:space="preserve">Нет такого русского композитора, который </w:t>
      </w:r>
      <w:r w:rsidR="004028FD" w:rsidRPr="0068285B">
        <w:rPr>
          <w:rFonts w:ascii="Times New Roman" w:hAnsi="Times New Roman" w:cs="Times New Roman"/>
          <w:b/>
          <w:sz w:val="24"/>
          <w:szCs w:val="24"/>
        </w:rPr>
        <w:t xml:space="preserve">бы в своём творчестве </w:t>
      </w:r>
      <w:r w:rsidRPr="0068285B">
        <w:rPr>
          <w:rFonts w:ascii="Times New Roman" w:hAnsi="Times New Roman" w:cs="Times New Roman"/>
          <w:b/>
          <w:sz w:val="24"/>
          <w:szCs w:val="24"/>
        </w:rPr>
        <w:t xml:space="preserve">не обращался бы к </w:t>
      </w:r>
      <w:r w:rsidR="004028FD" w:rsidRPr="0068285B">
        <w:rPr>
          <w:rFonts w:ascii="Times New Roman" w:hAnsi="Times New Roman" w:cs="Times New Roman"/>
          <w:b/>
          <w:sz w:val="24"/>
          <w:szCs w:val="24"/>
        </w:rPr>
        <w:t>произведениям Александра Сергеевича</w:t>
      </w:r>
      <w:r w:rsidRPr="0068285B">
        <w:rPr>
          <w:rFonts w:ascii="Times New Roman" w:hAnsi="Times New Roman" w:cs="Times New Roman"/>
          <w:b/>
          <w:sz w:val="24"/>
          <w:szCs w:val="24"/>
        </w:rPr>
        <w:t xml:space="preserve"> Пушкина. </w:t>
      </w:r>
      <w:r w:rsidR="004028FD" w:rsidRPr="0068285B">
        <w:rPr>
          <w:rFonts w:ascii="Times New Roman" w:hAnsi="Times New Roman" w:cs="Times New Roman"/>
          <w:b/>
          <w:sz w:val="24"/>
          <w:szCs w:val="24"/>
        </w:rPr>
        <w:t xml:space="preserve">Поэтому отгадать имя композитора будет не так-то просто! </w:t>
      </w:r>
      <w:r w:rsidRPr="0068285B">
        <w:rPr>
          <w:rFonts w:ascii="Times New Roman" w:hAnsi="Times New Roman" w:cs="Times New Roman"/>
          <w:b/>
          <w:sz w:val="24"/>
          <w:szCs w:val="24"/>
        </w:rPr>
        <w:t>Наш сегодняшний герой родился в небольшом городке Новгородской губернии – Тихвине. В юности он и не помышлял о судьбе музыканта, а готовился к карьере морского офицера, окончив морской корпус, даже</w:t>
      </w:r>
      <w:r w:rsidRPr="0068285B">
        <w:rPr>
          <w:rFonts w:ascii="Times New Roman" w:hAnsi="Times New Roman" w:cs="Times New Roman"/>
          <w:sz w:val="24"/>
          <w:szCs w:val="24"/>
        </w:rPr>
        <w:t xml:space="preserve"> совершил кругосветное путешествие.</w:t>
      </w:r>
      <w:r w:rsidR="00D2139D" w:rsidRPr="0068285B">
        <w:rPr>
          <w:rFonts w:ascii="Times New Roman" w:hAnsi="Times New Roman" w:cs="Times New Roman"/>
          <w:sz w:val="24"/>
          <w:szCs w:val="24"/>
        </w:rPr>
        <w:t xml:space="preserve"> Друзья </w:t>
      </w:r>
      <w:r w:rsidR="004028FD" w:rsidRPr="0068285B">
        <w:rPr>
          <w:rFonts w:ascii="Times New Roman" w:hAnsi="Times New Roman" w:cs="Times New Roman"/>
          <w:sz w:val="24"/>
          <w:szCs w:val="24"/>
        </w:rPr>
        <w:t>часто</w:t>
      </w:r>
      <w:r w:rsidR="00D2139D" w:rsidRPr="0068285B">
        <w:rPr>
          <w:rFonts w:ascii="Times New Roman" w:hAnsi="Times New Roman" w:cs="Times New Roman"/>
          <w:sz w:val="24"/>
          <w:szCs w:val="24"/>
        </w:rPr>
        <w:t xml:space="preserve"> называли его композитором – сказочником. (Римский-Корсаков)</w:t>
      </w:r>
    </w:p>
    <w:p w:rsidR="00D2139D" w:rsidRPr="0068285B" w:rsidRDefault="00D2139D" w:rsidP="00D2139D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 xml:space="preserve">Молодцы ребята! </w:t>
      </w:r>
      <w:r w:rsidR="004028FD" w:rsidRPr="0068285B">
        <w:rPr>
          <w:rFonts w:ascii="Times New Roman" w:hAnsi="Times New Roman" w:cs="Times New Roman"/>
          <w:sz w:val="24"/>
          <w:szCs w:val="24"/>
        </w:rPr>
        <w:t>М</w:t>
      </w:r>
      <w:r w:rsidRPr="0068285B">
        <w:rPr>
          <w:rFonts w:ascii="Times New Roman" w:hAnsi="Times New Roman" w:cs="Times New Roman"/>
          <w:sz w:val="24"/>
          <w:szCs w:val="24"/>
        </w:rPr>
        <w:t>ы переходим к следующему испытанию. В разные годы Николай Андреевич, написал на пушкинские сюжеты несколько опер: «Золотой петушок», «Моцарт и Сальери» и «</w:t>
      </w:r>
      <w:r w:rsidR="005C13F1" w:rsidRPr="0068285B">
        <w:rPr>
          <w:rFonts w:ascii="Times New Roman" w:hAnsi="Times New Roman" w:cs="Times New Roman"/>
          <w:sz w:val="24"/>
          <w:szCs w:val="24"/>
        </w:rPr>
        <w:t xml:space="preserve"> С</w:t>
      </w:r>
      <w:r w:rsidRPr="0068285B">
        <w:rPr>
          <w:rFonts w:ascii="Times New Roman" w:hAnsi="Times New Roman" w:cs="Times New Roman"/>
          <w:sz w:val="24"/>
          <w:szCs w:val="24"/>
        </w:rPr>
        <w:t>казк</w:t>
      </w:r>
      <w:r w:rsidR="004028FD" w:rsidRPr="0068285B">
        <w:rPr>
          <w:rFonts w:ascii="Times New Roman" w:hAnsi="Times New Roman" w:cs="Times New Roman"/>
          <w:sz w:val="24"/>
          <w:szCs w:val="24"/>
        </w:rPr>
        <w:t>а</w:t>
      </w:r>
      <w:r w:rsidRPr="0068285B">
        <w:rPr>
          <w:rFonts w:ascii="Times New Roman" w:hAnsi="Times New Roman" w:cs="Times New Roman"/>
          <w:sz w:val="24"/>
          <w:szCs w:val="24"/>
        </w:rPr>
        <w:t xml:space="preserve"> о</w:t>
      </w:r>
      <w:r w:rsidR="005C13F1" w:rsidRPr="0068285B">
        <w:rPr>
          <w:rFonts w:ascii="Times New Roman" w:hAnsi="Times New Roman" w:cs="Times New Roman"/>
          <w:sz w:val="24"/>
          <w:szCs w:val="24"/>
        </w:rPr>
        <w:t xml:space="preserve"> царе</w:t>
      </w:r>
      <w:r w:rsidRPr="00682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B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proofErr w:type="gramStart"/>
      <w:r w:rsidRPr="006828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285B">
        <w:rPr>
          <w:rFonts w:ascii="Times New Roman" w:hAnsi="Times New Roman" w:cs="Times New Roman"/>
          <w:sz w:val="24"/>
          <w:szCs w:val="24"/>
        </w:rPr>
        <w:t xml:space="preserve"> о сыне  его славном и могучем богатыре </w:t>
      </w:r>
      <w:proofErr w:type="spellStart"/>
      <w:r w:rsidRPr="0068285B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682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B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68285B">
        <w:rPr>
          <w:rFonts w:ascii="Times New Roman" w:hAnsi="Times New Roman" w:cs="Times New Roman"/>
          <w:sz w:val="24"/>
          <w:szCs w:val="24"/>
        </w:rPr>
        <w:t xml:space="preserve"> и прекрасной царевне Лебеди»</w:t>
      </w:r>
      <w:r w:rsidR="004D3095" w:rsidRPr="0068285B">
        <w:rPr>
          <w:rFonts w:ascii="Times New Roman" w:hAnsi="Times New Roman" w:cs="Times New Roman"/>
          <w:sz w:val="24"/>
          <w:szCs w:val="24"/>
        </w:rPr>
        <w:t xml:space="preserve">. Сейчас вы увидите видеофрагмент оперы. Вам предстоит назвать объект нашего сегодняшнего исследования. За правильный ответ команда получит </w:t>
      </w:r>
      <w:r w:rsidR="00493ABD" w:rsidRPr="0068285B">
        <w:rPr>
          <w:rFonts w:ascii="Times New Roman" w:hAnsi="Times New Roman" w:cs="Times New Roman"/>
          <w:sz w:val="24"/>
          <w:szCs w:val="24"/>
        </w:rPr>
        <w:t>3</w:t>
      </w:r>
      <w:r w:rsidR="004D3095" w:rsidRPr="0068285B">
        <w:rPr>
          <w:rFonts w:ascii="Times New Roman" w:hAnsi="Times New Roman" w:cs="Times New Roman"/>
          <w:sz w:val="24"/>
          <w:szCs w:val="24"/>
        </w:rPr>
        <w:t xml:space="preserve"> балл</w:t>
      </w:r>
      <w:r w:rsidR="00493ABD" w:rsidRPr="0068285B">
        <w:rPr>
          <w:rFonts w:ascii="Times New Roman" w:hAnsi="Times New Roman" w:cs="Times New Roman"/>
          <w:sz w:val="24"/>
          <w:szCs w:val="24"/>
        </w:rPr>
        <w:t>а</w:t>
      </w:r>
      <w:r w:rsidR="004D3095" w:rsidRPr="0068285B">
        <w:rPr>
          <w:rFonts w:ascii="Times New Roman" w:hAnsi="Times New Roman" w:cs="Times New Roman"/>
          <w:sz w:val="24"/>
          <w:szCs w:val="24"/>
        </w:rPr>
        <w:t>,</w:t>
      </w:r>
      <w:r w:rsidR="00493ABD" w:rsidRPr="0068285B">
        <w:rPr>
          <w:rFonts w:ascii="Times New Roman" w:hAnsi="Times New Roman" w:cs="Times New Roman"/>
          <w:sz w:val="24"/>
          <w:szCs w:val="24"/>
        </w:rPr>
        <w:t xml:space="preserve"> а</w:t>
      </w:r>
      <w:r w:rsidR="004D3095" w:rsidRPr="0068285B">
        <w:rPr>
          <w:rFonts w:ascii="Times New Roman" w:hAnsi="Times New Roman" w:cs="Times New Roman"/>
          <w:sz w:val="24"/>
          <w:szCs w:val="24"/>
        </w:rPr>
        <w:t xml:space="preserve"> в случае неудачи, право ответа перейдёт к командам соперников! Внимание на экран!</w:t>
      </w:r>
    </w:p>
    <w:p w:rsidR="004D3095" w:rsidRPr="0068285B" w:rsidRDefault="004D3095" w:rsidP="00D21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5B">
        <w:rPr>
          <w:rFonts w:ascii="Times New Roman" w:hAnsi="Times New Roman" w:cs="Times New Roman"/>
          <w:b/>
          <w:sz w:val="24"/>
          <w:szCs w:val="24"/>
        </w:rPr>
        <w:t>Видеофрагмент</w:t>
      </w:r>
    </w:p>
    <w:p w:rsidR="004D3095" w:rsidRPr="0068285B" w:rsidRDefault="004D3095" w:rsidP="00D2139D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Действительно, мы увид</w:t>
      </w:r>
      <w:r w:rsidR="00493ABD" w:rsidRPr="0068285B">
        <w:rPr>
          <w:rFonts w:ascii="Times New Roman" w:hAnsi="Times New Roman" w:cs="Times New Roman"/>
          <w:sz w:val="24"/>
          <w:szCs w:val="24"/>
        </w:rPr>
        <w:t>е</w:t>
      </w:r>
      <w:r w:rsidRPr="0068285B">
        <w:rPr>
          <w:rFonts w:ascii="Times New Roman" w:hAnsi="Times New Roman" w:cs="Times New Roman"/>
          <w:sz w:val="24"/>
          <w:szCs w:val="24"/>
        </w:rPr>
        <w:t xml:space="preserve">ли фрагмент оперы «Сказка о царе </w:t>
      </w:r>
      <w:proofErr w:type="spellStart"/>
      <w:r w:rsidRPr="0068285B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68285B">
        <w:rPr>
          <w:rFonts w:ascii="Times New Roman" w:hAnsi="Times New Roman" w:cs="Times New Roman"/>
          <w:sz w:val="24"/>
          <w:szCs w:val="24"/>
        </w:rPr>
        <w:t xml:space="preserve">». Разработка сценария началась зимой 1898 -1899 года. Закончить оперу предполагалось к 100-летнему юбилею Пушкина </w:t>
      </w:r>
      <w:proofErr w:type="gramStart"/>
      <w:r w:rsidRPr="006828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85B">
        <w:rPr>
          <w:rFonts w:ascii="Times New Roman" w:hAnsi="Times New Roman" w:cs="Times New Roman"/>
          <w:sz w:val="24"/>
          <w:szCs w:val="24"/>
        </w:rPr>
        <w:t xml:space="preserve">1899) Премьера оперы состоялась 21 ноября 1900 года на сцене московской частной оперы. </w:t>
      </w:r>
      <w:r w:rsidR="00493ABD" w:rsidRPr="0068285B">
        <w:rPr>
          <w:rFonts w:ascii="Times New Roman" w:hAnsi="Times New Roman" w:cs="Times New Roman"/>
          <w:sz w:val="24"/>
          <w:szCs w:val="24"/>
        </w:rPr>
        <w:t>Три</w:t>
      </w:r>
      <w:r w:rsidRPr="0068285B">
        <w:rPr>
          <w:rFonts w:ascii="Times New Roman" w:hAnsi="Times New Roman" w:cs="Times New Roman"/>
          <w:sz w:val="24"/>
          <w:szCs w:val="24"/>
        </w:rPr>
        <w:t xml:space="preserve"> балл</w:t>
      </w:r>
      <w:r w:rsidR="00493ABD" w:rsidRPr="0068285B">
        <w:rPr>
          <w:rFonts w:ascii="Times New Roman" w:hAnsi="Times New Roman" w:cs="Times New Roman"/>
          <w:sz w:val="24"/>
          <w:szCs w:val="24"/>
        </w:rPr>
        <w:t>а заработала</w:t>
      </w:r>
      <w:r w:rsidRPr="00682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B">
        <w:rPr>
          <w:rFonts w:ascii="Times New Roman" w:hAnsi="Times New Roman" w:cs="Times New Roman"/>
          <w:sz w:val="24"/>
          <w:szCs w:val="24"/>
        </w:rPr>
        <w:t>команд</w:t>
      </w:r>
      <w:r w:rsidR="00493ABD" w:rsidRPr="0068285B">
        <w:rPr>
          <w:rFonts w:ascii="Times New Roman" w:hAnsi="Times New Roman" w:cs="Times New Roman"/>
          <w:sz w:val="24"/>
          <w:szCs w:val="24"/>
        </w:rPr>
        <w:t>а</w:t>
      </w:r>
      <w:r w:rsidRPr="0068285B">
        <w:rPr>
          <w:rFonts w:ascii="Times New Roman" w:hAnsi="Times New Roman" w:cs="Times New Roman"/>
          <w:sz w:val="24"/>
          <w:szCs w:val="24"/>
        </w:rPr>
        <w:t>___________________________</w:t>
      </w:r>
      <w:proofErr w:type="spellEnd"/>
      <w:r w:rsidRPr="0068285B">
        <w:rPr>
          <w:rFonts w:ascii="Times New Roman" w:hAnsi="Times New Roman" w:cs="Times New Roman"/>
          <w:sz w:val="24"/>
          <w:szCs w:val="24"/>
        </w:rPr>
        <w:t>, а мы переходим к следующему испытанию</w:t>
      </w:r>
      <w:r w:rsidR="00552502" w:rsidRPr="0068285B">
        <w:rPr>
          <w:rFonts w:ascii="Times New Roman" w:hAnsi="Times New Roman" w:cs="Times New Roman"/>
          <w:sz w:val="24"/>
          <w:szCs w:val="24"/>
        </w:rPr>
        <w:t>.</w:t>
      </w:r>
    </w:p>
    <w:p w:rsidR="00493ABD" w:rsidRPr="0068285B" w:rsidRDefault="00457CF2" w:rsidP="00D2139D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b/>
          <w:sz w:val="24"/>
          <w:szCs w:val="24"/>
        </w:rPr>
        <w:lastRenderedPageBreak/>
        <w:t>Третий раунд</w:t>
      </w:r>
      <w:r w:rsidRPr="0068285B">
        <w:rPr>
          <w:rFonts w:ascii="Times New Roman" w:hAnsi="Times New Roman" w:cs="Times New Roman"/>
          <w:sz w:val="24"/>
          <w:szCs w:val="24"/>
        </w:rPr>
        <w:t xml:space="preserve"> – музыкальный кроссворд. </w:t>
      </w:r>
      <w:r w:rsidR="00493ABD" w:rsidRPr="0068285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493ABD" w:rsidRPr="006828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93ABD" w:rsidRPr="0068285B">
        <w:rPr>
          <w:rFonts w:ascii="Times New Roman" w:hAnsi="Times New Roman" w:cs="Times New Roman"/>
          <w:sz w:val="24"/>
          <w:szCs w:val="24"/>
        </w:rPr>
        <w:t xml:space="preserve"> чтобы передать художественный образ слушателям композиторы используют самые разные средства выразительности. </w:t>
      </w:r>
      <w:r w:rsidRPr="0068285B">
        <w:rPr>
          <w:rFonts w:ascii="Times New Roman" w:hAnsi="Times New Roman" w:cs="Times New Roman"/>
          <w:sz w:val="24"/>
          <w:szCs w:val="24"/>
        </w:rPr>
        <w:t>Вам предстоит</w:t>
      </w:r>
      <w:r w:rsidR="00493ABD" w:rsidRPr="0068285B">
        <w:rPr>
          <w:rFonts w:ascii="Times New Roman" w:hAnsi="Times New Roman" w:cs="Times New Roman"/>
          <w:sz w:val="24"/>
          <w:szCs w:val="24"/>
        </w:rPr>
        <w:t xml:space="preserve"> их</w:t>
      </w:r>
      <w:r w:rsidRPr="0068285B">
        <w:rPr>
          <w:rFonts w:ascii="Times New Roman" w:hAnsi="Times New Roman" w:cs="Times New Roman"/>
          <w:sz w:val="24"/>
          <w:szCs w:val="24"/>
        </w:rPr>
        <w:t xml:space="preserve"> вспомнить. Сейчас я раздам командам листы с заданиями. Вы приступите к выполнению по моей команде! А помогать вам будет музыка</w:t>
      </w:r>
      <w:r w:rsidR="00493ABD" w:rsidRPr="0068285B">
        <w:rPr>
          <w:rFonts w:ascii="Times New Roman" w:hAnsi="Times New Roman" w:cs="Times New Roman"/>
          <w:sz w:val="24"/>
          <w:szCs w:val="24"/>
        </w:rPr>
        <w:t xml:space="preserve"> Римского </w:t>
      </w:r>
      <w:proofErr w:type="gramStart"/>
      <w:r w:rsidR="00493ABD" w:rsidRPr="0068285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493ABD" w:rsidRPr="0068285B">
        <w:rPr>
          <w:rFonts w:ascii="Times New Roman" w:hAnsi="Times New Roman" w:cs="Times New Roman"/>
          <w:sz w:val="24"/>
          <w:szCs w:val="24"/>
        </w:rPr>
        <w:t>орсакова</w:t>
      </w:r>
      <w:r w:rsidRPr="0068285B">
        <w:rPr>
          <w:rFonts w:ascii="Times New Roman" w:hAnsi="Times New Roman" w:cs="Times New Roman"/>
          <w:sz w:val="24"/>
          <w:szCs w:val="24"/>
        </w:rPr>
        <w:t xml:space="preserve">. Вы услышите самый знаменитый отрывок из оперы </w:t>
      </w:r>
      <w:r w:rsidR="00493ABD" w:rsidRPr="0068285B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="00493ABD" w:rsidRPr="0068285B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493ABD" w:rsidRPr="0068285B">
        <w:rPr>
          <w:rFonts w:ascii="Times New Roman" w:hAnsi="Times New Roman" w:cs="Times New Roman"/>
          <w:sz w:val="24"/>
          <w:szCs w:val="24"/>
        </w:rPr>
        <w:t>», который называется</w:t>
      </w:r>
      <w:r w:rsidRPr="0068285B">
        <w:rPr>
          <w:rFonts w:ascii="Times New Roman" w:hAnsi="Times New Roman" w:cs="Times New Roman"/>
          <w:sz w:val="24"/>
          <w:szCs w:val="24"/>
        </w:rPr>
        <w:t xml:space="preserve"> </w:t>
      </w:r>
      <w:r w:rsidR="00493ABD" w:rsidRPr="0068285B">
        <w:rPr>
          <w:rFonts w:ascii="Times New Roman" w:hAnsi="Times New Roman" w:cs="Times New Roman"/>
          <w:sz w:val="24"/>
          <w:szCs w:val="24"/>
        </w:rPr>
        <w:t>«</w:t>
      </w:r>
      <w:r w:rsidRPr="0068285B">
        <w:rPr>
          <w:rFonts w:ascii="Times New Roman" w:hAnsi="Times New Roman" w:cs="Times New Roman"/>
          <w:sz w:val="24"/>
          <w:szCs w:val="24"/>
        </w:rPr>
        <w:t>Полёт шмеля</w:t>
      </w:r>
      <w:r w:rsidR="00493ABD" w:rsidRPr="0068285B">
        <w:rPr>
          <w:rFonts w:ascii="Times New Roman" w:hAnsi="Times New Roman" w:cs="Times New Roman"/>
          <w:sz w:val="24"/>
          <w:szCs w:val="24"/>
        </w:rPr>
        <w:t>»</w:t>
      </w:r>
      <w:r w:rsidRPr="0068285B">
        <w:rPr>
          <w:rFonts w:ascii="Times New Roman" w:hAnsi="Times New Roman" w:cs="Times New Roman"/>
          <w:sz w:val="24"/>
          <w:szCs w:val="24"/>
        </w:rPr>
        <w:t xml:space="preserve">. Чтобы повидать своего отца царевич </w:t>
      </w:r>
      <w:proofErr w:type="spellStart"/>
      <w:r w:rsidRPr="0068285B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68285B">
        <w:rPr>
          <w:rFonts w:ascii="Times New Roman" w:hAnsi="Times New Roman" w:cs="Times New Roman"/>
          <w:sz w:val="24"/>
          <w:szCs w:val="24"/>
        </w:rPr>
        <w:t xml:space="preserve"> превращается в шмеля и отправляется через океан вслед за кораблём. </w:t>
      </w:r>
      <w:r w:rsidR="00D74B69" w:rsidRPr="0068285B">
        <w:rPr>
          <w:rFonts w:ascii="Times New Roman" w:hAnsi="Times New Roman" w:cs="Times New Roman"/>
          <w:sz w:val="24"/>
          <w:szCs w:val="24"/>
        </w:rPr>
        <w:t xml:space="preserve">Партию </w:t>
      </w:r>
      <w:r w:rsidR="00493ABD" w:rsidRPr="0068285B">
        <w:rPr>
          <w:rFonts w:ascii="Times New Roman" w:hAnsi="Times New Roman" w:cs="Times New Roman"/>
          <w:sz w:val="24"/>
          <w:szCs w:val="24"/>
        </w:rPr>
        <w:t>насекомого</w:t>
      </w:r>
      <w:r w:rsidR="00D74B69" w:rsidRPr="0068285B">
        <w:rPr>
          <w:rFonts w:ascii="Times New Roman" w:hAnsi="Times New Roman" w:cs="Times New Roman"/>
          <w:sz w:val="24"/>
          <w:szCs w:val="24"/>
        </w:rPr>
        <w:t xml:space="preserve"> композитор поручил кларнету. На сегодняшний день известно огромное количество переложений этой мелодии для разных инструментов. Проводятся даже состязания в исполнении его на скорость! </w:t>
      </w:r>
      <w:r w:rsidR="00493ABD" w:rsidRPr="0068285B">
        <w:rPr>
          <w:rFonts w:ascii="Times New Roman" w:hAnsi="Times New Roman" w:cs="Times New Roman"/>
          <w:sz w:val="24"/>
          <w:szCs w:val="24"/>
        </w:rPr>
        <w:t>Однако Композитор стремился создать образ свободного полёта, а не большой скорости. В</w:t>
      </w:r>
      <w:r w:rsidR="00D74B69" w:rsidRPr="0068285B">
        <w:rPr>
          <w:rFonts w:ascii="Times New Roman" w:hAnsi="Times New Roman" w:cs="Times New Roman"/>
          <w:sz w:val="24"/>
          <w:szCs w:val="24"/>
        </w:rPr>
        <w:t xml:space="preserve"> оригинале оркестровый фрагмент </w:t>
      </w:r>
      <w:proofErr w:type="gramStart"/>
      <w:r w:rsidR="00D74B69" w:rsidRPr="0068285B">
        <w:rPr>
          <w:rFonts w:ascii="Times New Roman" w:hAnsi="Times New Roman" w:cs="Times New Roman"/>
          <w:sz w:val="24"/>
          <w:szCs w:val="24"/>
        </w:rPr>
        <w:t>длится 1 мин 23 сек</w:t>
      </w:r>
      <w:proofErr w:type="gramEnd"/>
      <w:r w:rsidR="00D74B69" w:rsidRPr="0068285B">
        <w:rPr>
          <w:rFonts w:ascii="Times New Roman" w:hAnsi="Times New Roman" w:cs="Times New Roman"/>
          <w:sz w:val="24"/>
          <w:szCs w:val="24"/>
        </w:rPr>
        <w:t>. Именно столько времени вам</w:t>
      </w:r>
      <w:r w:rsidR="00493ABD" w:rsidRPr="0068285B">
        <w:rPr>
          <w:rFonts w:ascii="Times New Roman" w:hAnsi="Times New Roman" w:cs="Times New Roman"/>
          <w:sz w:val="24"/>
          <w:szCs w:val="24"/>
        </w:rPr>
        <w:t xml:space="preserve"> и будет</w:t>
      </w:r>
      <w:r w:rsidR="00D74B69" w:rsidRPr="0068285B">
        <w:rPr>
          <w:rFonts w:ascii="Times New Roman" w:hAnsi="Times New Roman" w:cs="Times New Roman"/>
          <w:sz w:val="24"/>
          <w:szCs w:val="24"/>
        </w:rPr>
        <w:t xml:space="preserve"> отведено на решение кроссворда! Приступаем к третьему раунду! </w:t>
      </w:r>
    </w:p>
    <w:p w:rsidR="009C3DE5" w:rsidRPr="0068285B" w:rsidRDefault="00D74B69" w:rsidP="00D2139D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Наш шмель завершил свой полёт, команды сдают листочки</w:t>
      </w:r>
      <w:r w:rsidR="00493ABD" w:rsidRPr="0068285B">
        <w:rPr>
          <w:rFonts w:ascii="Times New Roman" w:hAnsi="Times New Roman" w:cs="Times New Roman"/>
          <w:sz w:val="24"/>
          <w:szCs w:val="24"/>
        </w:rPr>
        <w:t xml:space="preserve"> с ответами</w:t>
      </w:r>
      <w:r w:rsidRPr="0068285B">
        <w:rPr>
          <w:rFonts w:ascii="Times New Roman" w:hAnsi="Times New Roman" w:cs="Times New Roman"/>
          <w:sz w:val="24"/>
          <w:szCs w:val="24"/>
        </w:rPr>
        <w:t xml:space="preserve"> членам жюри!</w:t>
      </w:r>
    </w:p>
    <w:p w:rsidR="003C62B4" w:rsidRPr="0068285B" w:rsidRDefault="00D74B69" w:rsidP="00D2139D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 xml:space="preserve">А впереди новое испытание. </w:t>
      </w:r>
    </w:p>
    <w:p w:rsidR="00D74B69" w:rsidRPr="0068285B" w:rsidRDefault="00D74B69" w:rsidP="00D21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5B">
        <w:rPr>
          <w:rFonts w:ascii="Times New Roman" w:hAnsi="Times New Roman" w:cs="Times New Roman"/>
          <w:b/>
          <w:sz w:val="24"/>
          <w:szCs w:val="24"/>
        </w:rPr>
        <w:t>Четвёртый раунд</w:t>
      </w:r>
      <w:r w:rsidR="003B14F2" w:rsidRPr="0068285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8285B">
        <w:rPr>
          <w:rFonts w:ascii="Times New Roman" w:hAnsi="Times New Roman" w:cs="Times New Roman"/>
          <w:b/>
          <w:sz w:val="24"/>
          <w:szCs w:val="24"/>
        </w:rPr>
        <w:t xml:space="preserve"> «Музыкальная партитура»</w:t>
      </w:r>
      <w:r w:rsidR="009775EA" w:rsidRPr="0068285B">
        <w:rPr>
          <w:rFonts w:ascii="Times New Roman" w:hAnsi="Times New Roman" w:cs="Times New Roman"/>
          <w:b/>
          <w:sz w:val="24"/>
          <w:szCs w:val="24"/>
        </w:rPr>
        <w:t>.</w:t>
      </w:r>
    </w:p>
    <w:p w:rsidR="003B14F2" w:rsidRPr="0068285B" w:rsidRDefault="003B14F2" w:rsidP="00D2139D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 xml:space="preserve">Партитурой музыканты называют нотную запись многоголосного произведения, исполняемого ансамблем инструментов хором, оркестром. </w:t>
      </w:r>
    </w:p>
    <w:p w:rsidR="003C62B4" w:rsidRPr="0068285B" w:rsidRDefault="003C62B4" w:rsidP="00D2139D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Последней картине оперы предшествует большое оркестровое вступление «Три чуда»</w:t>
      </w:r>
      <w:r w:rsidR="00F7387A" w:rsidRPr="0068285B">
        <w:rPr>
          <w:rFonts w:ascii="Times New Roman" w:hAnsi="Times New Roman" w:cs="Times New Roman"/>
          <w:sz w:val="24"/>
          <w:szCs w:val="24"/>
        </w:rPr>
        <w:t xml:space="preserve">, </w:t>
      </w:r>
      <w:r w:rsidRPr="0068285B">
        <w:rPr>
          <w:rFonts w:ascii="Times New Roman" w:hAnsi="Times New Roman" w:cs="Times New Roman"/>
          <w:sz w:val="24"/>
          <w:szCs w:val="24"/>
        </w:rPr>
        <w:t>содержание которого раскрывается в стихотворном эпиграфе Пушкина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Остров на море лежит,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Град на острове стоит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6828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285B">
        <w:rPr>
          <w:rFonts w:ascii="Times New Roman" w:hAnsi="Times New Roman" w:cs="Times New Roman"/>
          <w:sz w:val="24"/>
          <w:szCs w:val="24"/>
        </w:rPr>
        <w:t xml:space="preserve"> златоглавыми церквами,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С теремами и садами.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В городе житье не худо.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Вот какие там три чуда: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Есть там белка, что при всех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Золотой грызет орех,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68285B">
        <w:rPr>
          <w:rFonts w:ascii="Times New Roman" w:hAnsi="Times New Roman" w:cs="Times New Roman"/>
          <w:sz w:val="24"/>
          <w:szCs w:val="24"/>
        </w:rPr>
        <w:t>Изумрудец</w:t>
      </w:r>
      <w:proofErr w:type="spellEnd"/>
      <w:r w:rsidRPr="0068285B">
        <w:rPr>
          <w:rFonts w:ascii="Times New Roman" w:hAnsi="Times New Roman" w:cs="Times New Roman"/>
          <w:sz w:val="24"/>
          <w:szCs w:val="24"/>
        </w:rPr>
        <w:t xml:space="preserve"> вынимает,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А скорлупку собирает,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Кучки равные кладет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r w:rsidRPr="0068285B">
        <w:rPr>
          <w:rFonts w:ascii="Times New Roman" w:hAnsi="Times New Roman" w:cs="Times New Roman"/>
          <w:sz w:val="24"/>
          <w:szCs w:val="24"/>
        </w:rPr>
        <w:t>присвисточкой</w:t>
      </w:r>
      <w:proofErr w:type="spellEnd"/>
      <w:r w:rsidRPr="0068285B">
        <w:rPr>
          <w:rFonts w:ascii="Times New Roman" w:hAnsi="Times New Roman" w:cs="Times New Roman"/>
          <w:sz w:val="24"/>
          <w:szCs w:val="24"/>
        </w:rPr>
        <w:t xml:space="preserve"> поет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При честном при всем народе —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8285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8285B">
        <w:rPr>
          <w:rFonts w:ascii="Times New Roman" w:hAnsi="Times New Roman" w:cs="Times New Roman"/>
          <w:sz w:val="24"/>
          <w:szCs w:val="24"/>
        </w:rPr>
        <w:t xml:space="preserve"> саду ли, в огороде».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А второе в граде диво: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Море вздуется бурливо,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Закипит, подымет вой,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Хлынет на берег пустой,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Разольется в шумном беге,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И останутся на бреге,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В чешуе, как жар горя,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Тридцать три богатыря.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Третье: там царевна есть,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 xml:space="preserve">Что не можно глаз </w:t>
      </w:r>
      <w:proofErr w:type="spellStart"/>
      <w:r w:rsidRPr="0068285B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Pr="0068285B">
        <w:rPr>
          <w:rFonts w:ascii="Times New Roman" w:hAnsi="Times New Roman" w:cs="Times New Roman"/>
          <w:sz w:val="24"/>
          <w:szCs w:val="24"/>
        </w:rPr>
        <w:t>: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Днем свет божий затмевает,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Ночью землю освещает;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lastRenderedPageBreak/>
        <w:t>Месяц под косой блестит,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А во лбу звезда горит.</w:t>
      </w:r>
    </w:p>
    <w:p w:rsidR="003C62B4" w:rsidRPr="0068285B" w:rsidRDefault="003C62B4" w:rsidP="003C62B4">
      <w:pPr>
        <w:pStyle w:val="a8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Я там был; мед, пиво пил —</w:t>
      </w:r>
    </w:p>
    <w:p w:rsidR="003C62B4" w:rsidRPr="0068285B" w:rsidRDefault="003C62B4" w:rsidP="003C62B4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И усы лишь обмочил.</w:t>
      </w:r>
    </w:p>
    <w:p w:rsidR="003C62B4" w:rsidRPr="0068285B" w:rsidRDefault="005E68D2" w:rsidP="003C62B4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Я разделила эпиграф на три части.</w:t>
      </w:r>
      <w:r w:rsidR="00F7387A" w:rsidRPr="0068285B">
        <w:rPr>
          <w:rFonts w:ascii="Times New Roman" w:hAnsi="Times New Roman" w:cs="Times New Roman"/>
          <w:sz w:val="24"/>
          <w:szCs w:val="24"/>
        </w:rPr>
        <w:t xml:space="preserve"> Каждая часть – одно из чудес града Леденца! </w:t>
      </w:r>
      <w:r w:rsidRPr="0068285B">
        <w:rPr>
          <w:rFonts w:ascii="Times New Roman" w:hAnsi="Times New Roman" w:cs="Times New Roman"/>
          <w:sz w:val="24"/>
          <w:szCs w:val="24"/>
        </w:rPr>
        <w:t xml:space="preserve"> </w:t>
      </w:r>
      <w:r w:rsidR="00F7387A" w:rsidRPr="0068285B">
        <w:rPr>
          <w:rFonts w:ascii="Times New Roman" w:hAnsi="Times New Roman" w:cs="Times New Roman"/>
          <w:sz w:val="24"/>
          <w:szCs w:val="24"/>
        </w:rPr>
        <w:t>Каждая команда</w:t>
      </w:r>
      <w:r w:rsidR="001723F9" w:rsidRPr="0068285B">
        <w:rPr>
          <w:rFonts w:ascii="Times New Roman" w:hAnsi="Times New Roman" w:cs="Times New Roman"/>
          <w:sz w:val="24"/>
          <w:szCs w:val="24"/>
        </w:rPr>
        <w:t>,</w:t>
      </w:r>
      <w:r w:rsidR="00F7387A" w:rsidRPr="0068285B">
        <w:rPr>
          <w:rFonts w:ascii="Times New Roman" w:hAnsi="Times New Roman" w:cs="Times New Roman"/>
          <w:sz w:val="24"/>
          <w:szCs w:val="24"/>
        </w:rPr>
        <w:t xml:space="preserve"> после внимательного прочтения пушкинского текста</w:t>
      </w:r>
      <w:r w:rsidR="001723F9" w:rsidRPr="0068285B">
        <w:rPr>
          <w:rFonts w:ascii="Times New Roman" w:hAnsi="Times New Roman" w:cs="Times New Roman"/>
          <w:sz w:val="24"/>
          <w:szCs w:val="24"/>
        </w:rPr>
        <w:t>,</w:t>
      </w:r>
      <w:r w:rsidR="00F7387A" w:rsidRPr="0068285B">
        <w:rPr>
          <w:rFonts w:ascii="Times New Roman" w:hAnsi="Times New Roman" w:cs="Times New Roman"/>
          <w:sz w:val="24"/>
          <w:szCs w:val="24"/>
        </w:rPr>
        <w:t xml:space="preserve"> «сочинит» свою партитуру! </w:t>
      </w:r>
      <w:r w:rsidRPr="0068285B">
        <w:rPr>
          <w:rFonts w:ascii="Times New Roman" w:hAnsi="Times New Roman" w:cs="Times New Roman"/>
          <w:sz w:val="24"/>
          <w:szCs w:val="24"/>
        </w:rPr>
        <w:t xml:space="preserve">Сейчас ко мне выйдут представитель команд, и возьмут конверты с заданием. </w:t>
      </w:r>
      <w:r w:rsidR="00F7387A" w:rsidRPr="0068285B">
        <w:rPr>
          <w:rFonts w:ascii="Times New Roman" w:hAnsi="Times New Roman" w:cs="Times New Roman"/>
          <w:sz w:val="24"/>
          <w:szCs w:val="24"/>
        </w:rPr>
        <w:t>Там вы найдёте изображения инструментов симфонического оркестра. Не забудьте указать средства музыкальной выразительности, которые помогут вам воплотить свой замысел! Через десять минут каждая команда представит свой музыкальный проект. Успехов в творческом поиске!</w:t>
      </w:r>
    </w:p>
    <w:p w:rsidR="005E68D2" w:rsidRPr="0068285B" w:rsidRDefault="005E68D2" w:rsidP="003C62B4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Работа над проектами, защита проектов.</w:t>
      </w:r>
    </w:p>
    <w:p w:rsidR="00F7387A" w:rsidRPr="0068285B" w:rsidRDefault="00F7387A" w:rsidP="003C62B4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Все команды сдают свои проекты жюри, музыкальные эксперты выносят своё решение – какая команда была наиболее убедительна.</w:t>
      </w:r>
    </w:p>
    <w:p w:rsidR="005E68D2" w:rsidRPr="0068285B" w:rsidRDefault="005E68D2" w:rsidP="003C62B4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А мы приступаем к последнему заданию. Сейчас</w:t>
      </w:r>
      <w:r w:rsidR="00F7387A" w:rsidRPr="0068285B">
        <w:rPr>
          <w:rFonts w:ascii="Times New Roman" w:hAnsi="Times New Roman" w:cs="Times New Roman"/>
          <w:sz w:val="24"/>
          <w:szCs w:val="24"/>
        </w:rPr>
        <w:t>, наконец-то</w:t>
      </w:r>
      <w:r w:rsidR="001723F9" w:rsidRPr="0068285B">
        <w:rPr>
          <w:rFonts w:ascii="Times New Roman" w:hAnsi="Times New Roman" w:cs="Times New Roman"/>
          <w:sz w:val="24"/>
          <w:szCs w:val="24"/>
        </w:rPr>
        <w:t>,</w:t>
      </w:r>
      <w:r w:rsidRPr="0068285B">
        <w:rPr>
          <w:rFonts w:ascii="Times New Roman" w:hAnsi="Times New Roman" w:cs="Times New Roman"/>
          <w:sz w:val="24"/>
          <w:szCs w:val="24"/>
        </w:rPr>
        <w:t xml:space="preserve"> проз</w:t>
      </w:r>
      <w:r w:rsidR="00F7387A" w:rsidRPr="0068285B">
        <w:rPr>
          <w:rFonts w:ascii="Times New Roman" w:hAnsi="Times New Roman" w:cs="Times New Roman"/>
          <w:sz w:val="24"/>
          <w:szCs w:val="24"/>
        </w:rPr>
        <w:t>вучит симфоническое вступление «</w:t>
      </w:r>
      <w:r w:rsidR="008356C6" w:rsidRPr="0068285B">
        <w:rPr>
          <w:rFonts w:ascii="Times New Roman" w:hAnsi="Times New Roman" w:cs="Times New Roman"/>
          <w:sz w:val="24"/>
          <w:szCs w:val="24"/>
        </w:rPr>
        <w:t>Три чуда</w:t>
      </w:r>
      <w:r w:rsidR="00F7387A" w:rsidRPr="0068285B">
        <w:rPr>
          <w:rFonts w:ascii="Times New Roman" w:hAnsi="Times New Roman" w:cs="Times New Roman"/>
          <w:sz w:val="24"/>
          <w:szCs w:val="24"/>
        </w:rPr>
        <w:t>». Как многие удачные оркестровые увертюры и антракты этот фрагмент давно живёт вполне самостоятельной концертной жизнью. Начинается антракт двойным фанфарным</w:t>
      </w:r>
      <w:r w:rsidR="00084FD9" w:rsidRPr="0068285B">
        <w:rPr>
          <w:rFonts w:ascii="Times New Roman" w:hAnsi="Times New Roman" w:cs="Times New Roman"/>
          <w:sz w:val="24"/>
          <w:szCs w:val="24"/>
        </w:rPr>
        <w:t xml:space="preserve"> призывом «Слушайте, слушайте!», затем звучит </w:t>
      </w:r>
      <w:r w:rsidR="008356C6" w:rsidRPr="0068285B">
        <w:rPr>
          <w:rFonts w:ascii="Times New Roman" w:hAnsi="Times New Roman" w:cs="Times New Roman"/>
          <w:sz w:val="24"/>
          <w:szCs w:val="24"/>
        </w:rPr>
        <w:t>колокольная тема волшебного города Леденца</w:t>
      </w:r>
      <w:r w:rsidR="00084FD9" w:rsidRPr="0068285B">
        <w:rPr>
          <w:rFonts w:ascii="Times New Roman" w:hAnsi="Times New Roman" w:cs="Times New Roman"/>
          <w:sz w:val="24"/>
          <w:szCs w:val="24"/>
        </w:rPr>
        <w:t>, три чуда разделяются фанфарным призывом. Вам предстоит проанализировать замысел композитора. Определите музыкальные инструменты, которым Римский-Корсаков поручил темы Белочки, 33 Богатырей, царевны Лебеди, регистр их звучания.</w:t>
      </w:r>
      <w:r w:rsidR="008356C6" w:rsidRPr="0068285B">
        <w:rPr>
          <w:rFonts w:ascii="Times New Roman" w:hAnsi="Times New Roman" w:cs="Times New Roman"/>
          <w:sz w:val="24"/>
          <w:szCs w:val="24"/>
        </w:rPr>
        <w:t xml:space="preserve"> </w:t>
      </w:r>
      <w:r w:rsidRPr="0068285B">
        <w:rPr>
          <w:rFonts w:ascii="Times New Roman" w:hAnsi="Times New Roman" w:cs="Times New Roman"/>
          <w:sz w:val="24"/>
          <w:szCs w:val="24"/>
        </w:rPr>
        <w:t xml:space="preserve">У вас в конвертах находятся изображения музыкальных инструментов. Карточки с инструментами, звучащими в верхнем регистре, вы раскрасите жёлтым цветом. Карточки с инструментами, звучащими в среднем регистре вы раскрасите красным, а карточки с изображениями инструментов, звучащих в нижнем регистре – </w:t>
      </w:r>
      <w:r w:rsidR="00084FD9" w:rsidRPr="0068285B">
        <w:rPr>
          <w:rFonts w:ascii="Times New Roman" w:hAnsi="Times New Roman" w:cs="Times New Roman"/>
          <w:sz w:val="24"/>
          <w:szCs w:val="24"/>
        </w:rPr>
        <w:t>зелёным</w:t>
      </w:r>
      <w:r w:rsidRPr="0068285B">
        <w:rPr>
          <w:rFonts w:ascii="Times New Roman" w:hAnsi="Times New Roman" w:cs="Times New Roman"/>
          <w:sz w:val="24"/>
          <w:szCs w:val="24"/>
        </w:rPr>
        <w:t xml:space="preserve">. Наклейте карточки на </w:t>
      </w:r>
      <w:r w:rsidR="008356C6" w:rsidRPr="0068285B">
        <w:rPr>
          <w:rFonts w:ascii="Times New Roman" w:hAnsi="Times New Roman" w:cs="Times New Roman"/>
          <w:sz w:val="24"/>
          <w:szCs w:val="24"/>
        </w:rPr>
        <w:t>бланки ответов. Вам понятно задание? Тогда приступаем</w:t>
      </w:r>
      <w:r w:rsidR="00084FD9" w:rsidRPr="0068285B">
        <w:rPr>
          <w:rFonts w:ascii="Times New Roman" w:hAnsi="Times New Roman" w:cs="Times New Roman"/>
          <w:sz w:val="24"/>
          <w:szCs w:val="24"/>
        </w:rPr>
        <w:t>!</w:t>
      </w:r>
    </w:p>
    <w:p w:rsidR="00084FD9" w:rsidRPr="0068285B" w:rsidRDefault="00084FD9" w:rsidP="003C62B4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Итак – работа завершена! Сдавайте бланки ответов жюри. И пока оно определят победителей, расскажите о своих впечатлениях. В чём ваш замысел совпал или не совпал с музыкой великого русского композитора – Римского-Корсакова? Почему?</w:t>
      </w:r>
    </w:p>
    <w:p w:rsidR="00585118" w:rsidRPr="0068285B" w:rsidRDefault="00585118" w:rsidP="003C62B4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 xml:space="preserve"> Спасибо всем вам за интересные ответы. Сегодняшний урок, безусловно, был уроком творчества. Мы ещё раз насладились многоликим звучанием симфонического оркестра, его тембровыми и регистровыми возможностями, познакомились с замечательной оперой. Что ж  пришло время подвести итоги, и я</w:t>
      </w:r>
      <w:proofErr w:type="gramStart"/>
      <w:r w:rsidRPr="006828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285B">
        <w:rPr>
          <w:rFonts w:ascii="Times New Roman" w:hAnsi="Times New Roman" w:cs="Times New Roman"/>
          <w:sz w:val="24"/>
          <w:szCs w:val="24"/>
        </w:rPr>
        <w:t xml:space="preserve"> с удовольствием, предоставляю слово председателю нашего жюри!</w:t>
      </w:r>
    </w:p>
    <w:p w:rsidR="00585118" w:rsidRPr="0068285B" w:rsidRDefault="00585118" w:rsidP="003C62B4">
      <w:pPr>
        <w:jc w:val="both"/>
        <w:rPr>
          <w:rFonts w:ascii="Times New Roman" w:hAnsi="Times New Roman" w:cs="Times New Roman"/>
          <w:sz w:val="24"/>
          <w:szCs w:val="24"/>
        </w:rPr>
      </w:pPr>
      <w:r w:rsidRPr="0068285B">
        <w:rPr>
          <w:rFonts w:ascii="Times New Roman" w:hAnsi="Times New Roman" w:cs="Times New Roman"/>
          <w:sz w:val="24"/>
          <w:szCs w:val="24"/>
        </w:rPr>
        <w:t>Спасибо за внимание! Урок – окончен!</w:t>
      </w:r>
    </w:p>
    <w:sectPr w:rsidR="00585118" w:rsidRPr="0068285B" w:rsidSect="006149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62" w:rsidRDefault="00340D62" w:rsidP="00552502">
      <w:pPr>
        <w:spacing w:after="0" w:line="240" w:lineRule="auto"/>
      </w:pPr>
      <w:r>
        <w:separator/>
      </w:r>
    </w:p>
  </w:endnote>
  <w:endnote w:type="continuationSeparator" w:id="0">
    <w:p w:rsidR="00340D62" w:rsidRDefault="00340D62" w:rsidP="0055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62" w:rsidRDefault="00340D62" w:rsidP="00552502">
      <w:pPr>
        <w:spacing w:after="0" w:line="240" w:lineRule="auto"/>
      </w:pPr>
      <w:r>
        <w:separator/>
      </w:r>
    </w:p>
  </w:footnote>
  <w:footnote w:type="continuationSeparator" w:id="0">
    <w:p w:rsidR="00340D62" w:rsidRDefault="00340D62" w:rsidP="0055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6725"/>
    </w:sdtPr>
    <w:sdtContent>
      <w:p w:rsidR="00084FD9" w:rsidRDefault="005A746E">
        <w:pPr>
          <w:pStyle w:val="a4"/>
          <w:jc w:val="center"/>
        </w:pPr>
        <w:fldSimple w:instr=" PAGE   \* MERGEFORMAT ">
          <w:r w:rsidR="0068285B">
            <w:rPr>
              <w:noProof/>
            </w:rPr>
            <w:t>3</w:t>
          </w:r>
        </w:fldSimple>
      </w:p>
    </w:sdtContent>
  </w:sdt>
  <w:p w:rsidR="00084FD9" w:rsidRDefault="00084F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1992"/>
    <w:multiLevelType w:val="hybridMultilevel"/>
    <w:tmpl w:val="1806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B22"/>
    <w:rsid w:val="0007494A"/>
    <w:rsid w:val="00076AE0"/>
    <w:rsid w:val="00084FD9"/>
    <w:rsid w:val="001723F9"/>
    <w:rsid w:val="001F735A"/>
    <w:rsid w:val="00340D62"/>
    <w:rsid w:val="003B14F2"/>
    <w:rsid w:val="003C62B4"/>
    <w:rsid w:val="004028FD"/>
    <w:rsid w:val="00457CF2"/>
    <w:rsid w:val="00493ABD"/>
    <w:rsid w:val="004D3095"/>
    <w:rsid w:val="00552502"/>
    <w:rsid w:val="00585118"/>
    <w:rsid w:val="005A746E"/>
    <w:rsid w:val="005C13F1"/>
    <w:rsid w:val="005E68D2"/>
    <w:rsid w:val="006149C5"/>
    <w:rsid w:val="00657FE2"/>
    <w:rsid w:val="0068285B"/>
    <w:rsid w:val="00770865"/>
    <w:rsid w:val="008356C6"/>
    <w:rsid w:val="00874AE5"/>
    <w:rsid w:val="008A346A"/>
    <w:rsid w:val="009775EA"/>
    <w:rsid w:val="009C3DE5"/>
    <w:rsid w:val="009C6A0F"/>
    <w:rsid w:val="00B541DA"/>
    <w:rsid w:val="00C6730F"/>
    <w:rsid w:val="00D2139D"/>
    <w:rsid w:val="00D74B69"/>
    <w:rsid w:val="00D97EAD"/>
    <w:rsid w:val="00DF4B22"/>
    <w:rsid w:val="00F7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E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502"/>
  </w:style>
  <w:style w:type="paragraph" w:styleId="a6">
    <w:name w:val="footer"/>
    <w:basedOn w:val="a"/>
    <w:link w:val="a7"/>
    <w:uiPriority w:val="99"/>
    <w:semiHidden/>
    <w:unhideWhenUsed/>
    <w:rsid w:val="0055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2502"/>
  </w:style>
  <w:style w:type="paragraph" w:styleId="a8">
    <w:name w:val="No Spacing"/>
    <w:uiPriority w:val="1"/>
    <w:qFormat/>
    <w:rsid w:val="003C62B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C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17</cp:revision>
  <dcterms:created xsi:type="dcterms:W3CDTF">2012-12-06T01:52:00Z</dcterms:created>
  <dcterms:modified xsi:type="dcterms:W3CDTF">2014-04-13T15:57:00Z</dcterms:modified>
</cp:coreProperties>
</file>