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87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u w:val="single"/>
          <w:lang w:eastAsia="ru-RU"/>
        </w:rPr>
      </w:pPr>
      <w:r w:rsidRPr="005A4DE4">
        <w:rPr>
          <w:rFonts w:ascii="Times New Roman" w:hAnsi="Times New Roman"/>
          <w:b/>
          <w:sz w:val="40"/>
          <w:szCs w:val="40"/>
          <w:u w:val="single"/>
          <w:lang w:eastAsia="ru-RU"/>
        </w:rPr>
        <w:t>Тема: Интерактивная доска на уроках английского языка</w:t>
      </w:r>
      <w:r>
        <w:rPr>
          <w:rFonts w:ascii="Times New Roman" w:hAnsi="Times New Roman"/>
          <w:b/>
          <w:sz w:val="40"/>
          <w:szCs w:val="40"/>
          <w:u w:val="single"/>
          <w:lang w:eastAsia="ru-RU"/>
        </w:rPr>
        <w:t xml:space="preserve"> в начальной школе</w:t>
      </w:r>
      <w:r w:rsidRPr="005A4DE4">
        <w:rPr>
          <w:rFonts w:ascii="Times New Roman" w:hAnsi="Times New Roman"/>
          <w:b/>
          <w:sz w:val="40"/>
          <w:szCs w:val="40"/>
          <w:u w:val="single"/>
          <w:lang w:eastAsia="ru-RU"/>
        </w:rPr>
        <w:t xml:space="preserve"> как средство повышения качества образовательного результата.</w:t>
      </w:r>
    </w:p>
    <w:p w:rsidR="006F5687" w:rsidRDefault="006F5687" w:rsidP="005A4DE4">
      <w:r>
        <w:t>Результатом  образования является  компетентность, выражающийся в овладении учащимся определенным набором (меню) способов деятельности, по отношению к определенному предмету воздействия. Его значение состоит в том, что:</w:t>
      </w:r>
    </w:p>
    <w:p w:rsidR="006F5687" w:rsidRDefault="006F5687" w:rsidP="005A4DE4">
      <w:r>
        <w:t>а) овладевая каким-либо способом деятельности, учащийся получает опыт присвоения деятельности, (говоря о "способе деятельности", а не о "способности совершать действия", мы имеем в виду, что должно происходить 1) присвоение цели учащимся, а значит, ситуация, позволяющая осознать процесс управления своей деятельностью; 2) интеграция различных результатов образования (знаний, умений, навыков, возможно, ценностей), поскольку освоить деятельность (в отличии от действия) через подражание невозможно.</w:t>
      </w:r>
      <w:r>
        <w:br/>
      </w:r>
      <w:r>
        <w:br/>
        <w:t>б) формируется персональный "ресурсный пакет", который составляет второй после самоуправления слой, необходимый для формирования компетенции,</w:t>
      </w:r>
      <w:r>
        <w:br/>
      </w:r>
      <w:r>
        <w:br/>
        <w:t>в) компетентности ценны как результат образования сами по себе - набор осваиваемых способов деятельности должен быть социально востребованным и позволять учащемуся оказываться адекватным типичным ситуациям.</w:t>
      </w:r>
      <w:r>
        <w:br/>
      </w:r>
      <w:r>
        <w:br/>
        <w:t>г) именно такой набор осваиваемых способов деятельности и является предметом запроса работодателей (и других заказчиков), который может быть актуален некоторое количество времени, а затем корректироваться в связи с изменением социально-экономической ситуации.</w:t>
      </w:r>
    </w:p>
    <w:p w:rsidR="006F5687" w:rsidRPr="00DB12EE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DB12EE">
        <w:rPr>
          <w:rFonts w:ascii="Times New Roman" w:hAnsi="Times New Roman"/>
          <w:sz w:val="32"/>
          <w:szCs w:val="32"/>
          <w:lang w:eastAsia="ru-RU"/>
        </w:rPr>
        <w:t>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</w:p>
    <w:p w:rsidR="006F5687" w:rsidRPr="00826930" w:rsidRDefault="006F5687" w:rsidP="005A4D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b/>
          <w:bCs/>
          <w:sz w:val="24"/>
          <w:szCs w:val="24"/>
          <w:lang w:eastAsia="ru-RU"/>
        </w:rPr>
        <w:t>личностным</w:t>
      </w:r>
      <w:r w:rsidRPr="00826930">
        <w:rPr>
          <w:rFonts w:ascii="Times New Roman" w:hAnsi="Times New Roman"/>
          <w:sz w:val="24"/>
          <w:szCs w:val="24"/>
          <w:lang w:eastAsia="ru-RU"/>
        </w:rPr>
        <w:t>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6F5687" w:rsidRPr="00826930" w:rsidRDefault="006F5687" w:rsidP="005A4D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метапредметным</w:t>
      </w:r>
      <w:r w:rsidRPr="00826930">
        <w:rPr>
          <w:rFonts w:ascii="Times New Roman" w:hAnsi="Times New Roman"/>
          <w:sz w:val="24"/>
          <w:szCs w:val="24"/>
          <w:lang w:eastAsia="ru-RU"/>
        </w:rPr>
        <w:t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6F5687" w:rsidRPr="00826930" w:rsidRDefault="006F5687" w:rsidP="005A4D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b/>
          <w:bCs/>
          <w:sz w:val="24"/>
          <w:szCs w:val="24"/>
          <w:lang w:eastAsia="ru-RU"/>
        </w:rPr>
        <w:t>предметным,</w:t>
      </w:r>
      <w:r w:rsidRPr="00826930">
        <w:rPr>
          <w:rFonts w:ascii="Times New Roman" w:hAnsi="Times New Roman"/>
          <w:sz w:val="24"/>
          <w:szCs w:val="24"/>
          <w:lang w:eastAsia="ru-RU"/>
        </w:rPr>
        <w:t xml:space="preserve">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10. </w:t>
      </w:r>
      <w:r w:rsidRPr="0082693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Личностные результаты освоения основной образовательной программы начального общего образования </w:t>
      </w:r>
      <w:r w:rsidRPr="00826930">
        <w:rPr>
          <w:rFonts w:ascii="Times New Roman" w:hAnsi="Times New Roman"/>
          <w:sz w:val="24"/>
          <w:szCs w:val="24"/>
          <w:lang w:eastAsia="ru-RU"/>
        </w:rPr>
        <w:t>должны отражать:</w:t>
      </w:r>
    </w:p>
    <w:p w:rsidR="006F5687" w:rsidRPr="00826930" w:rsidRDefault="006F5687" w:rsidP="005A4DE4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3) формирование уважительного отношения к иному мнению, истории и культуре других народов;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4) овладение начальными навыками адаптации в динамично изменяющемся и развивающемся мире;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7) формирование эстетических потребностей, ценностей и чувств;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11. </w:t>
      </w:r>
      <w:r w:rsidRPr="0082693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Метапредметные результаты освоения основной образовательной программы начального общего образования </w:t>
      </w:r>
      <w:r w:rsidRPr="00826930">
        <w:rPr>
          <w:rFonts w:ascii="Times New Roman" w:hAnsi="Times New Roman"/>
          <w:sz w:val="24"/>
          <w:szCs w:val="24"/>
          <w:lang w:eastAsia="ru-RU"/>
        </w:rPr>
        <w:t>должны отражать:</w:t>
      </w:r>
    </w:p>
    <w:p w:rsidR="006F5687" w:rsidRPr="00826930" w:rsidRDefault="006F5687" w:rsidP="005A4DE4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2) освоение способов решения проблем творческого и поискового характера;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5) освоение начальных форм познавательной и личностной рефлексии;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15)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6F5687" w:rsidRPr="00826930" w:rsidRDefault="006F5687" w:rsidP="005A4DE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6930">
        <w:rPr>
          <w:rFonts w:ascii="Times New Roman" w:hAnsi="Times New Roman"/>
          <w:sz w:val="24"/>
          <w:szCs w:val="24"/>
          <w:lang w:eastAsia="ru-RU"/>
        </w:rPr>
        <w:t xml:space="preserve"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6F5687" w:rsidRDefault="006F5687" w:rsidP="005A4DE4">
      <w:pPr>
        <w:pStyle w:val="NormalWeb"/>
      </w:pPr>
      <w:r>
        <w:rPr>
          <w:b/>
          <w:bCs/>
        </w:rPr>
        <w:t>Иностранный язык:</w:t>
      </w:r>
      <w:r>
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:rsidR="006F5687" w:rsidRDefault="006F5687" w:rsidP="005A4DE4">
      <w:pPr>
        <w:pStyle w:val="NormalWeb"/>
      </w:pPr>
      <w:r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6F5687" w:rsidRDefault="006F5687" w:rsidP="005A4DE4">
      <w:pPr>
        <w:pStyle w:val="NormalWeb"/>
      </w:pPr>
      <w:r>
        <w:t xml:space="preserve"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6F5687" w:rsidRPr="007048B4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048B4">
        <w:rPr>
          <w:rFonts w:ascii="Times New Roman" w:hAnsi="Times New Roman"/>
          <w:sz w:val="24"/>
          <w:szCs w:val="24"/>
          <w:lang w:eastAsia="ru-RU"/>
        </w:rPr>
        <w:t>Использование электронной интерактивной доски – это эффективный способ внедрения электронного содержания учебного материала и мультимедийных материалов в процесс обучения,  вовлечения учащихся в активный процесс познания на основе использования интерактивных способов обучения, что позволяет создать условия, способствующие формированию и развитию различных компетенций учащихся.</w:t>
      </w:r>
    </w:p>
    <w:p w:rsidR="006F5687" w:rsidRPr="007048B4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   Интерактивные доски похожи на обыкновенные школьные доски, но в то же время помогают учителю использовать средства обучения легко и непринужденно, находясь в постоянном контакте с классом.</w:t>
      </w:r>
    </w:p>
    <w:p w:rsidR="006F5687" w:rsidRPr="007048B4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Возможность анимации, перемещение объектов, изменение и выделение наиболее значимых элементов при помощи цвета, шрифта позволяют задействовать все каналы усвоения информации, что позволяет повысить эффективность процесса обучения.</w:t>
      </w:r>
    </w:p>
    <w:p w:rsidR="006F5687" w:rsidRPr="007048B4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    Дети учатся успешно проявлять свою самостоятельность, сотрудничать с одноклассниками и учителем, развивают коммуникативные качества. В результате повышается мотивация и активизируется познавательная деятельность учащихся.</w:t>
      </w:r>
    </w:p>
    <w:p w:rsidR="006F5687" w:rsidRPr="007048B4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 </w:t>
      </w:r>
      <w:r w:rsidRPr="007048B4">
        <w:rPr>
          <w:rFonts w:ascii="Times New Roman" w:hAnsi="Times New Roman"/>
          <w:b/>
          <w:bCs/>
          <w:sz w:val="24"/>
          <w:szCs w:val="24"/>
          <w:lang w:eastAsia="ru-RU"/>
        </w:rPr>
        <w:t>Преимущества использования интерактивных досок на уроках:</w:t>
      </w:r>
    </w:p>
    <w:p w:rsidR="006F5687" w:rsidRPr="007048B4" w:rsidRDefault="006F5687" w:rsidP="0070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Интерактивная доска позволяет учителю выводить на экран заранее подготовленные материалы, и время урока используется только на решение поставленных задач.</w:t>
      </w:r>
    </w:p>
    <w:p w:rsidR="006F5687" w:rsidRPr="007048B4" w:rsidRDefault="006F5687" w:rsidP="0070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Использование интерактивной доски на уроках позволяет учителю усилить восприятие информации за счет увеличения количества иллюстративного материала.</w:t>
      </w:r>
    </w:p>
    <w:p w:rsidR="006F5687" w:rsidRPr="007048B4" w:rsidRDefault="006F5687" w:rsidP="0070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Интерактивные доски сокращают непродуктивное использование времени урока (за счет времени, потраченного на записи и т.д.).</w:t>
      </w:r>
    </w:p>
    <w:p w:rsidR="006F5687" w:rsidRPr="007048B4" w:rsidRDefault="006F5687" w:rsidP="0070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Использование интерактивной доски в школе обеспечивает учителю процесс импровизации на уроке: учитель может быстро вносить комментарии поверх подготовленных материалов, видеосюжетов, компьютерных приложений и обучающих программ.</w:t>
      </w:r>
    </w:p>
    <w:p w:rsidR="006F5687" w:rsidRPr="007048B4" w:rsidRDefault="006F5687" w:rsidP="0070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Интерактивные доски дают возможность сохранять и печатать созданные записи и просматривать их впоследствии на компьютере.</w:t>
      </w:r>
    </w:p>
    <w:p w:rsidR="006F5687" w:rsidRPr="007048B4" w:rsidRDefault="006F5687" w:rsidP="0070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Интерактивные доски позволяют использовать специальные программные продукты и видеосюжеты для демонстрации различных виртуальных моделей объектов и процессов.</w:t>
      </w:r>
    </w:p>
    <w:p w:rsidR="006F5687" w:rsidRPr="007048B4" w:rsidRDefault="006F5687" w:rsidP="0070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Интерактивная доска помогает учителям сделать уроки живыми и привлекательными, позволяет преподнести ученикам информацию в широком диапазоне средств визуализации (карты, таблицы, схемы, диаграммы, фотографии и др.) динамическими способами.</w:t>
      </w:r>
    </w:p>
    <w:p w:rsidR="006F5687" w:rsidRPr="007048B4" w:rsidRDefault="006F5687" w:rsidP="0070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Интерактивная доска позволяет моделировать абстрактные идеи и понятия, не прикасаясь к компьютеру, изменять модель, переносить объект на другое место или устанавливать новые связи между объектами. Все это делается в режиме реального времени.</w:t>
      </w:r>
    </w:p>
    <w:p w:rsidR="006F5687" w:rsidRPr="007048B4" w:rsidRDefault="006F5687" w:rsidP="0070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Разработанная учителем методика использования интерактивной доски, позволит создавать базу различных демонстрационных и методических материалов.</w:t>
      </w:r>
    </w:p>
    <w:p w:rsidR="006F5687" w:rsidRPr="007048B4" w:rsidRDefault="006F5687" w:rsidP="0070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Интерактивные доски дают возможность многократно использовать дидактический материал, вести в одной параллели с одним и тем же материалом совершенно разные уроки, подстраивая темп подачи материала под конкретных учащихся.</w:t>
      </w:r>
    </w:p>
    <w:p w:rsidR="006F5687" w:rsidRPr="007048B4" w:rsidRDefault="006F5687" w:rsidP="0070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Интерактивные доски снижают тревожность учащихся при работе у доски.</w:t>
      </w:r>
    </w:p>
    <w:p w:rsidR="006F5687" w:rsidRPr="007048B4" w:rsidRDefault="006F5687" w:rsidP="0070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Интерактивные доски предоставляют больше возможностей для взаимодействия и обсуждения в классе; стимулируют участие школьников в групповых дискуссиях, усиливая интерес к обсуждаемым проблемам, позволяют ученикам выполнять совместную работу, решать общую задачу, поставленную учителем.</w:t>
      </w:r>
    </w:p>
    <w:p w:rsidR="006F5687" w:rsidRPr="007048B4" w:rsidRDefault="006F5687" w:rsidP="0070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Интерактивные доски помогают учителю провести проверку знаний сразу всего класса, организовать грамотную обратную связь 'ученик-учитель'.</w:t>
      </w:r>
    </w:p>
    <w:p w:rsidR="006F5687" w:rsidRPr="007048B4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    Особыми преимуществами обладает интерактивная доска для обучения иностранным языкам. Заранее подготовленные тематические тексты, обучающие и проверочные упражнения, иллюстрации, аудио и видеоматериалы служат опорой для введения или активизации материала урока, повторения и закрепления речевых моделей и грамматический структур, совершенствования навыков чтения и восприятия иноязычной речи на слух, контроля и самоконтроля знаний.</w:t>
      </w:r>
    </w:p>
    <w:p w:rsidR="006F5687" w:rsidRPr="007048B4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 Работа с интерактивной доской обеспечивает преемственность, полноту и согласованность  подачи материала при изучении языковых аспектов и совершенствовании умений и навыков учащихся, а также в процессе формирования социокультурной компетенции для презентации страноведческого материала по географии, культуре, истории, традициям стран изучаемого языка.</w:t>
      </w:r>
    </w:p>
    <w:p w:rsidR="006F5687" w:rsidRPr="007048B4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    На уроках английского языка интерактивная доска может применяться на различных этапах урока и при обучении различным видам речевой деятельности: во время фонетической и речевой зарядки, введения и отработки лексики и речевых моделей, активизации грамматического материала, обучению правописанию и восприятию иноязычной речи на слух.</w:t>
      </w:r>
    </w:p>
    <w:p w:rsidR="006F5687" w:rsidRPr="007048B4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   Учитель может использовать разнообразные приемы. Например, при работе над навыками чтения применяются такие приемы как « Установление соответствий», «Восстановление деформированного текста», «Текст с пропусками», «Выделение необходимой информации».</w:t>
      </w:r>
      <w:r w:rsidRPr="007048B4">
        <w:rPr>
          <w:rFonts w:ascii="Times New Roman" w:hAnsi="Times New Roman"/>
          <w:sz w:val="24"/>
          <w:szCs w:val="24"/>
          <w:lang w:eastAsia="ru-RU"/>
        </w:rPr>
        <w:br/>
        <w:t>   При введении лексического материала наиболее эффективными являются такие приемы как: «Распределение на группы», «Убери лишнее», «Сопоставление», «Заполнение пробелов». Для разработки данных заданий используется функция клонирования.</w:t>
      </w:r>
    </w:p>
    <w:p w:rsidR="006F5687" w:rsidRPr="007048B4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    При обучении говорению коммуникативную ценность имеют задания «Незаконченное предложение», «Установление соответствий», «Соотнесение реплик в диалоге».</w:t>
      </w:r>
    </w:p>
    <w:p w:rsidR="006F5687" w:rsidRPr="007048B4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    При обучении письменной речи эффективными являются задания: «Заполнение пробелов», «Восстановление деформированного текста», «Текст с пропусками». Очень удобными являются функции «Шторка», которая позволяет быстро и эффективно организовывать контроль, и «Прозрачность», с помощью которой можно высвечивать правильные варианты.</w:t>
      </w:r>
      <w:r w:rsidRPr="007048B4">
        <w:rPr>
          <w:rFonts w:ascii="Times New Roman" w:hAnsi="Times New Roman"/>
          <w:sz w:val="24"/>
          <w:szCs w:val="24"/>
          <w:lang w:eastAsia="ru-RU"/>
        </w:rPr>
        <w:br/>
        <w:t>   Режим граффити полезен при отработке грамматического материала. Можно использовать приемы: «Найди ошибку», «Убери лишнее», «Заполнение пробелов», «Текст с пропусками», «Создание схем», «Лингвистические игры».  Написать-начертить, дорисовать-нарисовать, подчеркнуть-зачеркнуть – все это доступно с помощью электронных перьев. Во время презентации грамматического явления можно представить схему, используя разные цвета для привлечения внимания учащихся к тому или иному аспекту. Часть материала можно скрыть - функция «шторка».</w:t>
      </w:r>
    </w:p>
    <w:p w:rsidR="006F5687" w:rsidRPr="007048B4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 При обучении можно использовать электронные учебники, словари и справочники, видеоуроки. Интерактивную доску можно применять не только на уроках, но и на факультативных занятиях, во время проведения внеклассных мероприятий (викторин и  конкурсов).</w:t>
      </w:r>
    </w:p>
    <w:p w:rsidR="006F5687" w:rsidRPr="007048B4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Наряду со многими преимуществами, подготовка урока с использованием интерактивной требует больших затрат времени. Применение ее на уроке должно быть дозированным. Согласно нормативной документации требуется учитывать, что общее время работы ученика с компьютером на уроке не должно превышать 15-20 мин. Можно использовать компьютер и интерактивную доску фрагментами по 2 - 5 минут, распределяя время взаимодействия детей с компьютерными программами в режиме фронтальной деятельности на протяжении всего урока.</w:t>
      </w:r>
    </w:p>
    <w:p w:rsidR="006F5687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 Для групповой формы обучения можно организовать компьютерную поддержку в рамках одного урока с помощью метода проектов или приема обучения в сотрудничестве. Интерактивная доска в этом случае может быть использована как для постановки проектных задач перед классом, так и для презентации результатов проекта отдельными группами.</w:t>
      </w:r>
      <w:r w:rsidRPr="007048B4">
        <w:rPr>
          <w:rFonts w:ascii="Times New Roman" w:hAnsi="Times New Roman"/>
          <w:sz w:val="24"/>
          <w:szCs w:val="24"/>
          <w:lang w:eastAsia="ru-RU"/>
        </w:rPr>
        <w:br/>
        <w:t>   Опыт работы с интерактивной доской подтверждает эффективное положительное влияние сочетания ее возможностей и реализации дидактических принципов новизны, наглядности, коммуникативной активности, межпредметных связей, интерактивности, обратной связи, сочетания коллективных, групповых и индивидуальных форм работы.</w:t>
      </w:r>
      <w:r w:rsidRPr="007048B4">
        <w:rPr>
          <w:rFonts w:ascii="Times New Roman" w:hAnsi="Times New Roman"/>
          <w:sz w:val="24"/>
          <w:szCs w:val="24"/>
          <w:lang w:eastAsia="ru-RU"/>
        </w:rPr>
        <w:br/>
        <w:t>Таким образом, педагогические возможности электронной доски способствуют совершенствованию учебного процесса, активизируют и делают творческой самостоятельную и совместную работу учащихся и учителя. Благодаря интерактивной доске дети с большим удовольствием учатся и их результаты улучшаются.</w:t>
      </w:r>
    </w:p>
    <w:p w:rsidR="006F5687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 опыта учителя.</w:t>
      </w:r>
    </w:p>
    <w:p w:rsidR="006F5687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нашей школе учителя успешно осваивают приёмы работы с ИД. В своей работе я применяю уроки с ИД на разных ступенях обучения.</w:t>
      </w:r>
    </w:p>
    <w:p w:rsidR="006F5687" w:rsidRPr="007048B4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Использую ПО смартборд, старборд. А также готовые уроки, в частности работая по УМК Биболетовой использую Обучающую компьютерную программу.</w:t>
      </w:r>
    </w:p>
    <w:p w:rsidR="006F5687" w:rsidRPr="007048B4" w:rsidRDefault="006F5687" w:rsidP="007048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8B4">
        <w:rPr>
          <w:rFonts w:ascii="Times New Roman" w:hAnsi="Times New Roman"/>
          <w:sz w:val="24"/>
          <w:szCs w:val="24"/>
          <w:lang w:eastAsia="ru-RU"/>
        </w:rPr>
        <w:t> </w:t>
      </w:r>
    </w:p>
    <w:p w:rsidR="006F5687" w:rsidRDefault="006F5687"/>
    <w:sectPr w:rsidR="006F5687" w:rsidSect="00BC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BDD"/>
    <w:multiLevelType w:val="multilevel"/>
    <w:tmpl w:val="E93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70F4D"/>
    <w:multiLevelType w:val="multilevel"/>
    <w:tmpl w:val="E1CA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8B4"/>
    <w:rsid w:val="0007110B"/>
    <w:rsid w:val="000A3882"/>
    <w:rsid w:val="001B73B3"/>
    <w:rsid w:val="002E3C1C"/>
    <w:rsid w:val="00530992"/>
    <w:rsid w:val="005A4DE4"/>
    <w:rsid w:val="005C00E0"/>
    <w:rsid w:val="00601649"/>
    <w:rsid w:val="006929DB"/>
    <w:rsid w:val="006A2888"/>
    <w:rsid w:val="006F5687"/>
    <w:rsid w:val="007048B4"/>
    <w:rsid w:val="007112AE"/>
    <w:rsid w:val="00826930"/>
    <w:rsid w:val="0085797B"/>
    <w:rsid w:val="008D3A23"/>
    <w:rsid w:val="00B80FF0"/>
    <w:rsid w:val="00BC0CED"/>
    <w:rsid w:val="00DB12EE"/>
    <w:rsid w:val="00E2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04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048B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6</Pages>
  <Words>2391</Words>
  <Characters>13629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василти</dc:creator>
  <cp:keywords/>
  <dc:description/>
  <cp:lastModifiedBy>DDD</cp:lastModifiedBy>
  <cp:revision>12</cp:revision>
  <cp:lastPrinted>2012-10-09T20:27:00Z</cp:lastPrinted>
  <dcterms:created xsi:type="dcterms:W3CDTF">2012-09-30T17:43:00Z</dcterms:created>
  <dcterms:modified xsi:type="dcterms:W3CDTF">2013-11-26T03:01:00Z</dcterms:modified>
</cp:coreProperties>
</file>