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07" w:rsidRPr="00F95307" w:rsidRDefault="00F95307" w:rsidP="00F95307">
      <w:pPr>
        <w:pStyle w:val="a3"/>
        <w:spacing w:before="0" w:beforeAutospacing="0" w:after="0" w:afterAutospacing="0"/>
        <w:jc w:val="center"/>
        <w:rPr>
          <w:color w:val="403152" w:themeColor="accent4" w:themeShade="80"/>
          <w:sz w:val="32"/>
          <w:szCs w:val="32"/>
        </w:rPr>
      </w:pPr>
      <w:r w:rsidRPr="00F95307">
        <w:rPr>
          <w:color w:val="403152" w:themeColor="accent4" w:themeShade="80"/>
          <w:sz w:val="32"/>
          <w:szCs w:val="32"/>
        </w:rPr>
        <w:t>МОУ «Средняя общеобразовательная школа № 22»</w:t>
      </w: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1F29B0" w:rsidP="001F29B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52600" cy="1495425"/>
            <wp:effectExtent l="19050" t="0" r="0" b="0"/>
            <wp:docPr id="1" name="Рисунок 10" descr="C:\WITCH\Картинки\И К О Н К И\g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TCH\Картинки\И К О Н К И\gim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07" w:rsidRDefault="00F95307" w:rsidP="00F9530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F9530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25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овая технология&#10;как средство получения&#10;нового качества знаний"/>
          </v:shape>
        </w:pict>
      </w: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Pr="00F95307" w:rsidRDefault="00F95307" w:rsidP="00F95307">
      <w:pPr>
        <w:pStyle w:val="a3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F95307">
        <w:rPr>
          <w:color w:val="365F91" w:themeColor="accent1" w:themeShade="BF"/>
          <w:sz w:val="32"/>
          <w:szCs w:val="32"/>
        </w:rPr>
        <w:t>Составила:</w:t>
      </w:r>
    </w:p>
    <w:p w:rsidR="00F95307" w:rsidRPr="00F95307" w:rsidRDefault="00F95307" w:rsidP="00F95307">
      <w:pPr>
        <w:pStyle w:val="a3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F95307">
        <w:rPr>
          <w:color w:val="365F91" w:themeColor="accent1" w:themeShade="BF"/>
          <w:sz w:val="32"/>
          <w:szCs w:val="32"/>
        </w:rPr>
        <w:t xml:space="preserve">                                                                            учитель начальных классов</w:t>
      </w:r>
    </w:p>
    <w:p w:rsidR="00F95307" w:rsidRPr="00F95307" w:rsidRDefault="00F95307" w:rsidP="00F95307">
      <w:pPr>
        <w:pStyle w:val="a3"/>
        <w:spacing w:before="0" w:beforeAutospacing="0" w:after="0" w:afterAutospacing="0"/>
        <w:jc w:val="right"/>
        <w:rPr>
          <w:color w:val="365F91" w:themeColor="accent1" w:themeShade="BF"/>
          <w:sz w:val="32"/>
          <w:szCs w:val="32"/>
        </w:rPr>
      </w:pPr>
      <w:r w:rsidRPr="00F95307">
        <w:rPr>
          <w:color w:val="365F91" w:themeColor="accent1" w:themeShade="BF"/>
          <w:sz w:val="32"/>
          <w:szCs w:val="32"/>
        </w:rPr>
        <w:t>Зайцева Оксана Геннадьевна</w:t>
      </w: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F95307" w:rsidRPr="00F95307" w:rsidRDefault="00F95307" w:rsidP="00F95307">
      <w:pPr>
        <w:pStyle w:val="a3"/>
        <w:spacing w:before="0" w:beforeAutospacing="0" w:after="0" w:afterAutospacing="0"/>
        <w:jc w:val="center"/>
        <w:rPr>
          <w:color w:val="215868" w:themeColor="accent5" w:themeShade="80"/>
          <w:sz w:val="32"/>
          <w:szCs w:val="32"/>
        </w:rPr>
      </w:pPr>
      <w:r w:rsidRPr="00F95307">
        <w:rPr>
          <w:color w:val="215868" w:themeColor="accent5" w:themeShade="80"/>
          <w:sz w:val="32"/>
          <w:szCs w:val="32"/>
        </w:rPr>
        <w:t>г.Анжеро-Судженск</w:t>
      </w:r>
    </w:p>
    <w:p w:rsidR="00F95307" w:rsidRPr="00F95307" w:rsidRDefault="00F95307" w:rsidP="00F95307">
      <w:pPr>
        <w:pStyle w:val="a3"/>
        <w:spacing w:before="0" w:beforeAutospacing="0" w:after="0" w:afterAutospacing="0"/>
        <w:jc w:val="center"/>
        <w:rPr>
          <w:color w:val="215868" w:themeColor="accent5" w:themeShade="80"/>
          <w:sz w:val="32"/>
          <w:szCs w:val="32"/>
        </w:rPr>
      </w:pPr>
      <w:r w:rsidRPr="00F95307">
        <w:rPr>
          <w:color w:val="215868" w:themeColor="accent5" w:themeShade="80"/>
          <w:sz w:val="32"/>
          <w:szCs w:val="32"/>
        </w:rPr>
        <w:t>2011г.</w:t>
      </w:r>
    </w:p>
    <w:p w:rsidR="00F95307" w:rsidRDefault="00F95307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830E5C" w:rsidRPr="0076580B" w:rsidRDefault="001F29B0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Игровые </w:t>
      </w:r>
      <w:r w:rsidR="00830E5C" w:rsidRPr="0076580B">
        <w:rPr>
          <w:sz w:val="32"/>
          <w:szCs w:val="32"/>
        </w:rPr>
        <w:t>технологии являются одной из уникальных форм обучения, которая позволяет сделать интересными и увлекательными будничные шаги по обучению учебных предметов. Занимательность условного мира игры, делает положительно эмоционально окраше</w:t>
      </w:r>
      <w:r w:rsidR="00E17F26">
        <w:rPr>
          <w:sz w:val="32"/>
          <w:szCs w:val="32"/>
        </w:rPr>
        <w:t>нной, а эмоциональность игровое действие</w:t>
      </w:r>
      <w:r w:rsidR="00830E5C" w:rsidRPr="0076580B">
        <w:rPr>
          <w:sz w:val="32"/>
          <w:szCs w:val="32"/>
        </w:rPr>
        <w:t xml:space="preserve">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</w:t>
      </w:r>
      <w:r w:rsidR="00E17F26">
        <w:rPr>
          <w:sz w:val="32"/>
          <w:szCs w:val="32"/>
        </w:rPr>
        <w:t>.</w:t>
      </w:r>
    </w:p>
    <w:p w:rsidR="00830E5C" w:rsidRPr="0076580B" w:rsidRDefault="00E17F26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30E5C" w:rsidRPr="0076580B">
        <w:rPr>
          <w:sz w:val="32"/>
          <w:szCs w:val="32"/>
        </w:rPr>
        <w:t xml:space="preserve">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</w:t>
      </w:r>
      <w:r w:rsidR="00830E5C" w:rsidRPr="00E17F26">
        <w:rPr>
          <w:sz w:val="32"/>
          <w:szCs w:val="32"/>
          <w:u w:val="single"/>
        </w:rPr>
        <w:t>дидактическая игра,</w:t>
      </w:r>
      <w:r w:rsidR="00830E5C" w:rsidRPr="0076580B">
        <w:rPr>
          <w:sz w:val="32"/>
          <w:szCs w:val="32"/>
        </w:rPr>
        <w:t xml:space="preserve"> способствующая практическому использованию знаний, полученных на уроке и во внеурочное время.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Игра – это естественная для ребенка и гуманная форма обучения. Обучая посредством игры, мы учим детей не так, как нам, удобно дать учебный материал,   а как детям удобно и естественно его взять.</w:t>
      </w:r>
    </w:p>
    <w:p w:rsidR="00830E5C" w:rsidRDefault="00830E5C" w:rsidP="00830E5C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> 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В жизни людей игра выполняет такие важнейшие функции, как: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развлекательную (основная функция игры – развлечь, доставить удовольствие, воодушевить, пробудить интерес);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коммуникативную: освоение диалектики общения;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терапевтическую: преодоление различных трудностей, возникающих в других видах жизнедеятельности;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диагностическую: выявление отклонений от нормативного поведения, самопознание в процессе игры;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коррекционную: внесение позитивных изменений в структуру личностных показателей;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межнац</w:t>
      </w:r>
      <w:r w:rsidR="00E17F26">
        <w:rPr>
          <w:sz w:val="32"/>
          <w:szCs w:val="32"/>
        </w:rPr>
        <w:t>иональную</w:t>
      </w:r>
      <w:r w:rsidRPr="0076580B">
        <w:rPr>
          <w:sz w:val="32"/>
          <w:szCs w:val="32"/>
        </w:rPr>
        <w:t>: усвоение единых для всех людей социокультурных ценностей;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социализации: включение в систему общественных отношений, усвоение норм человеческого общежития.</w:t>
      </w:r>
    </w:p>
    <w:p w:rsidR="00830E5C" w:rsidRPr="00101563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  <w:u w:val="single"/>
        </w:rPr>
      </w:pPr>
      <w:r w:rsidRPr="00101563">
        <w:rPr>
          <w:b/>
          <w:sz w:val="32"/>
          <w:szCs w:val="32"/>
          <w:u w:val="single"/>
        </w:rPr>
        <w:t>Значение игры в обучении.</w:t>
      </w:r>
    </w:p>
    <w:p w:rsidR="00830E5C" w:rsidRPr="0076580B" w:rsidRDefault="00830E5C" w:rsidP="00101563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Игра учит. 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 В </w:t>
      </w:r>
      <w:r w:rsidRPr="0076580B">
        <w:rPr>
          <w:sz w:val="32"/>
          <w:szCs w:val="32"/>
        </w:rPr>
        <w:lastRenderedPageBreak/>
        <w:t>современной школе, делающей ставку на активизацию и интенсификацию учебного процесса, игровая деятельность использ</w:t>
      </w:r>
      <w:r w:rsidR="00E17F26">
        <w:rPr>
          <w:sz w:val="32"/>
          <w:szCs w:val="32"/>
        </w:rPr>
        <w:t>уется на всех уроках и во внеурочной деятельности.</w:t>
      </w:r>
    </w:p>
    <w:p w:rsidR="00830E5C" w:rsidRPr="0076580B" w:rsidRDefault="00E17F26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30E5C" w:rsidRPr="0076580B">
        <w:rPr>
          <w:sz w:val="32"/>
          <w:szCs w:val="32"/>
        </w:rPr>
        <w:t xml:space="preserve"> Реализация игровых приемов и ситуаций при урочной форме занятий проходит по таким основным направлениям: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дидактическая цель ставится перед учащимися в форме игровой задачи;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учебная деятельность подчиняется правилам игры;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учебный материал используется в качестве её средства;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в учебную деятельность вводятся соревнования, которые способствуют переходу дидактических задач в разряд игровых;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успешное выполнение дидактического задания связывается с игровым результатом.</w:t>
      </w:r>
    </w:p>
    <w:p w:rsidR="00830E5C" w:rsidRPr="000C5040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  <w:u w:val="single"/>
        </w:rPr>
      </w:pPr>
      <w:r w:rsidRPr="000C5040">
        <w:rPr>
          <w:b/>
          <w:sz w:val="32"/>
          <w:szCs w:val="32"/>
          <w:u w:val="single"/>
        </w:rPr>
        <w:t>Механизмы, обуславливающие привлекательность игры.</w:t>
      </w:r>
    </w:p>
    <w:p w:rsidR="00830E5C" w:rsidRPr="0076580B" w:rsidRDefault="00E17F26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1.</w:t>
      </w:r>
      <w:r w:rsidR="00830E5C" w:rsidRPr="000C5040">
        <w:rPr>
          <w:sz w:val="32"/>
          <w:szCs w:val="32"/>
          <w:u w:val="single"/>
        </w:rPr>
        <w:t xml:space="preserve"> Самостоятельность.</w:t>
      </w:r>
      <w:r w:rsidR="00830E5C" w:rsidRPr="0076580B">
        <w:rPr>
          <w:sz w:val="32"/>
          <w:szCs w:val="32"/>
        </w:rPr>
        <w:t xml:space="preserve"> Игра – единственная сфера жизни, в которой ребенок сам определяет цели и средства.</w:t>
      </w:r>
    </w:p>
    <w:p w:rsidR="00830E5C" w:rsidRPr="0076580B" w:rsidRDefault="00E17F26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830E5C" w:rsidRPr="0076580B">
        <w:rPr>
          <w:sz w:val="32"/>
          <w:szCs w:val="32"/>
        </w:rPr>
        <w:t xml:space="preserve"> </w:t>
      </w:r>
      <w:r w:rsidR="00830E5C" w:rsidRPr="000C5040">
        <w:rPr>
          <w:sz w:val="32"/>
          <w:szCs w:val="32"/>
          <w:u w:val="single"/>
        </w:rPr>
        <w:t>Возможность творчества</w:t>
      </w:r>
      <w:r w:rsidR="00830E5C" w:rsidRPr="0076580B">
        <w:rPr>
          <w:sz w:val="32"/>
          <w:szCs w:val="32"/>
        </w:rPr>
        <w:t xml:space="preserve"> вне игры доступна лишь небольшому количеству школьников. Игра же представляет собой возможность «безнаказанно» творить в очень многих областях жизни. В области межличностных отношений (классические игры типа «дочки-матери»), в управлении (игры в «города», которые дети населяют вымышленными персонажами), собственно в исполнительном творчестве – вылепить из пластилина, нарисовать, сшить костюм . . .</w:t>
      </w:r>
    </w:p>
    <w:p w:rsidR="00830E5C" w:rsidRPr="00E17F26" w:rsidRDefault="000C5040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E17F26">
        <w:rPr>
          <w:sz w:val="32"/>
          <w:szCs w:val="32"/>
          <w:u w:val="single"/>
        </w:rPr>
        <w:t>Выделяют</w:t>
      </w:r>
      <w:r w:rsidR="00830E5C" w:rsidRPr="00E17F26">
        <w:rPr>
          <w:sz w:val="32"/>
          <w:szCs w:val="32"/>
          <w:u w:val="single"/>
        </w:rPr>
        <w:t xml:space="preserve"> следующие факторы, способствующие возникновению игрового интереса: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 удовольствие от контактов с партнерами по игре;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удовольствие от демонстрации партнерам своих возможностей как игрока;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азарт, от ожидания непредвиденных игровых ситуаций и последовательных их разрешений в ходе игры;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необходимость принимать решения в сложных и часто неопределенных условиях;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удовлетворение от успеха – промежуточного и окончательного;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если игра ролевая, то удовольствие от процесса – перевоплощение в роль.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 важна.</w:t>
      </w:r>
    </w:p>
    <w:p w:rsidR="00830E5C" w:rsidRPr="00E17F26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  <w:u w:val="single"/>
        </w:rPr>
      </w:pPr>
      <w:r w:rsidRPr="00E17F26">
        <w:rPr>
          <w:sz w:val="32"/>
          <w:szCs w:val="32"/>
          <w:u w:val="single"/>
        </w:rPr>
        <w:lastRenderedPageBreak/>
        <w:t>В играх могут быть реализованы следующие потребности: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наличие собственной деятельности;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творчество;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общение;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    - власть;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    - потребность в ином;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    - самоопределение через ролевое экспериментирование;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    - самоопределение через пробы деятельностей.</w:t>
      </w:r>
    </w:p>
    <w:p w:rsidR="00830E5C" w:rsidRPr="000C5040" w:rsidRDefault="00830E5C" w:rsidP="00830E5C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0C5040">
        <w:rPr>
          <w:b/>
          <w:sz w:val="32"/>
          <w:szCs w:val="32"/>
          <w:u w:val="single"/>
        </w:rPr>
        <w:t>Требования к играм в образовании, обеспечивающие привлекательность игр: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1.     Игровая оболочка должен быть задан игровой сюжет, мотивирующий всех учеников на достижение игровых целей.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2.     Включенность каждого: команды в целом и каждого игрока лично.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3.     Возможность действия для каждого ученика.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4.     Результат игры должен быть различен в зависимости от усилий играющих; должен быть риск неудачи.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5.     Игровые  задания должны быть подобраны так, чтобы их выполнение было связано с определенными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легких до тех, выполнение которых </w:t>
      </w:r>
      <w:r w:rsidR="00E17F26">
        <w:rPr>
          <w:sz w:val="32"/>
          <w:szCs w:val="32"/>
        </w:rPr>
        <w:t>требует значительных усилий</w:t>
      </w:r>
      <w:r w:rsidRPr="0076580B">
        <w:rPr>
          <w:sz w:val="32"/>
          <w:szCs w:val="32"/>
        </w:rPr>
        <w:t>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6.     Вариативность – в игре не должно быть единственно возможного пути достижения цели.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7.     Должны быть заложены разные средства для достижения игровых целей.</w:t>
      </w:r>
    </w:p>
    <w:p w:rsidR="00830E5C" w:rsidRDefault="00830E5C" w:rsidP="00830E5C">
      <w:pPr>
        <w:pStyle w:val="a3"/>
        <w:spacing w:before="0" w:beforeAutospacing="0" w:after="0" w:afterAutospacing="0"/>
        <w:ind w:left="360"/>
        <w:jc w:val="both"/>
        <w:rPr>
          <w:b/>
          <w:sz w:val="32"/>
          <w:szCs w:val="32"/>
          <w:u w:val="single"/>
        </w:rPr>
      </w:pPr>
      <w:r w:rsidRPr="000C5040">
        <w:rPr>
          <w:b/>
          <w:sz w:val="32"/>
          <w:szCs w:val="32"/>
          <w:u w:val="single"/>
        </w:rPr>
        <w:t>Ограничения и недостатки использования игр в образовании.</w:t>
      </w:r>
    </w:p>
    <w:p w:rsidR="00E17F26" w:rsidRPr="00E17F26" w:rsidRDefault="00E17F26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Какие недостатки и ограничения возникают у вас при проведении игры?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Из переч</w:t>
      </w:r>
      <w:r w:rsidR="00E17F26">
        <w:rPr>
          <w:sz w:val="32"/>
          <w:szCs w:val="32"/>
        </w:rPr>
        <w:t>исленных требований к игре, видно,</w:t>
      </w:r>
      <w:r w:rsidR="000C5040">
        <w:rPr>
          <w:sz w:val="32"/>
          <w:szCs w:val="32"/>
        </w:rPr>
        <w:t xml:space="preserve"> что игра – очень </w:t>
      </w:r>
      <w:r w:rsidRPr="0076580B">
        <w:rPr>
          <w:sz w:val="32"/>
          <w:szCs w:val="32"/>
        </w:rPr>
        <w:t xml:space="preserve"> трудоемкая форма. Подготовка игр</w:t>
      </w:r>
      <w:r w:rsidR="00E17F26">
        <w:rPr>
          <w:sz w:val="32"/>
          <w:szCs w:val="32"/>
        </w:rPr>
        <w:t xml:space="preserve">ы требует обыкновенно </w:t>
      </w:r>
      <w:r w:rsidRPr="0076580B">
        <w:rPr>
          <w:sz w:val="32"/>
          <w:szCs w:val="32"/>
        </w:rPr>
        <w:t xml:space="preserve"> большего количества времени, нежели её проведение.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Проблема и пути её решения в следующем: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увлечение самого педагога игровыми формами;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запрет на «обязательность» внедрения игр;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проработка требований к игре (наличие легенды, мотивов, структуры отношений и т.д.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Игра – живое явление, более широкое, чем вкладываемое в неё дидактическое наполнение. Поэто</w:t>
      </w:r>
      <w:r w:rsidR="00E17F26">
        <w:rPr>
          <w:sz w:val="32"/>
          <w:szCs w:val="32"/>
        </w:rPr>
        <w:t>му дети могут легло</w:t>
      </w:r>
      <w:r w:rsidRPr="0076580B">
        <w:rPr>
          <w:sz w:val="32"/>
          <w:szCs w:val="32"/>
        </w:rPr>
        <w:t xml:space="preserve"> увлечься игровой оболочкой и потерять образовательное содержание.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lastRenderedPageBreak/>
        <w:t>Существует также опасность возникновения зависимости от игры. Игра настолько привлекательна для школьников, что зачастую даже могут отказывать себе в таких потребностях, как еда, питье и т.п.</w:t>
      </w:r>
    </w:p>
    <w:p w:rsidR="00830E5C" w:rsidRPr="000C5040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  <w:u w:val="single"/>
        </w:rPr>
      </w:pPr>
      <w:r w:rsidRPr="000C5040">
        <w:rPr>
          <w:b/>
          <w:sz w:val="32"/>
          <w:szCs w:val="32"/>
          <w:u w:val="single"/>
        </w:rPr>
        <w:t>Теория и классификация игр.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Наряду с трудом и учением игра – один из основных видов деятельности 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В структуру игры как деятельности личности входят этапы: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целеполагания;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планирования;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реализации цели;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анализа результатов, в которых личность полностью реализует себя как субъект.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возможностями выбора и элементами соревновательности, удовлетворения потребностей, самоутверждения, самореализации.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В структуру игры как процесса входят: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роли, взятые на себя играющими;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игровые действия как средства реализации этих ролей;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игровое употребление предметов, т.е. замещение реальных вещей  игровыми, условными;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реальные отношения между играющими;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сюжет (содержание) – область действительности, условно воспроизводимая в игре.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1.     Педагогические игры достаточно разнообразны по: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дидактическим целям;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организационной структуре;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возрастным возможностям их использования;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специфике содержания.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 xml:space="preserve">     2. По характеру педагогического процесса бывают: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обучающие, тренировочные, контролирующие, обобщающие;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познавательные, воспитательные, развивающие;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репродуктивные, продуктивные, творческие;</w:t>
      </w:r>
    </w:p>
    <w:p w:rsidR="00830E5C" w:rsidRPr="0076580B" w:rsidRDefault="00830E5C" w:rsidP="00830E5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- коммуникативные, диаг</w:t>
      </w:r>
      <w:r w:rsidR="00C321C4">
        <w:rPr>
          <w:sz w:val="32"/>
          <w:szCs w:val="32"/>
        </w:rPr>
        <w:t>ностические.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3. По характеру игровой методики делятся на: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6580B">
        <w:rPr>
          <w:sz w:val="32"/>
          <w:szCs w:val="32"/>
        </w:rPr>
        <w:lastRenderedPageBreak/>
        <w:t>-  предметные, сюжетные, ролевые, деловые, имитационные, игры – драматизации.</w:t>
      </w:r>
    </w:p>
    <w:p w:rsidR="00830E5C" w:rsidRPr="0076580B" w:rsidRDefault="00830E5C" w:rsidP="00830E5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6580B">
        <w:rPr>
          <w:sz w:val="32"/>
          <w:szCs w:val="32"/>
        </w:rPr>
        <w:t>4. По предметной области выделяют игры по всем школьным циклам.</w:t>
      </w:r>
    </w:p>
    <w:p w:rsidR="00DF100C" w:rsidRDefault="00125AF9" w:rsidP="00125AF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DF100C" w:rsidRPr="0076580B">
        <w:rPr>
          <w:sz w:val="32"/>
          <w:szCs w:val="32"/>
        </w:rPr>
        <w:t>спользование</w:t>
      </w:r>
      <w:r>
        <w:rPr>
          <w:sz w:val="32"/>
          <w:szCs w:val="32"/>
        </w:rPr>
        <w:t xml:space="preserve"> в рамках ФГОС</w:t>
      </w:r>
      <w:r w:rsidR="00DF100C" w:rsidRPr="0076580B">
        <w:rPr>
          <w:sz w:val="32"/>
          <w:szCs w:val="32"/>
        </w:rPr>
        <w:t xml:space="preserve"> игровых технологий, которые делают процесс обучения интересным и занимательным, создаёт у детей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поддерживают и усиливают интерес детей к учебному предмету. Увлекшись, дети не замечают, что учатся. Даже самые пассивные из детей включаются в процесс учения с огромным желанием, прилагая все усилия.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125AF9" w:rsidRPr="0076580B" w:rsidRDefault="00125AF9" w:rsidP="00125AF9">
      <w:pPr>
        <w:pStyle w:val="a4"/>
        <w:jc w:val="both"/>
        <w:rPr>
          <w:sz w:val="32"/>
          <w:szCs w:val="32"/>
        </w:rPr>
      </w:pPr>
    </w:p>
    <w:p w:rsidR="00DF100C" w:rsidRDefault="00DF100C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</w:p>
    <w:p w:rsidR="001F29B0" w:rsidRDefault="001F29B0" w:rsidP="001F29B0">
      <w:pPr>
        <w:pStyle w:val="a3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3419475" cy="3248025"/>
            <wp:effectExtent l="19050" t="0" r="9525" b="0"/>
            <wp:docPr id="11" name="Рисунок 11" descr="C:\WITCH\Картинки\И К О Н К И\kcm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TCH\Картинки\И К О Н К И\kcmd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9B0" w:rsidSect="00830E5C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8D" w:rsidRDefault="00C2788D" w:rsidP="0076580B">
      <w:pPr>
        <w:spacing w:after="0" w:line="240" w:lineRule="auto"/>
      </w:pPr>
      <w:r>
        <w:separator/>
      </w:r>
    </w:p>
  </w:endnote>
  <w:endnote w:type="continuationSeparator" w:id="1">
    <w:p w:rsidR="00C2788D" w:rsidRDefault="00C2788D" w:rsidP="0076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8D" w:rsidRDefault="00C2788D" w:rsidP="0076580B">
      <w:pPr>
        <w:spacing w:after="0" w:line="240" w:lineRule="auto"/>
      </w:pPr>
      <w:r>
        <w:separator/>
      </w:r>
    </w:p>
  </w:footnote>
  <w:footnote w:type="continuationSeparator" w:id="1">
    <w:p w:rsidR="00C2788D" w:rsidRDefault="00C2788D" w:rsidP="0076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3626"/>
      <w:docPartObj>
        <w:docPartGallery w:val="Page Numbers (Top of Page)"/>
        <w:docPartUnique/>
      </w:docPartObj>
    </w:sdtPr>
    <w:sdtContent>
      <w:p w:rsidR="00125AF9" w:rsidRDefault="000D2A46">
        <w:pPr>
          <w:pStyle w:val="a5"/>
          <w:jc w:val="center"/>
        </w:pPr>
        <w:fldSimple w:instr=" PAGE   \* MERGEFORMAT ">
          <w:r w:rsidR="001F29B0">
            <w:rPr>
              <w:noProof/>
            </w:rPr>
            <w:t>1</w:t>
          </w:r>
        </w:fldSimple>
      </w:p>
    </w:sdtContent>
  </w:sdt>
  <w:p w:rsidR="00125AF9" w:rsidRDefault="00125A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A4E"/>
    <w:multiLevelType w:val="multilevel"/>
    <w:tmpl w:val="14D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E5C"/>
    <w:rsid w:val="000C5040"/>
    <w:rsid w:val="000D2A46"/>
    <w:rsid w:val="000F1515"/>
    <w:rsid w:val="00101563"/>
    <w:rsid w:val="00125AF9"/>
    <w:rsid w:val="001F29B0"/>
    <w:rsid w:val="0023199F"/>
    <w:rsid w:val="0076580B"/>
    <w:rsid w:val="00830E5C"/>
    <w:rsid w:val="00847FF4"/>
    <w:rsid w:val="00C2788D"/>
    <w:rsid w:val="00C321C4"/>
    <w:rsid w:val="00DB0DB5"/>
    <w:rsid w:val="00DF100C"/>
    <w:rsid w:val="00E17F26"/>
    <w:rsid w:val="00F9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80B"/>
  </w:style>
  <w:style w:type="paragraph" w:styleId="a7">
    <w:name w:val="footer"/>
    <w:basedOn w:val="a"/>
    <w:link w:val="a8"/>
    <w:uiPriority w:val="99"/>
    <w:semiHidden/>
    <w:unhideWhenUsed/>
    <w:rsid w:val="0076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80B"/>
  </w:style>
  <w:style w:type="paragraph" w:styleId="a9">
    <w:name w:val="Balloon Text"/>
    <w:basedOn w:val="a"/>
    <w:link w:val="aa"/>
    <w:uiPriority w:val="99"/>
    <w:semiHidden/>
    <w:unhideWhenUsed/>
    <w:rsid w:val="001F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2011-12-15T13:35:00Z</cp:lastPrinted>
  <dcterms:created xsi:type="dcterms:W3CDTF">2011-12-15T12:14:00Z</dcterms:created>
  <dcterms:modified xsi:type="dcterms:W3CDTF">2011-12-27T13:34:00Z</dcterms:modified>
</cp:coreProperties>
</file>