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77" w:type="dxa"/>
        <w:tblLook w:val="0420" w:firstRow="1" w:lastRow="0" w:firstColumn="0" w:lastColumn="0" w:noHBand="0" w:noVBand="1"/>
      </w:tblPr>
      <w:tblGrid>
        <w:gridCol w:w="1097"/>
        <w:gridCol w:w="1097"/>
        <w:gridCol w:w="1099"/>
        <w:gridCol w:w="1097"/>
        <w:gridCol w:w="1099"/>
        <w:gridCol w:w="1097"/>
        <w:gridCol w:w="1097"/>
        <w:gridCol w:w="1097"/>
        <w:gridCol w:w="1097"/>
      </w:tblGrid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5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В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6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7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3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4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И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Х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В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1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2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Р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Л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Ф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Р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8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Cs w:val="36"/>
                <w:lang w:eastAsia="ru-RU"/>
              </w:rPr>
              <w:t>9</w:t>
            </w: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Т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К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О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А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Л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И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Р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З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В</w:t>
            </w:r>
          </w:p>
        </w:tc>
      </w:tr>
      <w:tr w:rsidR="003C28CD" w:rsidRPr="003C28CD" w:rsidTr="008913A1">
        <w:trPr>
          <w:trHeight w:val="732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Ж</w:t>
            </w:r>
            <w:proofErr w:type="gramEnd"/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Д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Т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В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48"/>
                <w:szCs w:val="80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</w:t>
            </w:r>
            <w:bookmarkStart w:id="0" w:name="_GoBack"/>
            <w:bookmarkEnd w:id="0"/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О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Л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Д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А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Т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Л</w:t>
            </w: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П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Я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Н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М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О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П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З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Х</w:t>
            </w: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А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Д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Н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С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Д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В</w:t>
            </w:r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Р</w:t>
            </w:r>
            <w:proofErr w:type="gramEnd"/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К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И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А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proofErr w:type="gramStart"/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Ы</w:t>
            </w:r>
            <w:proofErr w:type="gramEnd"/>
          </w:p>
        </w:tc>
      </w:tr>
      <w:tr w:rsidR="003C28CD" w:rsidRPr="003C28CD" w:rsidTr="003C28CD">
        <w:trPr>
          <w:trHeight w:val="551"/>
        </w:trPr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Ь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А</w:t>
            </w: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jc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3C28C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0"/>
                <w:szCs w:val="56"/>
                <w:lang w:eastAsia="ru-RU"/>
              </w:rPr>
              <w:t>Е</w:t>
            </w: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9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  <w:tc>
          <w:tcPr>
            <w:tcW w:w="1097" w:type="dxa"/>
            <w:hideMark/>
          </w:tcPr>
          <w:p w:rsidR="003C28CD" w:rsidRPr="003C28CD" w:rsidRDefault="003C28CD" w:rsidP="003C28CD">
            <w:pPr>
              <w:rPr>
                <w:rFonts w:ascii="Arial" w:eastAsia="Times New Roman" w:hAnsi="Arial" w:cs="Arial"/>
                <w:szCs w:val="36"/>
                <w:lang w:eastAsia="ru-RU"/>
              </w:rPr>
            </w:pPr>
          </w:p>
        </w:tc>
      </w:tr>
    </w:tbl>
    <w:p w:rsidR="00333273" w:rsidRDefault="00333273">
      <w:pPr>
        <w:rPr>
          <w:sz w:val="14"/>
        </w:rPr>
      </w:pPr>
    </w:p>
    <w:p w:rsidR="003C28CD" w:rsidRP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14"/>
        </w:rPr>
      </w:pPr>
      <w:r w:rsidRPr="003C28CD">
        <w:rPr>
          <w:rFonts w:ascii="Arial" w:eastAsiaTheme="minorEastAsia" w:hAnsi="Arial" w:cs="Arial"/>
          <w:bCs/>
          <w:color w:val="000000" w:themeColor="text1"/>
          <w:kern w:val="24"/>
          <w:sz w:val="28"/>
          <w:szCs w:val="48"/>
        </w:rPr>
        <w:t>церковные песнопения в честь праздника или святого.</w:t>
      </w:r>
    </w:p>
    <w:p w:rsidR="003C28CD" w:rsidRP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18"/>
        </w:rPr>
      </w:pPr>
      <w:r w:rsidRPr="003C28CD">
        <w:rPr>
          <w:rFonts w:ascii="Arial" w:hAnsi="Arial" w:cs="Arial"/>
          <w:sz w:val="28"/>
        </w:rPr>
        <w:t>старинная обрядовая песня с пожеланием добра, счастья и здоровья.</w:t>
      </w:r>
    </w:p>
    <w:p w:rsidR="003C28CD" w:rsidRP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18"/>
        </w:rPr>
      </w:pPr>
      <w:r>
        <w:rPr>
          <w:rFonts w:ascii="Arial" w:hAnsi="Arial" w:cs="Arial"/>
          <w:sz w:val="28"/>
        </w:rPr>
        <w:t>Слово «Рождество» означает</w:t>
      </w:r>
      <w:proofErr w:type="gramStart"/>
      <w:r>
        <w:rPr>
          <w:rFonts w:ascii="Arial" w:hAnsi="Arial" w:cs="Arial"/>
          <w:sz w:val="28"/>
        </w:rPr>
        <w:t>..</w:t>
      </w:r>
      <w:proofErr w:type="gramEnd"/>
    </w:p>
    <w:p w:rsidR="003C28CD" w:rsidRP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18"/>
        </w:rPr>
      </w:pPr>
      <w:r>
        <w:rPr>
          <w:rFonts w:ascii="Arial" w:hAnsi="Arial" w:cs="Arial"/>
          <w:sz w:val="28"/>
        </w:rPr>
        <w:t>смолистое вещество, которое применяют в церкви</w:t>
      </w:r>
    </w:p>
    <w:p w:rsidR="003C28CD" w:rsidRP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18"/>
        </w:rPr>
      </w:pPr>
      <w:r>
        <w:rPr>
          <w:rFonts w:ascii="Arial" w:hAnsi="Arial" w:cs="Arial"/>
          <w:sz w:val="28"/>
        </w:rPr>
        <w:t>Город, в котором родился Иисус</w:t>
      </w:r>
    </w:p>
    <w:p w:rsid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Как стали называть Ии</w:t>
      </w:r>
      <w:r w:rsidRPr="003C28CD">
        <w:rPr>
          <w:rFonts w:ascii="Arial" w:hAnsi="Arial" w:cs="Arial"/>
          <w:sz w:val="28"/>
        </w:rPr>
        <w:t>суса</w:t>
      </w:r>
    </w:p>
    <w:p w:rsidR="003C28CD" w:rsidRDefault="003C28C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Рождественский театр</w:t>
      </w:r>
    </w:p>
    <w:p w:rsidR="003C28CD" w:rsidRDefault="003559D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Небесное тело, указавшее путь к родившемуся младенцу</w:t>
      </w:r>
    </w:p>
    <w:p w:rsidR="003559DD" w:rsidRPr="003C28CD" w:rsidRDefault="003559DD" w:rsidP="003C28C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Древние мудрецы</w:t>
      </w:r>
    </w:p>
    <w:p w:rsidR="003C28CD" w:rsidRDefault="003C28CD">
      <w:pPr>
        <w:rPr>
          <w:sz w:val="14"/>
        </w:rPr>
      </w:pPr>
    </w:p>
    <w:p w:rsidR="003C28CD" w:rsidRPr="003C28CD" w:rsidRDefault="003C28CD" w:rsidP="003C28CD">
      <w:pPr>
        <w:pStyle w:val="a5"/>
        <w:ind w:left="927"/>
        <w:rPr>
          <w:sz w:val="14"/>
        </w:rPr>
      </w:pPr>
    </w:p>
    <w:sectPr w:rsidR="003C28CD" w:rsidRPr="003C28CD" w:rsidSect="003C28CD">
      <w:pgSz w:w="11906" w:h="16838"/>
      <w:pgMar w:top="426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AB2"/>
    <w:multiLevelType w:val="hybridMultilevel"/>
    <w:tmpl w:val="925C5D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2711CD"/>
    <w:multiLevelType w:val="hybridMultilevel"/>
    <w:tmpl w:val="8304AD9C"/>
    <w:lvl w:ilvl="0" w:tplc="C2A2421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CD"/>
    <w:rsid w:val="00333273"/>
    <w:rsid w:val="003559DD"/>
    <w:rsid w:val="003C28CD"/>
    <w:rsid w:val="00727D2E"/>
    <w:rsid w:val="008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2012-01-11T15:29:00Z</dcterms:created>
  <dcterms:modified xsi:type="dcterms:W3CDTF">2013-01-12T09:35:00Z</dcterms:modified>
</cp:coreProperties>
</file>