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FF" w:rsidRPr="006F0FFF" w:rsidRDefault="006F0FFF" w:rsidP="006F0F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FFF">
        <w:rPr>
          <w:rFonts w:ascii="Times New Roman" w:hAnsi="Times New Roman" w:cs="Times New Roman"/>
          <w:b/>
          <w:bCs/>
          <w:sz w:val="24"/>
          <w:szCs w:val="24"/>
        </w:rPr>
        <w:t>Тема: Сложение и вычитание чисел.    Решение 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FF">
        <w:rPr>
          <w:rFonts w:ascii="Times New Roman" w:hAnsi="Times New Roman" w:cs="Times New Roman"/>
          <w:b/>
          <w:bCs/>
          <w:sz w:val="24"/>
          <w:szCs w:val="24"/>
        </w:rPr>
        <w:t>(Урок введения нового знания)</w:t>
      </w:r>
    </w:p>
    <w:p w:rsidR="006F0FFF" w:rsidRPr="006F0FFF" w:rsidRDefault="006F0FFF" w:rsidP="006F0F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FF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6F0FFF" w:rsidRPr="006F0FFF" w:rsidRDefault="006F0FFF" w:rsidP="006F0FFF">
      <w:pPr>
        <w:rPr>
          <w:rFonts w:ascii="Times New Roman" w:hAnsi="Times New Roman" w:cs="Times New Roman"/>
          <w:sz w:val="24"/>
          <w:szCs w:val="24"/>
        </w:rPr>
      </w:pPr>
      <w:r w:rsidRPr="006F0FFF">
        <w:rPr>
          <w:rFonts w:ascii="Times New Roman" w:hAnsi="Times New Roman" w:cs="Times New Roman"/>
          <w:sz w:val="24"/>
          <w:szCs w:val="24"/>
        </w:rPr>
        <w:t>1. Познакомиться с задачами с альтернативным условием и особенностями их решения.</w:t>
      </w:r>
    </w:p>
    <w:p w:rsidR="006F0FFF" w:rsidRPr="006F0FFF" w:rsidRDefault="006F0FFF" w:rsidP="006F0FFF">
      <w:pPr>
        <w:rPr>
          <w:rFonts w:ascii="Times New Roman" w:hAnsi="Times New Roman" w:cs="Times New Roman"/>
          <w:sz w:val="24"/>
          <w:szCs w:val="24"/>
        </w:rPr>
      </w:pPr>
      <w:r w:rsidRPr="006F0FFF">
        <w:rPr>
          <w:rFonts w:ascii="Times New Roman" w:hAnsi="Times New Roman" w:cs="Times New Roman"/>
          <w:sz w:val="24"/>
          <w:szCs w:val="24"/>
        </w:rPr>
        <w:t>2. Продолжать учиться делать вычисления, используя устные и письменные приёмы.</w:t>
      </w:r>
    </w:p>
    <w:p w:rsidR="006F0FFF" w:rsidRPr="006F0FFF" w:rsidRDefault="006F0FFF" w:rsidP="006F0FFF">
      <w:pPr>
        <w:rPr>
          <w:rFonts w:ascii="Times New Roman" w:hAnsi="Times New Roman" w:cs="Times New Roman"/>
          <w:sz w:val="24"/>
          <w:szCs w:val="24"/>
        </w:rPr>
      </w:pPr>
      <w:r w:rsidRPr="006F0FFF">
        <w:rPr>
          <w:rFonts w:ascii="Times New Roman" w:hAnsi="Times New Roman" w:cs="Times New Roman"/>
          <w:sz w:val="24"/>
          <w:szCs w:val="24"/>
        </w:rPr>
        <w:t>3. Развивать умения решать текстовые задачи.</w:t>
      </w:r>
    </w:p>
    <w:p w:rsidR="006F0FFF" w:rsidRPr="006F0FFF" w:rsidRDefault="006F0FFF" w:rsidP="006F0FFF">
      <w:pPr>
        <w:rPr>
          <w:rFonts w:ascii="Times New Roman" w:hAnsi="Times New Roman" w:cs="Times New Roman"/>
          <w:sz w:val="24"/>
          <w:szCs w:val="24"/>
        </w:rPr>
      </w:pPr>
      <w:r w:rsidRPr="006F0FFF">
        <w:rPr>
          <w:rFonts w:ascii="Times New Roman" w:hAnsi="Times New Roman" w:cs="Times New Roman"/>
          <w:sz w:val="24"/>
          <w:szCs w:val="24"/>
        </w:rPr>
        <w:t>4. Развивать умения решать задачи на нахождение периметра.</w:t>
      </w:r>
    </w:p>
    <w:p w:rsidR="006F0FFF" w:rsidRPr="006F0FFF" w:rsidRDefault="006F0FFF" w:rsidP="006F0F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FFF">
        <w:rPr>
          <w:rFonts w:ascii="Times New Roman" w:hAnsi="Times New Roman" w:cs="Times New Roman"/>
          <w:sz w:val="24"/>
          <w:szCs w:val="24"/>
        </w:rPr>
        <w:t>5. Продолжать работу над занимательными задачами (логика).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8520"/>
        <w:gridCol w:w="3525"/>
      </w:tblGrid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t xml:space="preserve">   Этапы урока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t xml:space="preserve">                                         Ход урока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t>Формирование УУД,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t>ТОУУ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t>(технология оценивания учебных успехов)</w:t>
            </w: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I. Актуализация знаний.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1. Организационный момент.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2. Проверка домашнего задания.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3. Индивидуальная работа.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Изучаемые случаи сложения и вычитания.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4. Фронтальная работа.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а) Возьмите мел и отметьте точку, которая была бы расположена внутри всех фигур.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– Синим мелом отметьте точку, которая была бы расположена внутри прямоугольника и овала.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Жёлтым мелом отметьте точку, которая была бы расположена внутри треугольника и овала, но вне прямоугольника.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Белым мелом поставьте точку вне всех фигур.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sz w:val="24"/>
                <w:szCs w:val="24"/>
              </w:rPr>
              <w:drawing>
                <wp:inline distT="0" distB="0" distL="0" distR="0" wp14:anchorId="491133D6" wp14:editId="33FE6A31">
                  <wp:extent cx="9144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б) Поставьте знак «+» или </w:t>
            </w:r>
            <w:proofErr w:type="gramStart"/>
            <w:r w:rsidRPr="006F0FFF">
              <w:rPr>
                <w:sz w:val="24"/>
                <w:szCs w:val="24"/>
              </w:rPr>
              <w:t>«–</w:t>
            </w:r>
            <w:proofErr w:type="gramEnd"/>
            <w:r w:rsidRPr="006F0FFF">
              <w:rPr>
                <w:sz w:val="24"/>
                <w:szCs w:val="24"/>
              </w:rPr>
              <w:t>» на месте «*», чтобы получились верные равенства.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    2 * 6 * 3 * 4 * 5 * 8 = 12    </w:t>
            </w:r>
            <w:r w:rsidRPr="006F0FFF">
              <w:rPr>
                <w:i/>
                <w:iCs/>
                <w:sz w:val="24"/>
                <w:szCs w:val="24"/>
              </w:rPr>
              <w:t>(2 + 6 + 3 + 4 + 5 – 8 = 12)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    9 * 8 * 1 * 3 * 5 * 2 = 12    </w:t>
            </w:r>
            <w:r w:rsidRPr="006F0FFF">
              <w:rPr>
                <w:i/>
                <w:iCs/>
                <w:sz w:val="24"/>
                <w:szCs w:val="24"/>
              </w:rPr>
              <w:t>(9 + 8 + 1 – 3 – 5 + 2 = 12)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    8 * 6 * 1 * 7 * 1 * 5 = 12    </w:t>
            </w:r>
            <w:r w:rsidRPr="006F0FFF">
              <w:rPr>
                <w:i/>
                <w:iCs/>
                <w:sz w:val="24"/>
                <w:szCs w:val="24"/>
              </w:rPr>
              <w:t>(8 + 6 – 1 – 7 + 1 + 5 = 12)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F0FFF">
              <w:rPr>
                <w:sz w:val="24"/>
                <w:szCs w:val="24"/>
              </w:rPr>
              <w:t>) Решите задачи.</w:t>
            </w:r>
            <w:proofErr w:type="gramEnd"/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• Сестре исполнилось 4 года, а её брату – 6 лет. Сколько лет будет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брату, когда сестре исполнится 8 лет?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• В семье есть брат и сестра. Вместе им исполнилось10 лет. В день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рождения брата на праздничном пироге зажгли 8 свечей. Сколько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полных лет ему исполнилось? Сколько лет исполнилось его сестре?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• У зеркала стоят две подружки.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У меня рост уже 75 см. А у тебя? – спросила одна.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Мне мама сказала, что я ростом 1 метр!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Первая подружка задумалась.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Почему же я ниже тебя? У меня рост 75, а у тебя только 1!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Чего не знает первая девочка?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lastRenderedPageBreak/>
              <w:t>Познавательные УУД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Развиваем</w:t>
            </w:r>
            <w:r w:rsidRPr="006F0FFF">
              <w:rPr>
                <w:sz w:val="24"/>
                <w:szCs w:val="24"/>
              </w:rPr>
              <w:t xml:space="preserve"> умения           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 1. -самостоятельно «читать» и объяснять информацию, заданную с помощью схематических рисунков, схем, кратких записей;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2. – составлять, понимать и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объяснять простейшие </w:t>
            </w:r>
            <w:r w:rsidRPr="006F0FFF">
              <w:rPr>
                <w:sz w:val="24"/>
                <w:szCs w:val="24"/>
              </w:rPr>
              <w:lastRenderedPageBreak/>
              <w:t>алгоритмы (план действий) при работе с конкретным заданием;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3. – строить вспомогательные модели к задачам в виде рисунков, схематических рисунков, схем;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4. – анализировать тексты простых и составных задач с опорой на краткую запись, схематический рисунок, схему.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 xml:space="preserve"> Коммуникативные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Развиваем умения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1. – работать в команде разного наполнения (паре, малой группе, целым классом); 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2. – вносить свой вклад в работу для достижения общих результатов;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3. – активно участвовать в обсуждениях, возникающих на уроке; 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lastRenderedPageBreak/>
              <w:t>II. Постановка проблемы (знакомимся с новым вопросом).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Задание № 1, с. 14 (задача с альтернативным условием)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4. – ясно формулировать вопросы и задания к пройденному на уроках материалу; </w:t>
            </w: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III. Открытие нового знания (узнаём новое).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1. Задание № 2, с. 14.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Работа с текстом идёт по частям.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План работы.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Читаем снова условие задачи.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Читаем поочерёдно рассуждение каждого персонажа и решение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записываем на доске.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– Сравниваем решения и ещё раз, с опорой на запись, проговариваем, как понял условие задачи каждый из персонажей. Для того чтобы дети могли вычленить </w:t>
            </w:r>
            <w:r w:rsidRPr="006F0FFF">
              <w:rPr>
                <w:sz w:val="24"/>
                <w:szCs w:val="24"/>
              </w:rPr>
              <w:lastRenderedPageBreak/>
              <w:t>этот момент, даны задания для обсуждения под зелёными точками.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2. Работа с текстом учебника в оранжевой рамке.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5. – ясно формулировать ответы на вопросы других учеников и педагога;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6. – участвовать в обсуждениях, работая в паре;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7. - ясно формулировать свои  затруднения, возникшие при выполнении задания;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lastRenderedPageBreak/>
              <w:t>IV. Формулирование темы и целей урока.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Какова тема урока? Чему надо научиться?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8. – не бояться собственных ошибок и участвовать в их обсуждении;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V. Первичное закрепление.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Парно-групповая работа.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Задание № 3, с. 14.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Задание № 4, с. 15.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План работы.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Читаем текст.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– Выделяем в условии слова </w:t>
            </w:r>
            <w:r w:rsidRPr="006F0FFF">
              <w:rPr>
                <w:i/>
                <w:iCs/>
                <w:sz w:val="24"/>
                <w:szCs w:val="24"/>
              </w:rPr>
              <w:t xml:space="preserve">только в литровых </w:t>
            </w:r>
            <w:r w:rsidRPr="006F0FFF">
              <w:rPr>
                <w:sz w:val="24"/>
                <w:szCs w:val="24"/>
              </w:rPr>
              <w:t xml:space="preserve">или </w:t>
            </w:r>
            <w:r w:rsidRPr="006F0FFF">
              <w:rPr>
                <w:i/>
                <w:iCs/>
                <w:sz w:val="24"/>
                <w:szCs w:val="24"/>
              </w:rPr>
              <w:t>двухлитровых пакетах</w:t>
            </w:r>
            <w:r w:rsidRPr="006F0FFF">
              <w:rPr>
                <w:sz w:val="24"/>
                <w:szCs w:val="24"/>
              </w:rPr>
              <w:t>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Рассматриваем все возможные варианты условия: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а) Вова купил два одинаковых пакета сока объёмом по 1 л;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б) Вова купил два одинаковых пакета сока объёмом по 2 л.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Рассматриваем готовые ответы, данные в дополнительном задании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со знаком</w:t>
            </w:r>
            <w:proofErr w:type="gramStart"/>
            <w:r w:rsidRPr="006F0FFF">
              <w:rPr>
                <w:sz w:val="24"/>
                <w:szCs w:val="24"/>
              </w:rPr>
              <w:t xml:space="preserve"> ,</w:t>
            </w:r>
            <w:proofErr w:type="gramEnd"/>
            <w:r w:rsidRPr="006F0FFF">
              <w:rPr>
                <w:sz w:val="24"/>
                <w:szCs w:val="24"/>
              </w:rPr>
              <w:t xml:space="preserve"> и выбираем верный.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9 – работать консультантом и помощником для других ребят;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10. – работать с консультантами и помощниками в своей группе.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Регулятивные 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Развиваем умения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1. – принимать участие в обсуждении и формулировании цели конкретного задания;</w:t>
            </w: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lastRenderedPageBreak/>
              <w:t>VI. Самостоятельная работа в парах.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Задание № 4 (б) (проверка у доски 2-3 парами).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i/>
                <w:sz w:val="24"/>
                <w:szCs w:val="24"/>
              </w:rPr>
              <w:t>Вопросы к ученикам, выполнявшим работу (начало формирования алгоритма самооценки):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Что вам нужно было сделать?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Удалось ли правильно решить задачи?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Вы сделали всё правильно или были ошибки, недочёты?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Вы решили всё сами или с чьей-то помощью?</w:t>
            </w:r>
          </w:p>
          <w:p w:rsidR="006F0FFF" w:rsidRPr="006F0FFF" w:rsidRDefault="006F0FFF" w:rsidP="006F0FFF">
            <w:pPr>
              <w:spacing w:after="200" w:line="276" w:lineRule="auto"/>
              <w:rPr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 xml:space="preserve">– </w:t>
            </w:r>
            <w:r w:rsidRPr="006F0FFF">
              <w:rPr>
                <w:iCs/>
                <w:sz w:val="24"/>
                <w:szCs w:val="24"/>
              </w:rPr>
              <w:t>Сейчас мы вместе с</w:t>
            </w:r>
            <w:r w:rsidRPr="006F0FFF">
              <w:rPr>
                <w:i/>
                <w:iCs/>
                <w:sz w:val="24"/>
                <w:szCs w:val="24"/>
              </w:rPr>
              <w:t xml:space="preserve"> … (имена учеников) </w:t>
            </w:r>
            <w:r w:rsidRPr="006F0FFF">
              <w:rPr>
                <w:iCs/>
                <w:sz w:val="24"/>
                <w:szCs w:val="24"/>
              </w:rPr>
              <w:t>учились оценивать свою работу.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2. – принимать участие в обсуждении и формулировании алгоритма выполнения конкретного задания (составление плана действий);</w:t>
            </w: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VII. Систематизация и повторение (выбираем задания…).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6F0FFF">
              <w:rPr>
                <w:i/>
                <w:iCs/>
                <w:sz w:val="24"/>
                <w:szCs w:val="24"/>
              </w:rPr>
              <w:t>1. Индивидуальная самостоятельная работа по вариантам.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 xml:space="preserve">Задание № 5, с. 15 </w:t>
            </w:r>
            <w:r w:rsidRPr="006F0FFF">
              <w:rPr>
                <w:sz w:val="24"/>
                <w:szCs w:val="24"/>
              </w:rPr>
              <w:t>(несколько выражений).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2. Работа в парах.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а) </w:t>
            </w:r>
            <w:r w:rsidRPr="006F0FFF">
              <w:rPr>
                <w:i/>
                <w:iCs/>
                <w:sz w:val="24"/>
                <w:szCs w:val="24"/>
              </w:rPr>
              <w:t xml:space="preserve">Задание № 6 </w:t>
            </w:r>
            <w:r w:rsidRPr="006F0FFF">
              <w:rPr>
                <w:sz w:val="24"/>
                <w:szCs w:val="24"/>
              </w:rPr>
              <w:t>(1-й столбик).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 xml:space="preserve">б) </w:t>
            </w:r>
            <w:r w:rsidRPr="006F0FFF">
              <w:rPr>
                <w:i/>
                <w:iCs/>
                <w:sz w:val="24"/>
                <w:szCs w:val="24"/>
              </w:rPr>
              <w:t xml:space="preserve">Задание № 7 </w:t>
            </w:r>
            <w:r w:rsidRPr="006F0FFF">
              <w:rPr>
                <w:sz w:val="24"/>
                <w:szCs w:val="24"/>
              </w:rPr>
              <w:t xml:space="preserve">(по выбору), </w:t>
            </w:r>
            <w:r w:rsidRPr="006F0FFF">
              <w:rPr>
                <w:i/>
                <w:iCs/>
                <w:sz w:val="24"/>
                <w:szCs w:val="24"/>
              </w:rPr>
              <w:t>с. 15.</w:t>
            </w:r>
          </w:p>
          <w:p w:rsidR="006F0FFF" w:rsidRPr="006F0FFF" w:rsidRDefault="006F0FFF" w:rsidP="006F0FFF">
            <w:pPr>
              <w:spacing w:after="200" w:line="276" w:lineRule="auto"/>
              <w:rPr>
                <w:i/>
                <w:iCs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3. Фронтальная работа.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>Задание № 8, с. 15.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3. – выполнять работу в соответствии с заданным планом; 4. – участвовать в оценке и обсуждении полученного результата;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>Личностные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1. – понимать и оценивать свой вклад в решение общих задач;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t xml:space="preserve">VIII. Итог урока. Рефлексия </w:t>
            </w:r>
            <w:r w:rsidRPr="006F0FFF">
              <w:rPr>
                <w:b/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– Что необычного узнали сегодня на уроке?</w:t>
            </w:r>
          </w:p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– Было ли задание, которое вызвало затруднение?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– С каким заданием справились быстро и легко?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lastRenderedPageBreak/>
              <w:t>2. – быть толерантным к чужим ошибкам и другому мнению;</w:t>
            </w:r>
          </w:p>
        </w:tc>
      </w:tr>
      <w:tr w:rsidR="006F0FFF" w:rsidRPr="006F0FFF" w:rsidTr="000B0A87">
        <w:tc>
          <w:tcPr>
            <w:tcW w:w="2628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b/>
                <w:bCs/>
                <w:sz w:val="24"/>
                <w:szCs w:val="24"/>
              </w:rPr>
              <w:lastRenderedPageBreak/>
              <w:t xml:space="preserve">IX. Предполагаемая домашняя работа </w:t>
            </w:r>
            <w:r w:rsidRPr="006F0FFF">
              <w:rPr>
                <w:sz w:val="24"/>
                <w:szCs w:val="24"/>
              </w:rPr>
              <w:t>(включающая инвариант и вариант).</w:t>
            </w:r>
          </w:p>
        </w:tc>
        <w:tc>
          <w:tcPr>
            <w:tcW w:w="8520" w:type="dxa"/>
          </w:tcPr>
          <w:p w:rsidR="006F0FFF" w:rsidRPr="006F0FFF" w:rsidRDefault="006F0FFF" w:rsidP="006F0FFF">
            <w:pPr>
              <w:spacing w:after="200" w:line="276" w:lineRule="auto"/>
              <w:rPr>
                <w:sz w:val="24"/>
                <w:szCs w:val="24"/>
              </w:rPr>
            </w:pPr>
            <w:r w:rsidRPr="006F0FFF">
              <w:rPr>
                <w:i/>
                <w:iCs/>
                <w:sz w:val="24"/>
                <w:szCs w:val="24"/>
              </w:rPr>
              <w:t xml:space="preserve">Задания № 4, 5, 6, 7 </w:t>
            </w:r>
            <w:r w:rsidRPr="006F0FFF">
              <w:rPr>
                <w:sz w:val="24"/>
                <w:szCs w:val="24"/>
              </w:rPr>
              <w:t xml:space="preserve">(оставшаяся часть), </w:t>
            </w:r>
            <w:r w:rsidRPr="006F0FFF">
              <w:rPr>
                <w:i/>
                <w:iCs/>
                <w:sz w:val="24"/>
                <w:szCs w:val="24"/>
              </w:rPr>
              <w:t>с. 15</w:t>
            </w:r>
            <w:r w:rsidRPr="006F0FFF">
              <w:rPr>
                <w:sz w:val="24"/>
                <w:szCs w:val="24"/>
              </w:rPr>
              <w:t>.</w:t>
            </w:r>
          </w:p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Возможна работа с дидактическими материалами.</w:t>
            </w:r>
          </w:p>
        </w:tc>
        <w:tc>
          <w:tcPr>
            <w:tcW w:w="3525" w:type="dxa"/>
          </w:tcPr>
          <w:p w:rsidR="006F0FFF" w:rsidRPr="006F0FFF" w:rsidRDefault="006F0FFF" w:rsidP="006F0F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F0FFF">
              <w:rPr>
                <w:sz w:val="24"/>
                <w:szCs w:val="24"/>
              </w:rPr>
              <w:t>3.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6F0FFF" w:rsidRPr="006F0FFF" w:rsidRDefault="006F0FFF" w:rsidP="006F0FFF">
      <w:pPr>
        <w:rPr>
          <w:rFonts w:ascii="Times New Roman" w:hAnsi="Times New Roman" w:cs="Times New Roman"/>
          <w:b/>
          <w:sz w:val="24"/>
          <w:szCs w:val="24"/>
        </w:rPr>
      </w:pPr>
    </w:p>
    <w:p w:rsidR="006F0FFF" w:rsidRPr="006F0FFF" w:rsidRDefault="006F0FFF" w:rsidP="006F0FFF">
      <w:pPr>
        <w:rPr>
          <w:rFonts w:ascii="Times New Roman" w:hAnsi="Times New Roman" w:cs="Times New Roman"/>
          <w:sz w:val="24"/>
          <w:szCs w:val="24"/>
        </w:rPr>
      </w:pPr>
    </w:p>
    <w:p w:rsidR="007E0F0D" w:rsidRPr="006F0FFF" w:rsidRDefault="007E0F0D">
      <w:pPr>
        <w:rPr>
          <w:rFonts w:ascii="Times New Roman" w:hAnsi="Times New Roman" w:cs="Times New Roman"/>
          <w:sz w:val="24"/>
          <w:szCs w:val="24"/>
        </w:rPr>
      </w:pPr>
    </w:p>
    <w:sectPr w:rsidR="007E0F0D" w:rsidRPr="006F0FFF" w:rsidSect="008A6C7C">
      <w:headerReference w:type="default" r:id="rId8"/>
      <w:footerReference w:type="default" r:id="rId9"/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B1" w:rsidRDefault="00C44BB1" w:rsidP="006F0FFF">
      <w:pPr>
        <w:spacing w:after="0" w:line="240" w:lineRule="auto"/>
      </w:pPr>
      <w:r>
        <w:separator/>
      </w:r>
    </w:p>
  </w:endnote>
  <w:endnote w:type="continuationSeparator" w:id="0">
    <w:p w:rsidR="00C44BB1" w:rsidRDefault="00C44BB1" w:rsidP="006F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66" w:rsidRDefault="00C44BB1" w:rsidP="006B7466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</w:instrText>
    </w:r>
    <w:r>
      <w:rPr>
        <w:rStyle w:val="a8"/>
      </w:rPr>
      <w:instrText xml:space="preserve">GE </w:instrText>
    </w:r>
    <w:r>
      <w:rPr>
        <w:rStyle w:val="a8"/>
      </w:rPr>
      <w:fldChar w:fldCharType="separate"/>
    </w:r>
    <w:r w:rsidR="00D40090">
      <w:rPr>
        <w:rStyle w:val="a8"/>
        <w:noProof/>
      </w:rPr>
      <w:t>5</w:t>
    </w:r>
    <w:r>
      <w:rPr>
        <w:rStyle w:val="a8"/>
      </w:rPr>
      <w:fldChar w:fldCharType="end"/>
    </w:r>
  </w:p>
  <w:p w:rsidR="006B7466" w:rsidRDefault="00C44B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B1" w:rsidRDefault="00C44BB1" w:rsidP="006F0FFF">
      <w:pPr>
        <w:spacing w:after="0" w:line="240" w:lineRule="auto"/>
      </w:pPr>
      <w:r>
        <w:separator/>
      </w:r>
    </w:p>
  </w:footnote>
  <w:footnote w:type="continuationSeparator" w:id="0">
    <w:p w:rsidR="00C44BB1" w:rsidRDefault="00C44BB1" w:rsidP="006F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66" w:rsidRDefault="00C44BB1" w:rsidP="006B746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FF"/>
    <w:rsid w:val="006F0FFF"/>
    <w:rsid w:val="007E0F0D"/>
    <w:rsid w:val="00C44BB1"/>
    <w:rsid w:val="00D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F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0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5">
    <w:name w:val="Верхний колонтитул Знак"/>
    <w:basedOn w:val="a0"/>
    <w:link w:val="a4"/>
    <w:rsid w:val="006F0FF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rsid w:val="006F0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7">
    <w:name w:val="Нижний колонтитул Знак"/>
    <w:basedOn w:val="a0"/>
    <w:link w:val="a6"/>
    <w:rsid w:val="006F0FFF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6F0FFF"/>
  </w:style>
  <w:style w:type="paragraph" w:styleId="a9">
    <w:name w:val="Balloon Text"/>
    <w:basedOn w:val="a"/>
    <w:link w:val="aa"/>
    <w:uiPriority w:val="99"/>
    <w:semiHidden/>
    <w:unhideWhenUsed/>
    <w:rsid w:val="006F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F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0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5">
    <w:name w:val="Верхний колонтитул Знак"/>
    <w:basedOn w:val="a0"/>
    <w:link w:val="a4"/>
    <w:rsid w:val="006F0FF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rsid w:val="006F0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7">
    <w:name w:val="Нижний колонтитул Знак"/>
    <w:basedOn w:val="a0"/>
    <w:link w:val="a6"/>
    <w:rsid w:val="006F0FFF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6F0FFF"/>
  </w:style>
  <w:style w:type="paragraph" w:styleId="a9">
    <w:name w:val="Balloon Text"/>
    <w:basedOn w:val="a"/>
    <w:link w:val="aa"/>
    <w:uiPriority w:val="99"/>
    <w:semiHidden/>
    <w:unhideWhenUsed/>
    <w:rsid w:val="006F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864</Words>
  <Characters>4928</Characters>
  <Application>Microsoft Office Word</Application>
  <DocSecurity>0</DocSecurity>
  <Lines>41</Lines>
  <Paragraphs>11</Paragraphs>
  <ScaleCrop>false</ScaleCrop>
  <Company>Home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Еркен</dc:creator>
  <cp:lastModifiedBy>Еркен</cp:lastModifiedBy>
  <cp:revision>2</cp:revision>
  <dcterms:created xsi:type="dcterms:W3CDTF">2014-12-29T13:04:00Z</dcterms:created>
  <dcterms:modified xsi:type="dcterms:W3CDTF">2014-12-29T13:08:00Z</dcterms:modified>
</cp:coreProperties>
</file>