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73" w:rsidRPr="000A13D7" w:rsidRDefault="00794773" w:rsidP="00D637C1">
      <w:pPr>
        <w:spacing w:line="360" w:lineRule="auto"/>
        <w:rPr>
          <w:rFonts w:ascii="Times New Roman" w:hAnsi="Times New Roman" w:cs="Times New Roman"/>
          <w:sz w:val="24"/>
          <w:szCs w:val="24"/>
        </w:rPr>
      </w:pPr>
      <w:bookmarkStart w:id="0" w:name="_GoBack"/>
      <w:bookmarkEnd w:id="0"/>
    </w:p>
    <w:p w:rsidR="00794773" w:rsidRPr="00463F87" w:rsidRDefault="00794773" w:rsidP="00D637C1">
      <w:pPr>
        <w:spacing w:line="360" w:lineRule="auto"/>
        <w:jc w:val="center"/>
        <w:rPr>
          <w:rFonts w:ascii="Times New Roman" w:hAnsi="Times New Roman" w:cs="Times New Roman"/>
          <w:sz w:val="24"/>
          <w:szCs w:val="24"/>
        </w:rPr>
      </w:pPr>
      <w:r w:rsidRPr="00463F87">
        <w:rPr>
          <w:rFonts w:ascii="Times New Roman" w:hAnsi="Times New Roman" w:cs="Times New Roman"/>
          <w:sz w:val="24"/>
          <w:szCs w:val="24"/>
        </w:rPr>
        <w:t>Рабочая программа по внеурочной деятельности</w:t>
      </w:r>
    </w:p>
    <w:p w:rsidR="009D721D" w:rsidRPr="00463F87" w:rsidRDefault="00794773" w:rsidP="00AE57BA">
      <w:pPr>
        <w:spacing w:line="360" w:lineRule="auto"/>
        <w:jc w:val="center"/>
        <w:rPr>
          <w:rFonts w:ascii="Times New Roman" w:hAnsi="Times New Roman" w:cs="Times New Roman"/>
          <w:sz w:val="24"/>
          <w:szCs w:val="24"/>
        </w:rPr>
      </w:pPr>
      <w:r w:rsidRPr="00463F87">
        <w:rPr>
          <w:rFonts w:ascii="Times New Roman" w:hAnsi="Times New Roman" w:cs="Times New Roman"/>
          <w:sz w:val="24"/>
          <w:szCs w:val="24"/>
        </w:rPr>
        <w:t>«</w:t>
      </w:r>
      <w:r w:rsidR="0023762A" w:rsidRPr="00463F87">
        <w:rPr>
          <w:rFonts w:ascii="Times New Roman" w:hAnsi="Times New Roman" w:cs="Times New Roman"/>
          <w:sz w:val="24"/>
          <w:szCs w:val="24"/>
        </w:rPr>
        <w:t>Вместе с</w:t>
      </w:r>
      <w:r w:rsidRPr="00463F87">
        <w:rPr>
          <w:rFonts w:ascii="Times New Roman" w:hAnsi="Times New Roman" w:cs="Times New Roman"/>
          <w:sz w:val="24"/>
          <w:szCs w:val="24"/>
        </w:rPr>
        <w:t xml:space="preserve"> умникам</w:t>
      </w:r>
      <w:r w:rsidR="0023762A" w:rsidRPr="00463F87">
        <w:rPr>
          <w:rFonts w:ascii="Times New Roman" w:hAnsi="Times New Roman" w:cs="Times New Roman"/>
          <w:sz w:val="24"/>
          <w:szCs w:val="24"/>
        </w:rPr>
        <w:t>и</w:t>
      </w:r>
      <w:r w:rsidRPr="00463F87">
        <w:rPr>
          <w:rFonts w:ascii="Times New Roman" w:hAnsi="Times New Roman" w:cs="Times New Roman"/>
          <w:sz w:val="24"/>
          <w:szCs w:val="24"/>
        </w:rPr>
        <w:t xml:space="preserve"> и умницам»</w:t>
      </w:r>
    </w:p>
    <w:p w:rsidR="000A13D7" w:rsidRDefault="000A13D7" w:rsidP="000A13D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 2 </w:t>
      </w:r>
      <w:proofErr w:type="spellStart"/>
      <w:r>
        <w:rPr>
          <w:rFonts w:ascii="Times New Roman" w:hAnsi="Times New Roman" w:cs="Times New Roman"/>
          <w:sz w:val="24"/>
          <w:szCs w:val="24"/>
        </w:rPr>
        <w:t>кл</w:t>
      </w:r>
      <w:proofErr w:type="spellEnd"/>
    </w:p>
    <w:p w:rsidR="00C17626" w:rsidRPr="000A13D7" w:rsidRDefault="00C00A48" w:rsidP="000A13D7">
      <w:pPr>
        <w:spacing w:line="360" w:lineRule="auto"/>
        <w:jc w:val="center"/>
        <w:rPr>
          <w:rFonts w:ascii="Times New Roman" w:hAnsi="Times New Roman" w:cs="Times New Roman"/>
          <w:sz w:val="24"/>
          <w:szCs w:val="24"/>
        </w:rPr>
      </w:pPr>
      <w:r w:rsidRPr="00463F87">
        <w:rPr>
          <w:rFonts w:ascii="Times New Roman" w:hAnsi="Times New Roman" w:cs="Times New Roman"/>
          <w:b/>
          <w:sz w:val="24"/>
          <w:szCs w:val="24"/>
        </w:rPr>
        <w:t>Пояснительная записка</w:t>
      </w:r>
    </w:p>
    <w:p w:rsidR="00945FBA" w:rsidRPr="00463F87" w:rsidRDefault="00945FBA" w:rsidP="00D637C1">
      <w:pPr>
        <w:spacing w:after="0" w:line="360" w:lineRule="auto"/>
        <w:jc w:val="center"/>
        <w:rPr>
          <w:rFonts w:ascii="Times New Roman" w:hAnsi="Times New Roman" w:cs="Times New Roman"/>
          <w:b/>
          <w:sz w:val="24"/>
          <w:szCs w:val="24"/>
        </w:rPr>
      </w:pPr>
    </w:p>
    <w:p w:rsidR="009C74D8" w:rsidRPr="00463F87" w:rsidRDefault="009C74D8"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У многих детей к концу младшего школьного возраста отмечается недостаточная </w:t>
      </w:r>
      <w:proofErr w:type="spellStart"/>
      <w:r w:rsidRPr="00463F87">
        <w:rPr>
          <w:rFonts w:ascii="Times New Roman" w:hAnsi="Times New Roman" w:cs="Times New Roman"/>
          <w:sz w:val="24"/>
          <w:szCs w:val="24"/>
        </w:rPr>
        <w:t>сформированность</w:t>
      </w:r>
      <w:proofErr w:type="spellEnd"/>
      <w:r w:rsidRPr="00463F87">
        <w:rPr>
          <w:rFonts w:ascii="Times New Roman" w:hAnsi="Times New Roman" w:cs="Times New Roman"/>
          <w:sz w:val="24"/>
          <w:szCs w:val="24"/>
        </w:rPr>
        <w:t xml:space="preserve"> произвольного внимания, произвольной памяти, способности к регуляции умственных действий. Истинное их развитие подменяется усвоением стереотипных способов действия в</w:t>
      </w:r>
      <w:r w:rsidR="00B047A5" w:rsidRPr="00463F87">
        <w:rPr>
          <w:rFonts w:ascii="Times New Roman" w:hAnsi="Times New Roman" w:cs="Times New Roman"/>
          <w:sz w:val="24"/>
          <w:szCs w:val="24"/>
        </w:rPr>
        <w:t xml:space="preserve"> стандартных условиях (8</w:t>
      </w:r>
      <w:r w:rsidR="00EF456E" w:rsidRPr="00463F87">
        <w:rPr>
          <w:rFonts w:ascii="Times New Roman" w:hAnsi="Times New Roman" w:cs="Times New Roman"/>
          <w:sz w:val="24"/>
          <w:szCs w:val="24"/>
        </w:rPr>
        <w:t>, с</w:t>
      </w:r>
      <w:r w:rsidRPr="00463F87">
        <w:rPr>
          <w:rFonts w:ascii="Times New Roman" w:hAnsi="Times New Roman" w:cs="Times New Roman"/>
          <w:sz w:val="24"/>
          <w:szCs w:val="24"/>
        </w:rPr>
        <w:t>. 293).</w:t>
      </w:r>
    </w:p>
    <w:p w:rsidR="005000EA" w:rsidRPr="00463F87" w:rsidRDefault="00497F5F" w:rsidP="00D637C1">
      <w:pPr>
        <w:pStyle w:val="ac"/>
        <w:rPr>
          <w:sz w:val="24"/>
          <w:szCs w:val="24"/>
        </w:rPr>
      </w:pPr>
      <w:r w:rsidRPr="00463F87">
        <w:rPr>
          <w:sz w:val="24"/>
          <w:szCs w:val="24"/>
        </w:rPr>
        <w:t>А п</w:t>
      </w:r>
      <w:r w:rsidR="005000EA" w:rsidRPr="00463F87">
        <w:rPr>
          <w:sz w:val="24"/>
          <w:szCs w:val="24"/>
        </w:rPr>
        <w:t xml:space="preserve">роисходящие в последнее время расширение масштабов человеческой деятельности и стремительный рост объемов информации значительно повышают требования к интеллектуальной деятельности и познавательным способностям подрастающего поколения. В этой связи одной из приоритетных задач современной школы выступает развитие творческого потенциала личности, обеспечение условий для самореализации каждого учащегося. В этом процессе наибольшее значение имеет младший школьный возраст, который является ключевым этапом становления личности как субъекта познавательной деятельности. </w:t>
      </w:r>
    </w:p>
    <w:p w:rsidR="005000EA" w:rsidRPr="00463F87" w:rsidRDefault="005000EA" w:rsidP="00D637C1">
      <w:pPr>
        <w:spacing w:after="0" w:line="360" w:lineRule="auto"/>
        <w:rPr>
          <w:rFonts w:ascii="Times New Roman" w:hAnsi="Times New Roman" w:cs="Times New Roman"/>
          <w:bCs/>
          <w:sz w:val="24"/>
          <w:szCs w:val="24"/>
        </w:rPr>
      </w:pPr>
      <w:r w:rsidRPr="00463F87">
        <w:rPr>
          <w:rFonts w:ascii="Times New Roman" w:hAnsi="Times New Roman" w:cs="Times New Roman"/>
          <w:sz w:val="24"/>
          <w:szCs w:val="24"/>
        </w:rPr>
        <w:t>Традиционное обучение рассматривает развитие познавательных способностей и как принцип, и как одну из своих основных целей. В то же время, как показывают исследования</w:t>
      </w:r>
      <w:r w:rsidRPr="00463F87">
        <w:rPr>
          <w:rStyle w:val="ad"/>
          <w:rFonts w:ascii="Times New Roman" w:hAnsi="Times New Roman" w:cs="Times New Roman"/>
          <w:sz w:val="24"/>
          <w:szCs w:val="24"/>
        </w:rPr>
        <w:footnoteReference w:id="1"/>
      </w:r>
      <w:r w:rsidRPr="00463F87">
        <w:rPr>
          <w:rFonts w:ascii="Times New Roman" w:hAnsi="Times New Roman" w:cs="Times New Roman"/>
          <w:sz w:val="24"/>
          <w:szCs w:val="24"/>
        </w:rPr>
        <w:t>, более 38% педагогов отмечают, что не владеют методикой развития познавательных способностей в учебном процессе, 56,8% для повышения эффективности развивающей деятельности признают необходимость изменений в организации работы в рамках традиционного учебно-воспитательного процесса. Это порождает противоречие между явным запросом общества на формирование творческой, интеллектуально развитой личности и неготовностью как самой системы образования, так и конкретным педагогом масштабно решать эту проблему</w:t>
      </w:r>
      <w:r w:rsidR="00EF456E" w:rsidRPr="00463F87">
        <w:rPr>
          <w:rStyle w:val="ad"/>
          <w:rFonts w:ascii="Times New Roman" w:hAnsi="Times New Roman" w:cs="Times New Roman"/>
          <w:sz w:val="24"/>
          <w:szCs w:val="24"/>
        </w:rPr>
        <w:footnoteReference w:id="2"/>
      </w:r>
      <w:r w:rsidRPr="00463F87">
        <w:rPr>
          <w:rFonts w:ascii="Times New Roman" w:hAnsi="Times New Roman" w:cs="Times New Roman"/>
          <w:sz w:val="24"/>
          <w:szCs w:val="24"/>
        </w:rPr>
        <w:t>.</w:t>
      </w:r>
    </w:p>
    <w:p w:rsidR="0001683A" w:rsidRPr="00463F87" w:rsidRDefault="009C74D8" w:rsidP="00D637C1">
      <w:pPr>
        <w:spacing w:after="0" w:line="360" w:lineRule="auto"/>
        <w:rPr>
          <w:rFonts w:ascii="Times New Roman" w:hAnsi="Times New Roman" w:cs="Times New Roman"/>
          <w:sz w:val="24"/>
          <w:szCs w:val="24"/>
        </w:rPr>
      </w:pPr>
      <w:r w:rsidRPr="00463F87">
        <w:rPr>
          <w:rFonts w:ascii="Times New Roman" w:eastAsia="Times New Roman" w:hAnsi="Times New Roman" w:cs="Times New Roman"/>
          <w:sz w:val="24"/>
          <w:szCs w:val="24"/>
        </w:rPr>
        <w:t xml:space="preserve">       </w:t>
      </w:r>
      <w:r w:rsidR="00435D70" w:rsidRPr="00463F87">
        <w:rPr>
          <w:rFonts w:ascii="Times New Roman" w:hAnsi="Times New Roman" w:cs="Times New Roman"/>
          <w:sz w:val="24"/>
          <w:szCs w:val="24"/>
        </w:rPr>
        <w:t xml:space="preserve">Актуальность программы обусловлена тем, что </w:t>
      </w:r>
      <w:r w:rsidR="004F5345" w:rsidRPr="00463F87">
        <w:rPr>
          <w:rFonts w:ascii="Times New Roman" w:hAnsi="Times New Roman" w:cs="Times New Roman"/>
          <w:sz w:val="24"/>
          <w:szCs w:val="24"/>
        </w:rPr>
        <w:t>современная ситуация</w:t>
      </w:r>
      <w:r w:rsidR="004B5398" w:rsidRPr="00463F87">
        <w:rPr>
          <w:rFonts w:ascii="Times New Roman" w:hAnsi="Times New Roman" w:cs="Times New Roman"/>
          <w:sz w:val="24"/>
          <w:szCs w:val="24"/>
        </w:rPr>
        <w:t xml:space="preserve"> развития</w:t>
      </w:r>
      <w:r w:rsidR="004F5345" w:rsidRPr="00463F87">
        <w:rPr>
          <w:rFonts w:ascii="Times New Roman" w:hAnsi="Times New Roman" w:cs="Times New Roman"/>
          <w:sz w:val="24"/>
          <w:szCs w:val="24"/>
        </w:rPr>
        <w:t xml:space="preserve"> ставит пер</w:t>
      </w:r>
      <w:r w:rsidR="009B2239" w:rsidRPr="00463F87">
        <w:rPr>
          <w:rFonts w:ascii="Times New Roman" w:hAnsi="Times New Roman" w:cs="Times New Roman"/>
          <w:sz w:val="24"/>
          <w:szCs w:val="24"/>
        </w:rPr>
        <w:t>ед нами</w:t>
      </w:r>
      <w:r w:rsidR="00870D00" w:rsidRPr="00463F87">
        <w:rPr>
          <w:rFonts w:ascii="Times New Roman" w:hAnsi="Times New Roman" w:cs="Times New Roman"/>
          <w:sz w:val="24"/>
          <w:szCs w:val="24"/>
        </w:rPr>
        <w:t xml:space="preserve"> выбор – или </w:t>
      </w:r>
      <w:r w:rsidR="009B2239" w:rsidRPr="00463F87">
        <w:rPr>
          <w:rFonts w:ascii="Times New Roman" w:hAnsi="Times New Roman" w:cs="Times New Roman"/>
          <w:sz w:val="24"/>
          <w:szCs w:val="24"/>
        </w:rPr>
        <w:t>к концу обучения в начальной школе у детей будут недос</w:t>
      </w:r>
      <w:r w:rsidR="00454373" w:rsidRPr="00463F87">
        <w:rPr>
          <w:rFonts w:ascii="Times New Roman" w:hAnsi="Times New Roman" w:cs="Times New Roman"/>
          <w:sz w:val="24"/>
          <w:szCs w:val="24"/>
        </w:rPr>
        <w:t>таточно сформированы познавател</w:t>
      </w:r>
      <w:r w:rsidR="009B2239" w:rsidRPr="00463F87">
        <w:rPr>
          <w:rFonts w:ascii="Times New Roman" w:hAnsi="Times New Roman" w:cs="Times New Roman"/>
          <w:sz w:val="24"/>
          <w:szCs w:val="24"/>
        </w:rPr>
        <w:t>ьные способности</w:t>
      </w:r>
      <w:r w:rsidR="00647194" w:rsidRPr="00463F87">
        <w:rPr>
          <w:rFonts w:ascii="Times New Roman" w:hAnsi="Times New Roman" w:cs="Times New Roman"/>
          <w:sz w:val="24"/>
          <w:szCs w:val="24"/>
        </w:rPr>
        <w:t>. Или</w:t>
      </w:r>
      <w:r w:rsidR="009B2239" w:rsidRPr="00463F87">
        <w:rPr>
          <w:rFonts w:ascii="Times New Roman" w:hAnsi="Times New Roman" w:cs="Times New Roman"/>
          <w:sz w:val="24"/>
          <w:szCs w:val="24"/>
        </w:rPr>
        <w:t xml:space="preserve"> </w:t>
      </w:r>
      <w:r w:rsidR="0001683A" w:rsidRPr="00463F87">
        <w:rPr>
          <w:rFonts w:ascii="Times New Roman" w:hAnsi="Times New Roman" w:cs="Times New Roman"/>
          <w:sz w:val="24"/>
          <w:szCs w:val="24"/>
        </w:rPr>
        <w:t xml:space="preserve">мы создадим условия для развития </w:t>
      </w:r>
      <w:r w:rsidR="0001683A" w:rsidRPr="00463F87">
        <w:rPr>
          <w:rFonts w:ascii="Times New Roman" w:hAnsi="Times New Roman" w:cs="Times New Roman"/>
          <w:sz w:val="24"/>
          <w:szCs w:val="24"/>
        </w:rPr>
        <w:lastRenderedPageBreak/>
        <w:t xml:space="preserve">познавательных способностей в нескольких сферах (учебная, внеурочная, дополнительное образование), </w:t>
      </w:r>
      <w:r w:rsidR="00351EC6" w:rsidRPr="00463F87">
        <w:rPr>
          <w:rFonts w:ascii="Times New Roman" w:hAnsi="Times New Roman" w:cs="Times New Roman"/>
          <w:sz w:val="24"/>
          <w:szCs w:val="24"/>
        </w:rPr>
        <w:t xml:space="preserve">и </w:t>
      </w:r>
      <w:r w:rsidR="00497F5F" w:rsidRPr="00463F87">
        <w:rPr>
          <w:rFonts w:ascii="Times New Roman" w:eastAsia="Times New Roman" w:hAnsi="Times New Roman" w:cs="Times New Roman"/>
          <w:sz w:val="24"/>
          <w:szCs w:val="24"/>
        </w:rPr>
        <w:t>будем способствовать тому, чтобы</w:t>
      </w:r>
      <w:r w:rsidR="009B2239" w:rsidRPr="00463F87">
        <w:rPr>
          <w:rFonts w:ascii="Times New Roman" w:hAnsi="Times New Roman" w:cs="Times New Roman"/>
          <w:sz w:val="24"/>
          <w:szCs w:val="24"/>
        </w:rPr>
        <w:t xml:space="preserve"> </w:t>
      </w:r>
      <w:r w:rsidR="00497F5F" w:rsidRPr="00463F87">
        <w:rPr>
          <w:rFonts w:ascii="Times New Roman" w:hAnsi="Times New Roman" w:cs="Times New Roman"/>
          <w:sz w:val="24"/>
          <w:szCs w:val="24"/>
        </w:rPr>
        <w:t>ученик обладать определённым потенциалом необходимым для усвоения учебного материала.</w:t>
      </w:r>
      <w:r w:rsidR="00454373" w:rsidRPr="00463F87">
        <w:rPr>
          <w:rFonts w:ascii="Times New Roman" w:hAnsi="Times New Roman" w:cs="Times New Roman"/>
          <w:sz w:val="24"/>
          <w:szCs w:val="24"/>
        </w:rPr>
        <w:t xml:space="preserve">       </w:t>
      </w:r>
    </w:p>
    <w:p w:rsidR="00454373" w:rsidRPr="00463F87" w:rsidRDefault="0001683A" w:rsidP="00D637C1">
      <w:pPr>
        <w:spacing w:after="0" w:line="360" w:lineRule="auto"/>
        <w:rPr>
          <w:rFonts w:ascii="Times New Roman" w:eastAsia="Times New Roman" w:hAnsi="Times New Roman" w:cs="Times New Roman"/>
          <w:sz w:val="24"/>
          <w:szCs w:val="24"/>
        </w:rPr>
      </w:pPr>
      <w:r w:rsidRPr="00463F87">
        <w:rPr>
          <w:rFonts w:ascii="Times New Roman" w:hAnsi="Times New Roman" w:cs="Times New Roman"/>
          <w:sz w:val="24"/>
          <w:szCs w:val="24"/>
        </w:rPr>
        <w:t xml:space="preserve">       </w:t>
      </w:r>
      <w:r w:rsidR="00454373" w:rsidRPr="00463F87">
        <w:rPr>
          <w:rFonts w:ascii="Times New Roman" w:hAnsi="Times New Roman" w:cs="Times New Roman"/>
          <w:sz w:val="24"/>
          <w:szCs w:val="24"/>
        </w:rPr>
        <w:t>Новая цель образования – это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r w:rsidR="00C04A94" w:rsidRPr="00463F87">
        <w:rPr>
          <w:rFonts w:ascii="Times New Roman" w:hAnsi="Times New Roman" w:cs="Times New Roman"/>
          <w:sz w:val="24"/>
          <w:szCs w:val="24"/>
        </w:rPr>
        <w:t xml:space="preserve"> </w:t>
      </w:r>
      <w:r w:rsidR="00454373" w:rsidRPr="00463F87">
        <w:rPr>
          <w:rFonts w:ascii="Times New Roman" w:eastAsia="Times New Roman" w:hAnsi="Times New Roman" w:cs="Times New Roman"/>
          <w:sz w:val="24"/>
          <w:szCs w:val="24"/>
        </w:rPr>
        <w:t>Формирование творческой личности, одна из главных задач, провозглашённых в концепции модернизации российского образования. Её реализация диктует необходимость развития познавательных интересов, способностей и возможностей ребёнка.</w:t>
      </w:r>
    </w:p>
    <w:p w:rsidR="0001683A" w:rsidRPr="00463F87" w:rsidRDefault="0001683A" w:rsidP="00D637C1">
      <w:pPr>
        <w:spacing w:after="0" w:line="360" w:lineRule="auto"/>
        <w:rPr>
          <w:rFonts w:ascii="Times New Roman" w:hAnsi="Times New Roman" w:cs="Times New Roman"/>
          <w:sz w:val="24"/>
          <w:szCs w:val="24"/>
        </w:rPr>
      </w:pPr>
      <w:r w:rsidRPr="00463F87">
        <w:rPr>
          <w:rFonts w:ascii="Times New Roman" w:eastAsia="Times New Roman" w:hAnsi="Times New Roman" w:cs="Times New Roman"/>
          <w:sz w:val="24"/>
          <w:szCs w:val="24"/>
        </w:rPr>
        <w:t xml:space="preserve">       </w:t>
      </w:r>
      <w:r w:rsidRPr="00463F87">
        <w:rPr>
          <w:rFonts w:ascii="Times New Roman" w:hAnsi="Times New Roman" w:cs="Times New Roman"/>
          <w:sz w:val="24"/>
          <w:szCs w:val="24"/>
        </w:rPr>
        <w:t>Начало школьного обучения практически совпадает с периодом второго физиологического кризиса, приходящего на возраст 7 лет (в организме ребенка происходит резкий эндокринный сдвиг, сопровождаемый бурным ростом тела, увеличение внутренних органов, вегетативной перестройкой). Это означает, что кардинальные изменения в системе социальных отношений и деятельности ребенка совпадает с периодом перестройки всех систем и функций организма, что требует большого напряжения и моб</w:t>
      </w:r>
      <w:r w:rsidR="00B047A5" w:rsidRPr="00463F87">
        <w:rPr>
          <w:rFonts w:ascii="Times New Roman" w:hAnsi="Times New Roman" w:cs="Times New Roman"/>
          <w:sz w:val="24"/>
          <w:szCs w:val="24"/>
        </w:rPr>
        <w:t>илизации его резервов (8</w:t>
      </w:r>
      <w:r w:rsidR="00EF456E" w:rsidRPr="00463F87">
        <w:rPr>
          <w:rFonts w:ascii="Times New Roman" w:hAnsi="Times New Roman" w:cs="Times New Roman"/>
          <w:sz w:val="24"/>
          <w:szCs w:val="24"/>
        </w:rPr>
        <w:t>, с</w:t>
      </w:r>
      <w:r w:rsidRPr="00463F87">
        <w:rPr>
          <w:rFonts w:ascii="Times New Roman" w:hAnsi="Times New Roman" w:cs="Times New Roman"/>
          <w:sz w:val="24"/>
          <w:szCs w:val="24"/>
        </w:rPr>
        <w:t>. 275).</w:t>
      </w:r>
    </w:p>
    <w:p w:rsidR="0001683A" w:rsidRPr="00463F87" w:rsidRDefault="0001683A"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Однако физиологический кризис способствует успешной адаптации к новым условиям. Это объясняется тем, что происходящие физиологические изменения отвечают повышенным требованиям новой ситуации. Более того, для отстающих в общем развитии по причине педагогической запущенности этот кризис является последним сроком, когда еще можно догнать сверс</w:t>
      </w:r>
      <w:r w:rsidR="00EF456E" w:rsidRPr="00463F87">
        <w:rPr>
          <w:rFonts w:ascii="Times New Roman" w:hAnsi="Times New Roman" w:cs="Times New Roman"/>
          <w:sz w:val="24"/>
          <w:szCs w:val="24"/>
        </w:rPr>
        <w:t>тников (7</w:t>
      </w:r>
      <w:r w:rsidRPr="00463F87">
        <w:rPr>
          <w:rFonts w:ascii="Times New Roman" w:hAnsi="Times New Roman" w:cs="Times New Roman"/>
          <w:sz w:val="24"/>
          <w:szCs w:val="24"/>
        </w:rPr>
        <w:t>).</w:t>
      </w:r>
    </w:p>
    <w:p w:rsidR="0001683A" w:rsidRPr="00463F87" w:rsidRDefault="0001683A"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В реальной деятельности познавательные процессы функционируют не изолированно друг от друга</w:t>
      </w:r>
      <w:r w:rsidR="00351EC6" w:rsidRPr="00463F87">
        <w:rPr>
          <w:rFonts w:ascii="Times New Roman" w:hAnsi="Times New Roman" w:cs="Times New Roman"/>
          <w:sz w:val="24"/>
          <w:szCs w:val="24"/>
        </w:rPr>
        <w:t>, а тесно взаимосвязаны и представляют собой сложную систему. Мыслительные процессы опираются на восприятие и память; сложные формы памяти невозможны без участия мышления; выполнение любого познавательного дейст</w:t>
      </w:r>
      <w:r w:rsidR="00EF456E" w:rsidRPr="00463F87">
        <w:rPr>
          <w:rFonts w:ascii="Times New Roman" w:hAnsi="Times New Roman" w:cs="Times New Roman"/>
          <w:sz w:val="24"/>
          <w:szCs w:val="24"/>
        </w:rPr>
        <w:t>вия сопровождается вниманием (8, с.</w:t>
      </w:r>
      <w:r w:rsidR="00351EC6" w:rsidRPr="00463F87">
        <w:rPr>
          <w:rFonts w:ascii="Times New Roman" w:hAnsi="Times New Roman" w:cs="Times New Roman"/>
          <w:sz w:val="24"/>
          <w:szCs w:val="24"/>
        </w:rPr>
        <w:t xml:space="preserve"> 293).</w:t>
      </w:r>
    </w:p>
    <w:p w:rsidR="00B94645" w:rsidRPr="00463F87" w:rsidRDefault="00F10EC8" w:rsidP="00D637C1">
      <w:pPr>
        <w:spacing w:after="0" w:line="360" w:lineRule="auto"/>
        <w:rPr>
          <w:rFonts w:ascii="Times New Roman" w:eastAsia="Times New Roman" w:hAnsi="Times New Roman" w:cs="Times New Roman"/>
          <w:sz w:val="24"/>
          <w:szCs w:val="24"/>
        </w:rPr>
      </w:pPr>
      <w:r w:rsidRPr="00463F87">
        <w:rPr>
          <w:rFonts w:ascii="Times New Roman" w:hAnsi="Times New Roman" w:cs="Times New Roman"/>
          <w:sz w:val="24"/>
          <w:szCs w:val="24"/>
        </w:rPr>
        <w:t xml:space="preserve">       </w:t>
      </w:r>
      <w:r w:rsidRPr="00463F87">
        <w:rPr>
          <w:rFonts w:ascii="Times New Roman" w:eastAsia="Times New Roman" w:hAnsi="Times New Roman" w:cs="Times New Roman"/>
          <w:bCs/>
          <w:i/>
          <w:iCs/>
          <w:sz w:val="24"/>
          <w:szCs w:val="24"/>
        </w:rPr>
        <w:t>Воображение и память как познавательные процессы.</w:t>
      </w:r>
      <w:r w:rsidR="008F66EE" w:rsidRPr="00463F87">
        <w:rPr>
          <w:rFonts w:ascii="Times New Roman" w:eastAsia="Times New Roman" w:hAnsi="Times New Roman" w:cs="Times New Roman"/>
          <w:sz w:val="24"/>
          <w:szCs w:val="24"/>
        </w:rPr>
        <w:t xml:space="preserve"> Воображение – это присущая только человеку, возможность создания новых образов (представлений) путем переработки предшествующего опыта. Основная его задача – пр</w:t>
      </w:r>
      <w:r w:rsidR="0064466C" w:rsidRPr="00463F87">
        <w:rPr>
          <w:rFonts w:ascii="Times New Roman" w:eastAsia="Times New Roman" w:hAnsi="Times New Roman" w:cs="Times New Roman"/>
          <w:sz w:val="24"/>
          <w:szCs w:val="24"/>
        </w:rPr>
        <w:t>е</w:t>
      </w:r>
      <w:r w:rsidR="008F66EE" w:rsidRPr="00463F87">
        <w:rPr>
          <w:rFonts w:ascii="Times New Roman" w:eastAsia="Times New Roman" w:hAnsi="Times New Roman" w:cs="Times New Roman"/>
          <w:sz w:val="24"/>
          <w:szCs w:val="24"/>
        </w:rPr>
        <w:t>дставление ожидаемого результата д</w:t>
      </w:r>
      <w:r w:rsidR="00EF456E" w:rsidRPr="00463F87">
        <w:rPr>
          <w:rFonts w:ascii="Times New Roman" w:eastAsia="Times New Roman" w:hAnsi="Times New Roman" w:cs="Times New Roman"/>
          <w:sz w:val="24"/>
          <w:szCs w:val="24"/>
        </w:rPr>
        <w:t xml:space="preserve">о его осуществления (9, с. </w:t>
      </w:r>
      <w:r w:rsidR="008F66EE" w:rsidRPr="00463F87">
        <w:rPr>
          <w:rFonts w:ascii="Times New Roman" w:eastAsia="Times New Roman" w:hAnsi="Times New Roman" w:cs="Times New Roman"/>
          <w:sz w:val="24"/>
          <w:szCs w:val="24"/>
        </w:rPr>
        <w:t xml:space="preserve">7). </w:t>
      </w:r>
    </w:p>
    <w:p w:rsidR="00F10EC8" w:rsidRPr="00463F87" w:rsidRDefault="00B94645"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w:t>
      </w:r>
      <w:r w:rsidR="00F10EC8" w:rsidRPr="00463F87">
        <w:rPr>
          <w:rFonts w:ascii="Times New Roman" w:eastAsia="Times New Roman" w:hAnsi="Times New Roman" w:cs="Times New Roman"/>
          <w:sz w:val="24"/>
          <w:szCs w:val="24"/>
        </w:rPr>
        <w:t>Память в жизни людей играет ещё более</w:t>
      </w:r>
      <w:proofErr w:type="gramStart"/>
      <w:r w:rsidR="00F10EC8" w:rsidRPr="00463F87">
        <w:rPr>
          <w:rFonts w:ascii="Times New Roman" w:eastAsia="Times New Roman" w:hAnsi="Times New Roman" w:cs="Times New Roman"/>
          <w:sz w:val="24"/>
          <w:szCs w:val="24"/>
        </w:rPr>
        <w:t xml:space="preserve"> </w:t>
      </w:r>
      <w:r w:rsidR="00EF456E" w:rsidRPr="00463F87">
        <w:rPr>
          <w:rFonts w:ascii="Times New Roman" w:eastAsia="Times New Roman" w:hAnsi="Times New Roman" w:cs="Times New Roman"/>
          <w:sz w:val="24"/>
          <w:szCs w:val="24"/>
        </w:rPr>
        <w:t>.</w:t>
      </w:r>
      <w:proofErr w:type="gramEnd"/>
      <w:r w:rsidR="00F10EC8" w:rsidRPr="00463F87">
        <w:rPr>
          <w:rFonts w:ascii="Times New Roman" w:eastAsia="Times New Roman" w:hAnsi="Times New Roman" w:cs="Times New Roman"/>
          <w:sz w:val="24"/>
          <w:szCs w:val="24"/>
        </w:rPr>
        <w:t>существенную роль. Без памяти человек не мог бы ничему научиться, запомнить то, что усвоено, сохранить на будущее впечатления о правильных действиях и допущенных ошибках.</w:t>
      </w:r>
    </w:p>
    <w:p w:rsidR="0064466C" w:rsidRPr="00463F87" w:rsidRDefault="0064466C"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 xml:space="preserve">       В младшем школьном возрасте память развивается в двух направлениях – произвольности и осмысленности. Дети способны целенаправленно, произвольно запоминать мате</w:t>
      </w:r>
      <w:r w:rsidR="00EF456E" w:rsidRPr="00463F87">
        <w:rPr>
          <w:rFonts w:ascii="Times New Roman" w:eastAsia="Times New Roman" w:hAnsi="Times New Roman" w:cs="Times New Roman"/>
          <w:sz w:val="24"/>
          <w:szCs w:val="24"/>
        </w:rPr>
        <w:t>риал, им не интересный (5</w:t>
      </w:r>
      <w:r w:rsidRPr="00463F87">
        <w:rPr>
          <w:rFonts w:ascii="Times New Roman" w:eastAsia="Times New Roman" w:hAnsi="Times New Roman" w:cs="Times New Roman"/>
          <w:sz w:val="24"/>
          <w:szCs w:val="24"/>
        </w:rPr>
        <w:t xml:space="preserve">, </w:t>
      </w:r>
      <w:r w:rsidR="00EF456E" w:rsidRPr="00463F87">
        <w:rPr>
          <w:rFonts w:ascii="Times New Roman" w:eastAsia="Times New Roman" w:hAnsi="Times New Roman" w:cs="Times New Roman"/>
          <w:sz w:val="24"/>
          <w:szCs w:val="24"/>
        </w:rPr>
        <w:t xml:space="preserve">с. </w:t>
      </w:r>
      <w:r w:rsidRPr="00463F87">
        <w:rPr>
          <w:rFonts w:ascii="Times New Roman" w:eastAsia="Times New Roman" w:hAnsi="Times New Roman" w:cs="Times New Roman"/>
          <w:sz w:val="24"/>
          <w:szCs w:val="24"/>
        </w:rPr>
        <w:t>261).</w:t>
      </w:r>
    </w:p>
    <w:p w:rsidR="00F10EC8" w:rsidRPr="00463F87" w:rsidRDefault="00B94645"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b/>
          <w:bCs/>
          <w:i/>
          <w:iCs/>
          <w:sz w:val="24"/>
          <w:szCs w:val="24"/>
        </w:rPr>
        <w:t xml:space="preserve">       </w:t>
      </w:r>
      <w:r w:rsidR="00F10EC8" w:rsidRPr="00463F87">
        <w:rPr>
          <w:rFonts w:ascii="Times New Roman" w:eastAsia="Times New Roman" w:hAnsi="Times New Roman" w:cs="Times New Roman"/>
          <w:bCs/>
          <w:i/>
          <w:iCs/>
          <w:sz w:val="24"/>
          <w:szCs w:val="24"/>
        </w:rPr>
        <w:t>Участие мышления в процессах познания.</w:t>
      </w:r>
      <w:r w:rsidR="00F10EC8" w:rsidRPr="00463F87">
        <w:rPr>
          <w:rFonts w:ascii="Times New Roman" w:eastAsia="Times New Roman" w:hAnsi="Times New Roman" w:cs="Times New Roman"/>
          <w:sz w:val="24"/>
          <w:szCs w:val="24"/>
        </w:rPr>
        <w:t xml:space="preserve"> Полноценное человеческое познание окружающего мира без мышления и речи было бы практически невозможно. Мысль человека в процессе познания практически участвует во всех его видах, без неё не могут существовать ни ощущения, ни восприятие, ни воображение, ни память, так как во всех процессах человеку постоянно приходится решать разнообразные задачи.</w:t>
      </w:r>
    </w:p>
    <w:p w:rsidR="00B94645" w:rsidRPr="00463F87" w:rsidRDefault="00B94645"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В младшем школьном возрасте доминирующей функцией становится мышление. Завершается переход от наглядно</w:t>
      </w:r>
      <w:r w:rsidR="0064466C" w:rsidRPr="00463F87">
        <w:rPr>
          <w:rFonts w:ascii="Times New Roman" w:eastAsia="Times New Roman" w:hAnsi="Times New Roman" w:cs="Times New Roman"/>
          <w:sz w:val="24"/>
          <w:szCs w:val="24"/>
        </w:rPr>
        <w:t xml:space="preserve"> </w:t>
      </w:r>
      <w:r w:rsidRPr="00463F87">
        <w:rPr>
          <w:rFonts w:ascii="Times New Roman" w:eastAsia="Times New Roman" w:hAnsi="Times New Roman" w:cs="Times New Roman"/>
          <w:sz w:val="24"/>
          <w:szCs w:val="24"/>
        </w:rPr>
        <w:t>-</w:t>
      </w:r>
      <w:r w:rsidR="0064466C" w:rsidRPr="00463F87">
        <w:rPr>
          <w:rFonts w:ascii="Times New Roman" w:eastAsia="Times New Roman" w:hAnsi="Times New Roman" w:cs="Times New Roman"/>
          <w:sz w:val="24"/>
          <w:szCs w:val="24"/>
        </w:rPr>
        <w:t xml:space="preserve"> </w:t>
      </w:r>
      <w:r w:rsidRPr="00463F87">
        <w:rPr>
          <w:rFonts w:ascii="Times New Roman" w:eastAsia="Times New Roman" w:hAnsi="Times New Roman" w:cs="Times New Roman"/>
          <w:sz w:val="24"/>
          <w:szCs w:val="24"/>
        </w:rPr>
        <w:t>образного к словес</w:t>
      </w:r>
      <w:r w:rsidR="0064466C" w:rsidRPr="00463F87">
        <w:rPr>
          <w:rFonts w:ascii="Times New Roman" w:eastAsia="Times New Roman" w:hAnsi="Times New Roman" w:cs="Times New Roman"/>
          <w:sz w:val="24"/>
          <w:szCs w:val="24"/>
        </w:rPr>
        <w:t xml:space="preserve">но - логическому </w:t>
      </w:r>
      <w:r w:rsidRPr="00463F87">
        <w:rPr>
          <w:rFonts w:ascii="Times New Roman" w:eastAsia="Times New Roman" w:hAnsi="Times New Roman" w:cs="Times New Roman"/>
          <w:sz w:val="24"/>
          <w:szCs w:val="24"/>
        </w:rPr>
        <w:t>мышлен</w:t>
      </w:r>
      <w:r w:rsidR="0064466C" w:rsidRPr="00463F87">
        <w:rPr>
          <w:rFonts w:ascii="Times New Roman" w:eastAsia="Times New Roman" w:hAnsi="Times New Roman" w:cs="Times New Roman"/>
          <w:sz w:val="24"/>
          <w:szCs w:val="24"/>
        </w:rPr>
        <w:t>ию. В процессе обучения формируются научные понятия, т. е. развиваются основы понятийного (теоретического) мышления. Теоретическое мышление позволяет ученику</w:t>
      </w:r>
      <w:r w:rsidR="005424EC" w:rsidRPr="00463F87">
        <w:rPr>
          <w:rFonts w:ascii="Times New Roman" w:eastAsia="Times New Roman" w:hAnsi="Times New Roman" w:cs="Times New Roman"/>
          <w:sz w:val="24"/>
          <w:szCs w:val="24"/>
        </w:rPr>
        <w:t xml:space="preserve"> решать задач</w:t>
      </w:r>
      <w:r w:rsidR="009C09EA" w:rsidRPr="00463F87">
        <w:rPr>
          <w:rFonts w:ascii="Times New Roman" w:eastAsia="Times New Roman" w:hAnsi="Times New Roman" w:cs="Times New Roman"/>
          <w:sz w:val="24"/>
          <w:szCs w:val="24"/>
        </w:rPr>
        <w:t>и, ориентируясь не на внешние, н</w:t>
      </w:r>
      <w:r w:rsidR="005424EC" w:rsidRPr="00463F87">
        <w:rPr>
          <w:rFonts w:ascii="Times New Roman" w:eastAsia="Times New Roman" w:hAnsi="Times New Roman" w:cs="Times New Roman"/>
          <w:sz w:val="24"/>
          <w:szCs w:val="24"/>
        </w:rPr>
        <w:t xml:space="preserve">аглядные признаки и связи, а на внутренние, существенные свойства и отношения. Развитие теоретического мышления зависит от того, как и чему учат ребенка, </w:t>
      </w:r>
      <w:r w:rsidR="00EF456E" w:rsidRPr="00463F87">
        <w:rPr>
          <w:rFonts w:ascii="Times New Roman" w:eastAsia="Times New Roman" w:hAnsi="Times New Roman" w:cs="Times New Roman"/>
          <w:sz w:val="24"/>
          <w:szCs w:val="24"/>
        </w:rPr>
        <w:t>т. е. от типа обучения (5</w:t>
      </w:r>
      <w:r w:rsidR="005424EC" w:rsidRPr="00463F87">
        <w:rPr>
          <w:rFonts w:ascii="Times New Roman" w:eastAsia="Times New Roman" w:hAnsi="Times New Roman" w:cs="Times New Roman"/>
          <w:sz w:val="24"/>
          <w:szCs w:val="24"/>
        </w:rPr>
        <w:t xml:space="preserve">, </w:t>
      </w:r>
      <w:r w:rsidR="00EF456E" w:rsidRPr="00463F87">
        <w:rPr>
          <w:rFonts w:ascii="Times New Roman" w:eastAsia="Times New Roman" w:hAnsi="Times New Roman" w:cs="Times New Roman"/>
          <w:sz w:val="24"/>
          <w:szCs w:val="24"/>
        </w:rPr>
        <w:t xml:space="preserve">с. </w:t>
      </w:r>
      <w:r w:rsidR="005424EC" w:rsidRPr="00463F87">
        <w:rPr>
          <w:rFonts w:ascii="Times New Roman" w:eastAsia="Times New Roman" w:hAnsi="Times New Roman" w:cs="Times New Roman"/>
          <w:sz w:val="24"/>
          <w:szCs w:val="24"/>
        </w:rPr>
        <w:t>259)</w:t>
      </w:r>
    </w:p>
    <w:p w:rsidR="009C09EA" w:rsidRPr="00463F87" w:rsidRDefault="009C09EA"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Если человек обладает понятийным мышлением, научные знания он понимает и усваивает без заучивания, они как бы «ложатся» на его понятийные структуры. Чтобы ребенок смог понимать, а не заучивать, он должен «совершить скачек» от привычного ему ассоциативного мышления к понятийному мышлению (</w:t>
      </w:r>
      <w:r w:rsidR="008851F7" w:rsidRPr="00463F87">
        <w:rPr>
          <w:rFonts w:ascii="Times New Roman" w:eastAsia="Times New Roman" w:hAnsi="Times New Roman" w:cs="Times New Roman"/>
          <w:sz w:val="24"/>
          <w:szCs w:val="24"/>
        </w:rPr>
        <w:t>16</w:t>
      </w:r>
      <w:r w:rsidR="00F6156C" w:rsidRPr="00463F87">
        <w:rPr>
          <w:rFonts w:ascii="Times New Roman" w:eastAsia="Times New Roman" w:hAnsi="Times New Roman" w:cs="Times New Roman"/>
          <w:sz w:val="24"/>
          <w:szCs w:val="24"/>
        </w:rPr>
        <w:t>,</w:t>
      </w:r>
      <w:r w:rsidR="008851F7" w:rsidRPr="00463F87">
        <w:rPr>
          <w:rFonts w:ascii="Times New Roman" w:eastAsia="Times New Roman" w:hAnsi="Times New Roman" w:cs="Times New Roman"/>
          <w:sz w:val="24"/>
          <w:szCs w:val="24"/>
        </w:rPr>
        <w:t xml:space="preserve"> с.</w:t>
      </w:r>
      <w:r w:rsidR="00F6156C" w:rsidRPr="00463F87">
        <w:rPr>
          <w:rFonts w:ascii="Times New Roman" w:eastAsia="Times New Roman" w:hAnsi="Times New Roman" w:cs="Times New Roman"/>
          <w:sz w:val="24"/>
          <w:szCs w:val="24"/>
        </w:rPr>
        <w:t xml:space="preserve"> 13).</w:t>
      </w:r>
    </w:p>
    <w:p w:rsidR="00610297" w:rsidRPr="00463F87" w:rsidRDefault="00610297"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w:t>
      </w:r>
      <w:r w:rsidRPr="00463F87">
        <w:rPr>
          <w:rFonts w:ascii="Times New Roman" w:eastAsia="Times New Roman" w:hAnsi="Times New Roman" w:cs="Times New Roman"/>
          <w:i/>
          <w:sz w:val="24"/>
          <w:szCs w:val="24"/>
        </w:rPr>
        <w:t>Восприятие</w:t>
      </w:r>
      <w:r w:rsidR="00680D67" w:rsidRPr="00463F87">
        <w:rPr>
          <w:rFonts w:ascii="Times New Roman" w:eastAsia="Times New Roman" w:hAnsi="Times New Roman" w:cs="Times New Roman"/>
          <w:i/>
          <w:sz w:val="24"/>
          <w:szCs w:val="24"/>
        </w:rPr>
        <w:t xml:space="preserve">. </w:t>
      </w:r>
      <w:r w:rsidR="00680D67" w:rsidRPr="00463F87">
        <w:rPr>
          <w:rFonts w:ascii="Times New Roman" w:eastAsia="Times New Roman" w:hAnsi="Times New Roman" w:cs="Times New Roman"/>
          <w:sz w:val="24"/>
          <w:szCs w:val="24"/>
        </w:rPr>
        <w:t>В начале младшего школьного возраста оно недостаточно дифференцированно. Из-за этого ребенок иногда путает похожие по написанию буквы и цифры.  Развивающийся  интеллект создает возможность устанавливать связи между элем</w:t>
      </w:r>
      <w:r w:rsidR="00EF456E" w:rsidRPr="00463F87">
        <w:rPr>
          <w:rFonts w:ascii="Times New Roman" w:eastAsia="Times New Roman" w:hAnsi="Times New Roman" w:cs="Times New Roman"/>
          <w:sz w:val="24"/>
          <w:szCs w:val="24"/>
        </w:rPr>
        <w:t xml:space="preserve">ентами </w:t>
      </w:r>
      <w:proofErr w:type="gramStart"/>
      <w:r w:rsidR="00EF456E" w:rsidRPr="00463F87">
        <w:rPr>
          <w:rFonts w:ascii="Times New Roman" w:eastAsia="Times New Roman" w:hAnsi="Times New Roman" w:cs="Times New Roman"/>
          <w:sz w:val="24"/>
          <w:szCs w:val="24"/>
        </w:rPr>
        <w:t>воспринимаемого</w:t>
      </w:r>
      <w:proofErr w:type="gramEnd"/>
      <w:r w:rsidR="00EF456E" w:rsidRPr="00463F87">
        <w:rPr>
          <w:rFonts w:ascii="Times New Roman" w:eastAsia="Times New Roman" w:hAnsi="Times New Roman" w:cs="Times New Roman"/>
          <w:sz w:val="24"/>
          <w:szCs w:val="24"/>
        </w:rPr>
        <w:t xml:space="preserve"> (5, с</w:t>
      </w:r>
      <w:r w:rsidR="00680D67" w:rsidRPr="00463F87">
        <w:rPr>
          <w:rFonts w:ascii="Times New Roman" w:eastAsia="Times New Roman" w:hAnsi="Times New Roman" w:cs="Times New Roman"/>
          <w:sz w:val="24"/>
          <w:szCs w:val="24"/>
        </w:rPr>
        <w:t>. 260).</w:t>
      </w:r>
    </w:p>
    <w:p w:rsidR="00F10EC8" w:rsidRPr="00463F87" w:rsidRDefault="00B94645"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b/>
          <w:bCs/>
          <w:i/>
          <w:iCs/>
          <w:sz w:val="24"/>
          <w:szCs w:val="24"/>
        </w:rPr>
        <w:t xml:space="preserve">       </w:t>
      </w:r>
      <w:r w:rsidR="00F10EC8" w:rsidRPr="00463F87">
        <w:rPr>
          <w:rFonts w:ascii="Times New Roman" w:eastAsia="Times New Roman" w:hAnsi="Times New Roman" w:cs="Times New Roman"/>
          <w:bCs/>
          <w:i/>
          <w:iCs/>
          <w:sz w:val="24"/>
          <w:szCs w:val="24"/>
        </w:rPr>
        <w:t>Роль внимания в познании.</w:t>
      </w:r>
      <w:r w:rsidR="00F10EC8" w:rsidRPr="00463F87">
        <w:rPr>
          <w:rFonts w:ascii="Times New Roman" w:eastAsia="Times New Roman" w:hAnsi="Times New Roman" w:cs="Times New Roman"/>
          <w:sz w:val="24"/>
          <w:szCs w:val="24"/>
        </w:rPr>
        <w:t xml:space="preserve"> Под вниманием понимается избирательность в работе всех органов чувств.</w:t>
      </w:r>
      <w:r w:rsidR="005424EC" w:rsidRPr="00463F87">
        <w:rPr>
          <w:rFonts w:ascii="Times New Roman" w:eastAsia="Times New Roman" w:hAnsi="Times New Roman" w:cs="Times New Roman"/>
          <w:sz w:val="24"/>
          <w:szCs w:val="24"/>
        </w:rPr>
        <w:t xml:space="preserve"> </w:t>
      </w:r>
      <w:r w:rsidR="00F10EC8" w:rsidRPr="00463F87">
        <w:rPr>
          <w:rFonts w:ascii="Times New Roman" w:eastAsia="Times New Roman" w:hAnsi="Times New Roman" w:cs="Times New Roman"/>
          <w:sz w:val="24"/>
          <w:szCs w:val="24"/>
        </w:rPr>
        <w:t>Внимание среди всех познавательных процессов выполняет особую роль. Она состоит в том, чтобы,</w:t>
      </w:r>
      <w:r w:rsidR="005424EC" w:rsidRPr="00463F87">
        <w:rPr>
          <w:rFonts w:ascii="Times New Roman" w:eastAsia="Times New Roman" w:hAnsi="Times New Roman" w:cs="Times New Roman"/>
          <w:sz w:val="24"/>
          <w:szCs w:val="24"/>
        </w:rPr>
        <w:t xml:space="preserve"> </w:t>
      </w:r>
      <w:r w:rsidR="00F10EC8" w:rsidRPr="00463F87">
        <w:rPr>
          <w:rFonts w:ascii="Times New Roman" w:eastAsia="Times New Roman" w:hAnsi="Times New Roman" w:cs="Times New Roman"/>
          <w:sz w:val="24"/>
          <w:szCs w:val="24"/>
        </w:rPr>
        <w:t>во-первых, разделить всю воспринимаемую и не</w:t>
      </w:r>
      <w:r w:rsidR="005424EC" w:rsidRPr="00463F87">
        <w:rPr>
          <w:rFonts w:ascii="Times New Roman" w:eastAsia="Times New Roman" w:hAnsi="Times New Roman" w:cs="Times New Roman"/>
          <w:sz w:val="24"/>
          <w:szCs w:val="24"/>
        </w:rPr>
        <w:t xml:space="preserve"> </w:t>
      </w:r>
      <w:r w:rsidR="00F10EC8" w:rsidRPr="00463F87">
        <w:rPr>
          <w:rFonts w:ascii="Times New Roman" w:eastAsia="Times New Roman" w:hAnsi="Times New Roman" w:cs="Times New Roman"/>
          <w:sz w:val="24"/>
          <w:szCs w:val="24"/>
        </w:rPr>
        <w:t>перерабатываемую человеком информацию на части по степени важности; во-вторых,</w:t>
      </w:r>
      <w:r w:rsidR="005424EC" w:rsidRPr="00463F87">
        <w:rPr>
          <w:rFonts w:ascii="Times New Roman" w:eastAsia="Times New Roman" w:hAnsi="Times New Roman" w:cs="Times New Roman"/>
          <w:sz w:val="24"/>
          <w:szCs w:val="24"/>
        </w:rPr>
        <w:t xml:space="preserve"> </w:t>
      </w:r>
      <w:r w:rsidR="00F10EC8" w:rsidRPr="00463F87">
        <w:rPr>
          <w:rFonts w:ascii="Times New Roman" w:eastAsia="Times New Roman" w:hAnsi="Times New Roman" w:cs="Times New Roman"/>
          <w:sz w:val="24"/>
          <w:szCs w:val="24"/>
        </w:rPr>
        <w:t>способствовать выделению и наилучшей психологической переработке именно той части информации, которая в данный момент наиболее существенна.</w:t>
      </w:r>
    </w:p>
    <w:p w:rsidR="00C330E4" w:rsidRPr="00463F87" w:rsidRDefault="005424EC"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В младшем школьном возрасте без достаточно </w:t>
      </w:r>
      <w:proofErr w:type="spellStart"/>
      <w:r w:rsidRPr="00463F87">
        <w:rPr>
          <w:rFonts w:ascii="Times New Roman" w:eastAsia="Times New Roman" w:hAnsi="Times New Roman" w:cs="Times New Roman"/>
          <w:sz w:val="24"/>
          <w:szCs w:val="24"/>
        </w:rPr>
        <w:t>сформированности</w:t>
      </w:r>
      <w:proofErr w:type="spellEnd"/>
      <w:r w:rsidRPr="00463F87">
        <w:rPr>
          <w:rFonts w:ascii="Times New Roman" w:eastAsia="Times New Roman" w:hAnsi="Times New Roman" w:cs="Times New Roman"/>
          <w:sz w:val="24"/>
          <w:szCs w:val="24"/>
        </w:rPr>
        <w:t xml:space="preserve"> этой психической функции процесс обучения невозможен. Школьники уже способны </w:t>
      </w:r>
      <w:r w:rsidR="00610297" w:rsidRPr="00463F87">
        <w:rPr>
          <w:rFonts w:ascii="Times New Roman" w:eastAsia="Times New Roman" w:hAnsi="Times New Roman" w:cs="Times New Roman"/>
          <w:sz w:val="24"/>
          <w:szCs w:val="24"/>
        </w:rPr>
        <w:t xml:space="preserve">концентрировать внимание на неинтересных действиях, но у них все еще преобладает непроизвольное внимание. Их внимание отличается небольшим объемом, малой устойчивостью – они могут сосредоточенно заниматься одним делом в течение 10-20 минут. Затруднены </w:t>
      </w:r>
      <w:r w:rsidR="00610297" w:rsidRPr="00463F87">
        <w:rPr>
          <w:rFonts w:ascii="Times New Roman" w:eastAsia="Times New Roman" w:hAnsi="Times New Roman" w:cs="Times New Roman"/>
          <w:sz w:val="24"/>
          <w:szCs w:val="24"/>
        </w:rPr>
        <w:lastRenderedPageBreak/>
        <w:t>распределение внимания и его переключение с одного учебног</w:t>
      </w:r>
      <w:r w:rsidR="00EF456E" w:rsidRPr="00463F87">
        <w:rPr>
          <w:rFonts w:ascii="Times New Roman" w:eastAsia="Times New Roman" w:hAnsi="Times New Roman" w:cs="Times New Roman"/>
          <w:sz w:val="24"/>
          <w:szCs w:val="24"/>
        </w:rPr>
        <w:t>о задания на другое (5, с.</w:t>
      </w:r>
      <w:r w:rsidR="00610297" w:rsidRPr="00463F87">
        <w:rPr>
          <w:rFonts w:ascii="Times New Roman" w:eastAsia="Times New Roman" w:hAnsi="Times New Roman" w:cs="Times New Roman"/>
          <w:sz w:val="24"/>
          <w:szCs w:val="24"/>
        </w:rPr>
        <w:t xml:space="preserve"> 262).</w:t>
      </w:r>
    </w:p>
    <w:p w:rsidR="00680D67" w:rsidRPr="00463F87" w:rsidRDefault="00680D67" w:rsidP="00D637C1">
      <w:pPr>
        <w:spacing w:after="0" w:line="360" w:lineRule="auto"/>
        <w:rPr>
          <w:rFonts w:ascii="Times New Roman" w:hAnsi="Times New Roman" w:cs="Times New Roman"/>
          <w:sz w:val="24"/>
          <w:szCs w:val="24"/>
        </w:rPr>
      </w:pPr>
      <w:r w:rsidRPr="00463F87">
        <w:rPr>
          <w:rFonts w:ascii="Times New Roman" w:eastAsia="Times New Roman" w:hAnsi="Times New Roman" w:cs="Times New Roman"/>
          <w:sz w:val="24"/>
          <w:szCs w:val="24"/>
        </w:rPr>
        <w:t xml:space="preserve">       </w:t>
      </w:r>
      <w:r w:rsidRPr="00463F87">
        <w:rPr>
          <w:rFonts w:ascii="Times New Roman" w:hAnsi="Times New Roman" w:cs="Times New Roman"/>
          <w:sz w:val="24"/>
          <w:szCs w:val="24"/>
        </w:rPr>
        <w:t>В период младшего школьного возраста у детей совершенствуется работа головного мозга и нервной системы. По данным физиологов, к 7 годам кора больших полушарий является в значительной степени зрелой. Однако наиболее важные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 годам), вследствие чего регулирующее и тормозящее влияние коры на подкорковые структуры оказывается недостаточным. Несовершенство регулирующей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школьники легко отвлекаются, не способны к длительному сосредоточению, во</w:t>
      </w:r>
      <w:r w:rsidR="00EF456E" w:rsidRPr="00463F87">
        <w:rPr>
          <w:rFonts w:ascii="Times New Roman" w:hAnsi="Times New Roman" w:cs="Times New Roman"/>
          <w:sz w:val="24"/>
          <w:szCs w:val="24"/>
        </w:rPr>
        <w:t>збудимы, эмоциональны (8, с</w:t>
      </w:r>
      <w:r w:rsidRPr="00463F87">
        <w:rPr>
          <w:rFonts w:ascii="Times New Roman" w:hAnsi="Times New Roman" w:cs="Times New Roman"/>
          <w:sz w:val="24"/>
          <w:szCs w:val="24"/>
        </w:rPr>
        <w:t>. 274).</w:t>
      </w:r>
    </w:p>
    <w:p w:rsidR="00683269" w:rsidRPr="00463F87" w:rsidRDefault="001A180B"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У школьников существует множество поводов для тревог и </w:t>
      </w:r>
      <w:proofErr w:type="spellStart"/>
      <w:r w:rsidRPr="00463F87">
        <w:rPr>
          <w:rFonts w:ascii="Times New Roman" w:hAnsi="Times New Roman" w:cs="Times New Roman"/>
          <w:sz w:val="24"/>
          <w:szCs w:val="24"/>
        </w:rPr>
        <w:t>стахов</w:t>
      </w:r>
      <w:proofErr w:type="spellEnd"/>
      <w:r w:rsidRPr="00463F87">
        <w:rPr>
          <w:rFonts w:ascii="Times New Roman" w:hAnsi="Times New Roman" w:cs="Times New Roman"/>
          <w:sz w:val="24"/>
          <w:szCs w:val="24"/>
        </w:rPr>
        <w:t>: дома их родители могут быть в состоянии конфликта или развода, у них может не быть работы или они могут страдать от алкоголизма; на школьно дворе дети могут бояться агрессии со стороны более старших учеников, в классе они могут стать объектом насмешек одноклассников или оскорбительного замечания учителя, и, наконец, у учеников всегда существует страх неудачи в учебе. Тревоги активизируют защитные механизмы, которые, возможно, существенны для практического выживания, но, однако, разрушительно влияют на способность к обучен</w:t>
      </w:r>
      <w:r w:rsidR="00EF456E" w:rsidRPr="00463F87">
        <w:rPr>
          <w:rFonts w:ascii="Times New Roman" w:hAnsi="Times New Roman" w:cs="Times New Roman"/>
          <w:sz w:val="24"/>
          <w:szCs w:val="24"/>
        </w:rPr>
        <w:t>ию (12 с</w:t>
      </w:r>
      <w:r w:rsidRPr="00463F87">
        <w:rPr>
          <w:rFonts w:ascii="Times New Roman" w:hAnsi="Times New Roman" w:cs="Times New Roman"/>
          <w:sz w:val="24"/>
          <w:szCs w:val="24"/>
        </w:rPr>
        <w:t>. 19).</w:t>
      </w:r>
    </w:p>
    <w:p w:rsidR="0023762A" w:rsidRPr="00463F87" w:rsidRDefault="0008766E" w:rsidP="00A3399C">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w:t>
      </w:r>
      <w:r w:rsidR="00C96E7C" w:rsidRPr="00463F87">
        <w:rPr>
          <w:rFonts w:ascii="Times New Roman" w:hAnsi="Times New Roman" w:cs="Times New Roman"/>
          <w:sz w:val="24"/>
          <w:szCs w:val="24"/>
        </w:rPr>
        <w:t xml:space="preserve">Все выше перечисленное послужило мотивацией для создания программы в рамках личностно-ориентированного подхода. </w:t>
      </w:r>
      <w:r w:rsidR="005C37B7" w:rsidRPr="00463F87">
        <w:rPr>
          <w:rFonts w:ascii="Times New Roman" w:hAnsi="Times New Roman" w:cs="Times New Roman"/>
          <w:sz w:val="24"/>
          <w:szCs w:val="24"/>
        </w:rPr>
        <w:t>То есть всестороннее развитие личности, комплексное и равномерное развитие интеллектуального, эмоционально-волевого, ценностно-мотивационного компонента личности.</w:t>
      </w:r>
    </w:p>
    <w:p w:rsidR="00F6156C" w:rsidRPr="00463F87" w:rsidRDefault="00F6156C" w:rsidP="00D637C1">
      <w:pPr>
        <w:spacing w:before="100" w:beforeAutospacing="1" w:after="0" w:line="360" w:lineRule="auto"/>
        <w:jc w:val="center"/>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Цели и задачи программы</w:t>
      </w:r>
    </w:p>
    <w:p w:rsidR="00F6156C" w:rsidRPr="00463F87" w:rsidRDefault="00574577"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b/>
          <w:sz w:val="24"/>
          <w:szCs w:val="24"/>
        </w:rPr>
        <w:t>Основная цель</w:t>
      </w:r>
      <w:r w:rsidRPr="00463F87">
        <w:rPr>
          <w:rFonts w:ascii="Times New Roman" w:eastAsia="Times New Roman" w:hAnsi="Times New Roman" w:cs="Times New Roman"/>
          <w:sz w:val="24"/>
          <w:szCs w:val="24"/>
        </w:rPr>
        <w:t xml:space="preserve"> программы «Вместе с умниками и умницами» заключается в совершенствовании познавательных способностей, в </w:t>
      </w:r>
      <w:r w:rsidR="00BC159A" w:rsidRPr="00463F87">
        <w:rPr>
          <w:rFonts w:ascii="Times New Roman" w:eastAsia="Times New Roman" w:hAnsi="Times New Roman" w:cs="Times New Roman"/>
          <w:sz w:val="24"/>
          <w:szCs w:val="24"/>
        </w:rPr>
        <w:t>создании в классном коллективе ощущения безопасности и доверия.</w:t>
      </w:r>
    </w:p>
    <w:p w:rsidR="00BC159A" w:rsidRPr="00463F87" w:rsidRDefault="00BC159A" w:rsidP="00D637C1">
      <w:p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Задачи программы:</w:t>
      </w:r>
    </w:p>
    <w:p w:rsidR="005B7DC9" w:rsidRPr="00463F87" w:rsidRDefault="00BC159A" w:rsidP="00D637C1">
      <w:pPr>
        <w:pStyle w:val="ae"/>
        <w:numPr>
          <w:ilvl w:val="0"/>
          <w:numId w:val="1"/>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 xml:space="preserve">Комплексное развитие </w:t>
      </w:r>
      <w:r w:rsidR="000D5D01" w:rsidRPr="00463F87">
        <w:rPr>
          <w:rFonts w:ascii="Times New Roman" w:eastAsia="Times New Roman" w:hAnsi="Times New Roman" w:cs="Times New Roman"/>
          <w:sz w:val="24"/>
          <w:szCs w:val="24"/>
        </w:rPr>
        <w:t xml:space="preserve">различных видов памяти, внимания, наблюдательности, воображения, быстроты реакции, формирование нестандартного мышления, развитие понятийного </w:t>
      </w:r>
      <w:r w:rsidR="005B7DC9" w:rsidRPr="00463F87">
        <w:rPr>
          <w:rFonts w:ascii="Times New Roman" w:eastAsia="Times New Roman" w:hAnsi="Times New Roman" w:cs="Times New Roman"/>
          <w:sz w:val="24"/>
          <w:szCs w:val="24"/>
        </w:rPr>
        <w:t xml:space="preserve">и абстрактного </w:t>
      </w:r>
      <w:r w:rsidR="000D5D01" w:rsidRPr="00463F87">
        <w:rPr>
          <w:rFonts w:ascii="Times New Roman" w:eastAsia="Times New Roman" w:hAnsi="Times New Roman" w:cs="Times New Roman"/>
          <w:sz w:val="24"/>
          <w:szCs w:val="24"/>
        </w:rPr>
        <w:t>мышления.</w:t>
      </w:r>
    </w:p>
    <w:p w:rsidR="00BC159A" w:rsidRPr="00463F87" w:rsidRDefault="000D5D01" w:rsidP="00D637C1">
      <w:pPr>
        <w:pStyle w:val="ae"/>
        <w:numPr>
          <w:ilvl w:val="0"/>
          <w:numId w:val="1"/>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lastRenderedPageBreak/>
        <w:t xml:space="preserve"> </w:t>
      </w:r>
      <w:r w:rsidR="005B7DC9" w:rsidRPr="00463F87">
        <w:rPr>
          <w:rFonts w:ascii="Times New Roman" w:eastAsia="Times New Roman" w:hAnsi="Times New Roman" w:cs="Times New Roman"/>
          <w:sz w:val="24"/>
          <w:szCs w:val="24"/>
        </w:rPr>
        <w:t>Способствовать формированию познавательного интереса к учебе</w:t>
      </w:r>
      <w:r w:rsidR="001479DF" w:rsidRPr="00463F87">
        <w:rPr>
          <w:rFonts w:ascii="Times New Roman" w:eastAsia="Times New Roman" w:hAnsi="Times New Roman" w:cs="Times New Roman"/>
          <w:sz w:val="24"/>
          <w:szCs w:val="24"/>
        </w:rPr>
        <w:t>, учебной мотивации.</w:t>
      </w:r>
    </w:p>
    <w:p w:rsidR="005B7DC9" w:rsidRPr="00463F87" w:rsidRDefault="005B7DC9" w:rsidP="00D637C1">
      <w:pPr>
        <w:pStyle w:val="ae"/>
        <w:numPr>
          <w:ilvl w:val="0"/>
          <w:numId w:val="1"/>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 xml:space="preserve">Формировать навыки эффективного взаимодействия и навыки волевой </w:t>
      </w:r>
      <w:proofErr w:type="spellStart"/>
      <w:r w:rsidRPr="00463F87">
        <w:rPr>
          <w:rFonts w:ascii="Times New Roman" w:eastAsia="Times New Roman" w:hAnsi="Times New Roman" w:cs="Times New Roman"/>
          <w:sz w:val="24"/>
          <w:szCs w:val="24"/>
        </w:rPr>
        <w:t>саморегуляции</w:t>
      </w:r>
      <w:proofErr w:type="spellEnd"/>
      <w:r w:rsidRPr="00463F87">
        <w:rPr>
          <w:rFonts w:ascii="Times New Roman" w:eastAsia="Times New Roman" w:hAnsi="Times New Roman" w:cs="Times New Roman"/>
          <w:sz w:val="24"/>
          <w:szCs w:val="24"/>
        </w:rPr>
        <w:t>.</w:t>
      </w:r>
    </w:p>
    <w:p w:rsidR="00945FBA" w:rsidRPr="00463F87" w:rsidRDefault="00945FBA" w:rsidP="00D637C1">
      <w:pPr>
        <w:pStyle w:val="ae"/>
        <w:spacing w:after="0" w:line="360" w:lineRule="auto"/>
        <w:rPr>
          <w:rFonts w:ascii="Times New Roman" w:eastAsia="Times New Roman" w:hAnsi="Times New Roman" w:cs="Times New Roman"/>
          <w:b/>
          <w:sz w:val="24"/>
          <w:szCs w:val="24"/>
        </w:rPr>
      </w:pPr>
    </w:p>
    <w:p w:rsidR="005B7DC9" w:rsidRPr="00463F87" w:rsidRDefault="005B7DC9" w:rsidP="00D637C1">
      <w:pPr>
        <w:pStyle w:val="ae"/>
        <w:spacing w:after="0" w:line="360" w:lineRule="auto"/>
        <w:jc w:val="center"/>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Структура программы</w:t>
      </w:r>
    </w:p>
    <w:p w:rsidR="005B7DC9" w:rsidRPr="00463F87" w:rsidRDefault="005B7DC9" w:rsidP="00D637C1">
      <w:pPr>
        <w:pStyle w:val="ae"/>
        <w:numPr>
          <w:ilvl w:val="0"/>
          <w:numId w:val="3"/>
        </w:numPr>
        <w:spacing w:before="240"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Диагностика познавательных способностей.</w:t>
      </w:r>
    </w:p>
    <w:p w:rsidR="005B7DC9" w:rsidRPr="00463F87" w:rsidRDefault="0084486E" w:rsidP="00D637C1">
      <w:pPr>
        <w:pStyle w:val="ae"/>
        <w:numPr>
          <w:ilvl w:val="0"/>
          <w:numId w:val="3"/>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Занятия на развитие познавательных способностей</w:t>
      </w:r>
      <w:r w:rsidR="001D0CB7" w:rsidRPr="00463F87">
        <w:rPr>
          <w:rFonts w:ascii="Times New Roman" w:hAnsi="Times New Roman" w:cs="Times New Roman"/>
          <w:sz w:val="24"/>
          <w:szCs w:val="24"/>
        </w:rPr>
        <w:t xml:space="preserve"> с развитием коммуникативной компетентности через парную и групповую работу</w:t>
      </w:r>
      <w:r w:rsidRPr="00463F87">
        <w:rPr>
          <w:rFonts w:ascii="Times New Roman" w:eastAsia="Times New Roman" w:hAnsi="Times New Roman" w:cs="Times New Roman"/>
          <w:sz w:val="24"/>
          <w:szCs w:val="24"/>
        </w:rPr>
        <w:t>.</w:t>
      </w:r>
    </w:p>
    <w:p w:rsidR="003642F9" w:rsidRPr="00463F87" w:rsidRDefault="003642F9" w:rsidP="00D637C1">
      <w:pPr>
        <w:pStyle w:val="ae"/>
        <w:numPr>
          <w:ilvl w:val="0"/>
          <w:numId w:val="3"/>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Использование </w:t>
      </w:r>
      <w:proofErr w:type="spellStart"/>
      <w:r w:rsidRPr="00463F87">
        <w:rPr>
          <w:rFonts w:ascii="Times New Roman" w:eastAsia="Times New Roman" w:hAnsi="Times New Roman" w:cs="Times New Roman"/>
          <w:sz w:val="24"/>
          <w:szCs w:val="24"/>
        </w:rPr>
        <w:t>зд</w:t>
      </w:r>
      <w:r w:rsidR="003D7823" w:rsidRPr="00463F87">
        <w:rPr>
          <w:rFonts w:ascii="Times New Roman" w:eastAsia="Times New Roman" w:hAnsi="Times New Roman" w:cs="Times New Roman"/>
          <w:sz w:val="24"/>
          <w:szCs w:val="24"/>
        </w:rPr>
        <w:t>оровьесберегающих</w:t>
      </w:r>
      <w:proofErr w:type="spellEnd"/>
      <w:r w:rsidR="003D7823" w:rsidRPr="00463F87">
        <w:rPr>
          <w:rFonts w:ascii="Times New Roman" w:eastAsia="Times New Roman" w:hAnsi="Times New Roman" w:cs="Times New Roman"/>
          <w:sz w:val="24"/>
          <w:szCs w:val="24"/>
        </w:rPr>
        <w:t xml:space="preserve"> технологий (создание оптимальных психофизиологических условий).</w:t>
      </w:r>
    </w:p>
    <w:p w:rsidR="0084486E" w:rsidRPr="00463F87" w:rsidRDefault="009B37ED" w:rsidP="00D637C1">
      <w:pPr>
        <w:pStyle w:val="ae"/>
        <w:numPr>
          <w:ilvl w:val="0"/>
          <w:numId w:val="3"/>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Организация игровой деятельности</w:t>
      </w:r>
      <w:r w:rsidR="00B67216" w:rsidRPr="00463F87">
        <w:rPr>
          <w:rFonts w:ascii="Times New Roman" w:eastAsia="Times New Roman" w:hAnsi="Times New Roman" w:cs="Times New Roman"/>
          <w:sz w:val="24"/>
          <w:szCs w:val="24"/>
        </w:rPr>
        <w:t xml:space="preserve"> на занятии, она</w:t>
      </w:r>
      <w:r w:rsidRPr="00463F87">
        <w:rPr>
          <w:rFonts w:ascii="Times New Roman" w:eastAsia="Times New Roman" w:hAnsi="Times New Roman" w:cs="Times New Roman"/>
          <w:sz w:val="24"/>
          <w:szCs w:val="24"/>
        </w:rPr>
        <w:t xml:space="preserve"> будут способствовать:</w:t>
      </w:r>
    </w:p>
    <w:p w:rsidR="009B37ED" w:rsidRPr="00463F87" w:rsidRDefault="009B37ED" w:rsidP="00D637C1">
      <w:pPr>
        <w:pStyle w:val="ae"/>
        <w:numPr>
          <w:ilvl w:val="0"/>
          <w:numId w:val="5"/>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Снижению уровня напряжения в группе учащихся и способствуют возможности участникам расслабиться;</w:t>
      </w:r>
    </w:p>
    <w:p w:rsidR="009B37ED" w:rsidRPr="00463F87" w:rsidRDefault="009B37ED" w:rsidP="00D637C1">
      <w:pPr>
        <w:pStyle w:val="ae"/>
        <w:numPr>
          <w:ilvl w:val="0"/>
          <w:numId w:val="5"/>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Участникам устанавливать контакты, создания в группе обстановки доверия и доброжелательности, улучшению взаимопонимания между учителем и учениками;</w:t>
      </w:r>
    </w:p>
    <w:p w:rsidR="00945FBA" w:rsidRPr="00463F87" w:rsidRDefault="009B37ED" w:rsidP="00D637C1">
      <w:pPr>
        <w:pStyle w:val="ae"/>
        <w:numPr>
          <w:ilvl w:val="0"/>
          <w:numId w:val="5"/>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Более эффективному обучению, поскольку активизируют все важнейшие сист</w:t>
      </w:r>
      <w:r w:rsidR="00B67216" w:rsidRPr="00463F87">
        <w:rPr>
          <w:rFonts w:ascii="Times New Roman" w:eastAsia="Times New Roman" w:hAnsi="Times New Roman" w:cs="Times New Roman"/>
          <w:sz w:val="24"/>
          <w:szCs w:val="24"/>
        </w:rPr>
        <w:t>емы человеческого организма. Она</w:t>
      </w:r>
      <w:r w:rsidRPr="00463F87">
        <w:rPr>
          <w:rFonts w:ascii="Times New Roman" w:eastAsia="Times New Roman" w:hAnsi="Times New Roman" w:cs="Times New Roman"/>
          <w:sz w:val="24"/>
          <w:szCs w:val="24"/>
        </w:rPr>
        <w:t xml:space="preserve"> также способствуют развитию креативности и интуиции.</w:t>
      </w:r>
    </w:p>
    <w:p w:rsidR="0023762A" w:rsidRPr="00463F87" w:rsidRDefault="0023762A" w:rsidP="00D637C1">
      <w:pPr>
        <w:spacing w:after="0" w:line="360" w:lineRule="auto"/>
        <w:ind w:left="360"/>
        <w:jc w:val="center"/>
        <w:rPr>
          <w:rFonts w:ascii="Times New Roman" w:eastAsia="Times New Roman" w:hAnsi="Times New Roman" w:cs="Times New Roman"/>
          <w:b/>
          <w:sz w:val="24"/>
          <w:szCs w:val="24"/>
        </w:rPr>
      </w:pPr>
    </w:p>
    <w:p w:rsidR="006A28E7" w:rsidRPr="00463F87" w:rsidRDefault="0023762A" w:rsidP="00D637C1">
      <w:pPr>
        <w:spacing w:after="0" w:line="360" w:lineRule="auto"/>
        <w:ind w:left="360"/>
        <w:jc w:val="center"/>
        <w:rPr>
          <w:rFonts w:ascii="Times New Roman" w:eastAsia="Times New Roman" w:hAnsi="Times New Roman" w:cs="Times New Roman"/>
          <w:b/>
          <w:sz w:val="24"/>
          <w:szCs w:val="24"/>
          <w:lang w:val="en-US"/>
        </w:rPr>
      </w:pPr>
      <w:r w:rsidRPr="00463F87">
        <w:rPr>
          <w:rFonts w:ascii="Times New Roman" w:eastAsia="Times New Roman" w:hAnsi="Times New Roman" w:cs="Times New Roman"/>
          <w:b/>
          <w:sz w:val="24"/>
          <w:szCs w:val="24"/>
        </w:rPr>
        <w:t>Основное с</w:t>
      </w:r>
      <w:r w:rsidR="009B37ED" w:rsidRPr="00463F87">
        <w:rPr>
          <w:rFonts w:ascii="Times New Roman" w:eastAsia="Times New Roman" w:hAnsi="Times New Roman" w:cs="Times New Roman"/>
          <w:b/>
          <w:sz w:val="24"/>
          <w:szCs w:val="24"/>
        </w:rPr>
        <w:t>одержание программы</w:t>
      </w:r>
    </w:p>
    <w:p w:rsidR="00945FBA" w:rsidRPr="00463F87" w:rsidRDefault="00945FBA" w:rsidP="00D637C1">
      <w:pPr>
        <w:spacing w:after="0" w:line="360" w:lineRule="auto"/>
        <w:ind w:left="360"/>
        <w:jc w:val="center"/>
        <w:rPr>
          <w:rFonts w:ascii="Times New Roman" w:eastAsia="Times New Roman" w:hAnsi="Times New Roman" w:cs="Times New Roman"/>
          <w:b/>
          <w:sz w:val="24"/>
          <w:szCs w:val="24"/>
          <w:lang w:val="en-US"/>
        </w:rPr>
      </w:pPr>
    </w:p>
    <w:p w:rsidR="006A28E7" w:rsidRPr="00463F87" w:rsidRDefault="006A28E7" w:rsidP="00D637C1">
      <w:pPr>
        <w:spacing w:after="0" w:line="360" w:lineRule="auto"/>
        <w:ind w:left="360"/>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Программа состоит из серии специально организованных групповых развивающих занятий, составленных с учетом возрастных особенностей.</w:t>
      </w:r>
    </w:p>
    <w:p w:rsidR="006A28E7" w:rsidRPr="00463F87" w:rsidRDefault="006A28E7" w:rsidP="00D637C1">
      <w:pPr>
        <w:spacing w:after="0" w:line="360" w:lineRule="auto"/>
        <w:ind w:left="360"/>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Система представленных на развивающих занятиях задач и упражнений позволяет решать все три аспекта </w:t>
      </w:r>
      <w:r w:rsidR="00A77835" w:rsidRPr="00463F87">
        <w:rPr>
          <w:rFonts w:ascii="Times New Roman" w:eastAsia="Times New Roman" w:hAnsi="Times New Roman" w:cs="Times New Roman"/>
          <w:sz w:val="24"/>
          <w:szCs w:val="24"/>
        </w:rPr>
        <w:t>учебной цели:</w:t>
      </w:r>
    </w:p>
    <w:p w:rsidR="00A77835" w:rsidRPr="00463F87" w:rsidRDefault="00A77835" w:rsidP="00D637C1">
      <w:pPr>
        <w:pStyle w:val="ae"/>
        <w:numPr>
          <w:ilvl w:val="0"/>
          <w:numId w:val="7"/>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Познавательный: формирование и развитие различных видов памяти, внимания, воображения; формирование и развитие </w:t>
      </w:r>
      <w:proofErr w:type="spellStart"/>
      <w:r w:rsidRPr="00463F87">
        <w:rPr>
          <w:rFonts w:ascii="Times New Roman" w:eastAsia="Times New Roman" w:hAnsi="Times New Roman" w:cs="Times New Roman"/>
          <w:sz w:val="24"/>
          <w:szCs w:val="24"/>
        </w:rPr>
        <w:t>общеучебных</w:t>
      </w:r>
      <w:proofErr w:type="spellEnd"/>
      <w:r w:rsidRPr="00463F87">
        <w:rPr>
          <w:rFonts w:ascii="Times New Roman" w:eastAsia="Times New Roman" w:hAnsi="Times New Roman" w:cs="Times New Roman"/>
          <w:sz w:val="24"/>
          <w:szCs w:val="24"/>
        </w:rPr>
        <w:t xml:space="preserve"> умений и навыков (умение самостоятельно работать с книгой в заданном темпе, умение контролировать и оценивать свою работу);</w:t>
      </w:r>
    </w:p>
    <w:p w:rsidR="00A77835" w:rsidRPr="00463F87" w:rsidRDefault="00A77835" w:rsidP="00D637C1">
      <w:pPr>
        <w:pStyle w:val="ae"/>
        <w:numPr>
          <w:ilvl w:val="0"/>
          <w:numId w:val="7"/>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Развивающий: развитие речи при работе над словом, словосочетанием, предложением; развитие мышления в ходе усвоения детьми таких приемов мыслительной деятельности, как умение анализировать, сравнивать, синтезировать, обобщать, выделять главное, доказывать и опровергать; </w:t>
      </w:r>
      <w:r w:rsidRPr="00463F87">
        <w:rPr>
          <w:rFonts w:ascii="Times New Roman" w:eastAsia="Times New Roman" w:hAnsi="Times New Roman" w:cs="Times New Roman"/>
          <w:sz w:val="24"/>
          <w:szCs w:val="24"/>
        </w:rPr>
        <w:lastRenderedPageBreak/>
        <w:t>развитие сенсорной сферы ребенка (глазомер, мелких мышц кистей рук); развитие двигательной сферы;</w:t>
      </w:r>
    </w:p>
    <w:p w:rsidR="00D16C93" w:rsidRPr="00463F87" w:rsidRDefault="00A77835" w:rsidP="00D637C1">
      <w:pPr>
        <w:pStyle w:val="ae"/>
        <w:numPr>
          <w:ilvl w:val="0"/>
          <w:numId w:val="7"/>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Воспитывающий: воспитание системы нравственных межличностных отношен</w:t>
      </w:r>
      <w:r w:rsidR="00981A31" w:rsidRPr="00463F87">
        <w:rPr>
          <w:rFonts w:ascii="Times New Roman" w:eastAsia="Times New Roman" w:hAnsi="Times New Roman" w:cs="Times New Roman"/>
          <w:sz w:val="24"/>
          <w:szCs w:val="24"/>
        </w:rPr>
        <w:t>ий (формирование «Я-концепции»).</w:t>
      </w:r>
    </w:p>
    <w:p w:rsidR="00981A31" w:rsidRPr="00463F87" w:rsidRDefault="00A40BB2" w:rsidP="00A40BB2">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Данная программа составлена на основе авторской программы О. А. Холодовой «Юным умникам и умницам» с внесенными изменениями и дополнениями. В </w:t>
      </w:r>
      <w:r w:rsidR="0084575D" w:rsidRPr="00463F87">
        <w:rPr>
          <w:rFonts w:ascii="Times New Roman" w:eastAsia="Times New Roman" w:hAnsi="Times New Roman" w:cs="Times New Roman"/>
          <w:sz w:val="24"/>
          <w:szCs w:val="24"/>
        </w:rPr>
        <w:t>реализации</w:t>
      </w:r>
      <w:r w:rsidRPr="00463F87">
        <w:rPr>
          <w:rFonts w:ascii="Times New Roman" w:eastAsia="Times New Roman" w:hAnsi="Times New Roman" w:cs="Times New Roman"/>
          <w:sz w:val="24"/>
          <w:szCs w:val="24"/>
        </w:rPr>
        <w:t xml:space="preserve"> целей п</w:t>
      </w:r>
      <w:r w:rsidR="0084575D" w:rsidRPr="00463F87">
        <w:rPr>
          <w:rFonts w:ascii="Times New Roman" w:eastAsia="Times New Roman" w:hAnsi="Times New Roman" w:cs="Times New Roman"/>
          <w:sz w:val="24"/>
          <w:szCs w:val="24"/>
        </w:rPr>
        <w:t>рограммы</w:t>
      </w:r>
      <w:r w:rsidRPr="00463F87">
        <w:rPr>
          <w:rFonts w:ascii="Times New Roman" w:eastAsia="Times New Roman" w:hAnsi="Times New Roman" w:cs="Times New Roman"/>
          <w:sz w:val="24"/>
          <w:szCs w:val="24"/>
        </w:rPr>
        <w:t xml:space="preserve"> </w:t>
      </w:r>
      <w:r w:rsidR="0084575D" w:rsidRPr="00463F87">
        <w:rPr>
          <w:rFonts w:ascii="Times New Roman" w:eastAsia="Times New Roman" w:hAnsi="Times New Roman" w:cs="Times New Roman"/>
          <w:sz w:val="24"/>
          <w:szCs w:val="24"/>
        </w:rPr>
        <w:t xml:space="preserve">«Вместе с умниками и умницами» </w:t>
      </w:r>
      <w:r w:rsidRPr="00463F87">
        <w:rPr>
          <w:rFonts w:ascii="Times New Roman" w:eastAsia="Times New Roman" w:hAnsi="Times New Roman" w:cs="Times New Roman"/>
          <w:sz w:val="24"/>
          <w:szCs w:val="24"/>
        </w:rPr>
        <w:t>используются игровая и познавательная деятельность, а также предметная интеграция и взаимопроникновение у</w:t>
      </w:r>
      <w:r w:rsidR="0084575D" w:rsidRPr="00463F87">
        <w:rPr>
          <w:rFonts w:ascii="Times New Roman" w:eastAsia="Times New Roman" w:hAnsi="Times New Roman" w:cs="Times New Roman"/>
          <w:sz w:val="24"/>
          <w:szCs w:val="24"/>
        </w:rPr>
        <w:t xml:space="preserve">рочной и внеурочной деятельности. </w:t>
      </w:r>
      <w:r w:rsidR="00740571" w:rsidRPr="00463F87">
        <w:rPr>
          <w:rFonts w:ascii="Times New Roman" w:eastAsia="Times New Roman" w:hAnsi="Times New Roman" w:cs="Times New Roman"/>
          <w:sz w:val="24"/>
          <w:szCs w:val="24"/>
        </w:rPr>
        <w:t xml:space="preserve">Значительное место в программе занимает  игра. Используются коллективные (групповые) игры с правилами: игры малой подвижности со словами, музыкальные игры со словами, интерактивные. </w:t>
      </w:r>
      <w:r w:rsidR="0084575D" w:rsidRPr="00463F87">
        <w:rPr>
          <w:rFonts w:ascii="Times New Roman" w:eastAsia="Times New Roman" w:hAnsi="Times New Roman" w:cs="Times New Roman"/>
          <w:sz w:val="24"/>
          <w:szCs w:val="24"/>
        </w:rPr>
        <w:t>Программа рассчитана на два года обучения (первый и второй класс) и проходит первый уровень воспитательных результатов внеурочной деятельности.</w:t>
      </w:r>
    </w:p>
    <w:p w:rsidR="00740571" w:rsidRPr="00463F87" w:rsidRDefault="00740571" w:rsidP="00A40BB2">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В программу «Вместе с умниками и умницами» </w:t>
      </w:r>
      <w:proofErr w:type="spellStart"/>
      <w:r w:rsidRPr="00463F87">
        <w:rPr>
          <w:rFonts w:ascii="Times New Roman" w:eastAsia="Times New Roman" w:hAnsi="Times New Roman" w:cs="Times New Roman"/>
          <w:sz w:val="24"/>
          <w:szCs w:val="24"/>
        </w:rPr>
        <w:t>вкючены</w:t>
      </w:r>
      <w:proofErr w:type="spellEnd"/>
      <w:r w:rsidRPr="00463F87">
        <w:rPr>
          <w:rFonts w:ascii="Times New Roman" w:eastAsia="Times New Roman" w:hAnsi="Times New Roman" w:cs="Times New Roman"/>
          <w:sz w:val="24"/>
          <w:szCs w:val="24"/>
        </w:rPr>
        <w:t>:</w:t>
      </w:r>
    </w:p>
    <w:p w:rsidR="00D16C93" w:rsidRPr="00463F87" w:rsidRDefault="00D16C93" w:rsidP="00D637C1">
      <w:pPr>
        <w:pStyle w:val="ae"/>
        <w:numPr>
          <w:ilvl w:val="0"/>
          <w:numId w:val="6"/>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Учебно-методический комплект (автор комплекса учебно-методических пособий курса «РПС» О. А. Холодова) состоящий из: двух рабочих тетрадей на печатной основе для учащихся на каждое полугодие; методическое руководство для учителя, в котором излагается один из возможных вариантов работы с заданиями</w:t>
      </w:r>
      <w:r w:rsidR="00642DC4" w:rsidRPr="00463F87">
        <w:rPr>
          <w:rFonts w:ascii="Times New Roman" w:eastAsia="Times New Roman" w:hAnsi="Times New Roman" w:cs="Times New Roman"/>
          <w:sz w:val="24"/>
          <w:szCs w:val="24"/>
        </w:rPr>
        <w:t>, помещенными в тетради</w:t>
      </w:r>
      <w:r w:rsidR="009D0628" w:rsidRPr="00463F87">
        <w:rPr>
          <w:rFonts w:ascii="Times New Roman" w:eastAsia="Times New Roman" w:hAnsi="Times New Roman" w:cs="Times New Roman"/>
          <w:sz w:val="24"/>
          <w:szCs w:val="24"/>
        </w:rPr>
        <w:t xml:space="preserve"> [13], [14]</w:t>
      </w:r>
      <w:r w:rsidR="00642DC4" w:rsidRPr="00463F87">
        <w:rPr>
          <w:rFonts w:ascii="Times New Roman" w:eastAsia="Times New Roman" w:hAnsi="Times New Roman" w:cs="Times New Roman"/>
          <w:sz w:val="24"/>
          <w:szCs w:val="24"/>
        </w:rPr>
        <w:t>.</w:t>
      </w:r>
    </w:p>
    <w:p w:rsidR="00642DC4" w:rsidRPr="00463F87" w:rsidRDefault="00642DC4" w:rsidP="00D637C1">
      <w:pPr>
        <w:pStyle w:val="ae"/>
        <w:numPr>
          <w:ilvl w:val="0"/>
          <w:numId w:val="6"/>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Психологические игры и упражнения</w:t>
      </w:r>
      <w:r w:rsidR="009508A5" w:rsidRPr="00463F87">
        <w:rPr>
          <w:rFonts w:ascii="Times New Roman" w:eastAsia="Times New Roman" w:hAnsi="Times New Roman" w:cs="Times New Roman"/>
          <w:sz w:val="24"/>
          <w:szCs w:val="24"/>
        </w:rPr>
        <w:t xml:space="preserve"> (отобраны из учебной и педагогической литературы отечественных и зарубежных авторов, в соответствии с учетом возрастных особенностей детей)</w:t>
      </w:r>
      <w:r w:rsidRPr="00463F87">
        <w:rPr>
          <w:rFonts w:ascii="Times New Roman" w:eastAsia="Times New Roman" w:hAnsi="Times New Roman" w:cs="Times New Roman"/>
          <w:sz w:val="24"/>
          <w:szCs w:val="24"/>
        </w:rPr>
        <w:t>.</w:t>
      </w:r>
    </w:p>
    <w:p w:rsidR="006D5D5A" w:rsidRPr="00463F87" w:rsidRDefault="006A28E7" w:rsidP="00D637C1">
      <w:pPr>
        <w:pStyle w:val="ae"/>
        <w:numPr>
          <w:ilvl w:val="0"/>
          <w:numId w:val="6"/>
        </w:numPr>
        <w:spacing w:after="0" w:line="360" w:lineRule="auto"/>
        <w:rPr>
          <w:rFonts w:ascii="Times New Roman" w:eastAsia="Times New Roman" w:hAnsi="Times New Roman" w:cs="Times New Roman"/>
          <w:b/>
          <w:sz w:val="24"/>
          <w:szCs w:val="24"/>
        </w:rPr>
      </w:pPr>
      <w:r w:rsidRPr="00463F87">
        <w:rPr>
          <w:rFonts w:ascii="Times New Roman" w:eastAsia="Times New Roman" w:hAnsi="Times New Roman" w:cs="Times New Roman"/>
          <w:sz w:val="24"/>
          <w:szCs w:val="24"/>
        </w:rPr>
        <w:t xml:space="preserve">Методика определения индивидуально-психологических особенностей учащихся (автор  Л. А. </w:t>
      </w:r>
      <w:proofErr w:type="spellStart"/>
      <w:r w:rsidRPr="00463F87">
        <w:rPr>
          <w:rFonts w:ascii="Times New Roman" w:eastAsia="Times New Roman" w:hAnsi="Times New Roman" w:cs="Times New Roman"/>
          <w:sz w:val="24"/>
          <w:szCs w:val="24"/>
        </w:rPr>
        <w:t>Ясюкова</w:t>
      </w:r>
      <w:proofErr w:type="spellEnd"/>
      <w:r w:rsidRPr="00463F87">
        <w:rPr>
          <w:rFonts w:ascii="Times New Roman" w:eastAsia="Times New Roman" w:hAnsi="Times New Roman" w:cs="Times New Roman"/>
          <w:sz w:val="24"/>
          <w:szCs w:val="24"/>
        </w:rPr>
        <w:t>).</w:t>
      </w:r>
    </w:p>
    <w:p w:rsidR="006D5D5A" w:rsidRPr="00463F87" w:rsidRDefault="006D5D5A"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Настоящая программа рассчитана на два года обучения</w:t>
      </w:r>
    </w:p>
    <w:p w:rsidR="006D5D5A" w:rsidRPr="00463F87" w:rsidRDefault="006D5D5A" w:rsidP="00D637C1">
      <w:pPr>
        <w:pStyle w:val="ae"/>
        <w:spacing w:after="0" w:line="360" w:lineRule="auto"/>
        <w:rPr>
          <w:rFonts w:ascii="Times New Roman" w:eastAsia="Times New Roman" w:hAnsi="Times New Roman" w:cs="Times New Roman"/>
          <w:b/>
          <w:sz w:val="24"/>
          <w:szCs w:val="24"/>
        </w:rPr>
      </w:pPr>
    </w:p>
    <w:p w:rsidR="0023762A" w:rsidRPr="00463F87" w:rsidRDefault="0023762A" w:rsidP="00D637C1">
      <w:pPr>
        <w:pStyle w:val="ae"/>
        <w:spacing w:after="0" w:line="360" w:lineRule="auto"/>
        <w:jc w:val="center"/>
        <w:rPr>
          <w:rFonts w:ascii="Times New Roman" w:eastAsia="Times New Roman" w:hAnsi="Times New Roman" w:cs="Times New Roman"/>
          <w:sz w:val="24"/>
          <w:szCs w:val="24"/>
        </w:rPr>
      </w:pPr>
    </w:p>
    <w:p w:rsidR="008348A8" w:rsidRPr="00463F87" w:rsidRDefault="008348A8" w:rsidP="00D637C1">
      <w:pPr>
        <w:pStyle w:val="ae"/>
        <w:spacing w:after="0" w:line="360" w:lineRule="auto"/>
        <w:jc w:val="center"/>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Рекомендуемая модель занятия</w:t>
      </w:r>
    </w:p>
    <w:p w:rsidR="008348A8" w:rsidRPr="00463F87" w:rsidRDefault="008348A8"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«Магия ритуала». Действия, которые часто повторяются, помогут создать атмосферу надежности и устойчивости, взрастить в группе культуру человеческой доброжелательности.</w:t>
      </w:r>
    </w:p>
    <w:p w:rsidR="008348A8" w:rsidRPr="00463F87" w:rsidRDefault="008348A8"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«Мозговая гимнастика». Выполнение упражнений для улучшения мозговой деятельности является важной частью занятия по РПС. Исследования ученых убедительно доказывают, что под влиянием физических упражнений улучшаются показатели различных психических процессов, лежащих в основе творческой </w:t>
      </w:r>
      <w:r w:rsidRPr="00463F87">
        <w:rPr>
          <w:rFonts w:ascii="Times New Roman" w:eastAsia="Times New Roman" w:hAnsi="Times New Roman" w:cs="Times New Roman"/>
          <w:sz w:val="24"/>
          <w:szCs w:val="24"/>
        </w:rPr>
        <w:lastRenderedPageBreak/>
        <w:t>деятельности: увеличивается объем памяти, повышается устойчивость внимания, ускоряется решение элементарных интеллектуальных задач, убыстряются психомоторные процессы.</w:t>
      </w:r>
    </w:p>
    <w:p w:rsidR="008348A8" w:rsidRPr="00463F87" w:rsidRDefault="008348A8"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Разминка. Основной задачей данного этапа является создание у ребят определенного положительного эмоционального фона, </w:t>
      </w:r>
      <w:r w:rsidR="009B3933" w:rsidRPr="00463F87">
        <w:rPr>
          <w:rFonts w:ascii="Times New Roman" w:eastAsia="Times New Roman" w:hAnsi="Times New Roman" w:cs="Times New Roman"/>
          <w:sz w:val="24"/>
          <w:szCs w:val="24"/>
        </w:rPr>
        <w:t>включение в работу. Поэтому вопросы разминки достаточно легкие, способные вызвать интерес и рассчитанные на сообразительность, быстроту реакции, окрашенные немалой долей юмора. Но они же и подготавливают ребенка к активной учебно-познавательной деятельности.</w:t>
      </w:r>
    </w:p>
    <w:p w:rsidR="009B3933" w:rsidRPr="00463F87" w:rsidRDefault="009B3933"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психических механизмов, лежащих в основе познавательных способностей: памяти, внимания, воображения, мышления. Задания, используемые на этом этапе занятия не только способствуют развитию этих столь необходимых качеств, но и позволяют, неся соответствующую дидактическую нагрузку, углублять знания ребят, разнообразить методы и приемы познавательной деятельности, выполнять творческие упражнения. Все задания подобраны так, что степень их трудности увеличивается от занятия к занятию.</w:t>
      </w:r>
    </w:p>
    <w:p w:rsidR="009B3933" w:rsidRPr="00463F87" w:rsidRDefault="009B3933"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Веселая переменка. Динамическая пауза, проводимая на занятиях, не только развивает двигательную сферу ребенка, но и способствует развитию умения выполнять несколько различных заданий одновременно.</w:t>
      </w:r>
    </w:p>
    <w:p w:rsidR="001479DF" w:rsidRPr="00463F87" w:rsidRDefault="001479DF"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Для первого года обучения. </w:t>
      </w:r>
    </w:p>
    <w:p w:rsidR="009B3933" w:rsidRPr="00463F87" w:rsidRDefault="003F0281"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Логически-поисковые задания. На данном этапе предлагаются задания, обучающие детей: наблюдать, сравнивать, обобщать, находить закономерности, строить простейшие предположения, проверять их, делать выводы, «добывать» новую информацию, решать кроссворды, пользоваться выразительными средствами русского языка. На первых порах работы с такими заданиями можно допускать и угадывать ответы. При работе над такими заданиями очень важна точная и целенаправленная постановка вопросов, выделение главного звена при рассуждении, обоснование выбранного решения. Как правило, это делает учитель, опираясь на ответы детей и давая точное и лаконичное разъяснение. Далее пояснения, даваемые учителем, постепенно сокраща</w:t>
      </w:r>
      <w:r w:rsidR="00027992" w:rsidRPr="00463F87">
        <w:rPr>
          <w:rFonts w:ascii="Times New Roman" w:eastAsia="Times New Roman" w:hAnsi="Times New Roman" w:cs="Times New Roman"/>
          <w:sz w:val="24"/>
          <w:szCs w:val="24"/>
        </w:rPr>
        <w:t>ются с одновременным повышением доли участия детей в поиске решения предложенного задания.</w:t>
      </w:r>
    </w:p>
    <w:p w:rsidR="001479DF" w:rsidRPr="00463F87" w:rsidRDefault="001479DF"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Для второго года обучения.</w:t>
      </w:r>
    </w:p>
    <w:p w:rsidR="001479DF" w:rsidRPr="00463F87" w:rsidRDefault="001479DF"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Решение творческо-поисковых и творческих задач. Возможность решать нетипичные. Поисково-творческие задачи. Не связанные с учебным материалом, очень важна для ребенка, так как позволяет тому, кто не усвоил какой-либо </w:t>
      </w:r>
      <w:r w:rsidRPr="00463F87">
        <w:rPr>
          <w:rFonts w:ascii="Times New Roman" w:eastAsia="Times New Roman" w:hAnsi="Times New Roman" w:cs="Times New Roman"/>
          <w:sz w:val="24"/>
          <w:szCs w:val="24"/>
        </w:rPr>
        <w:lastRenderedPageBreak/>
        <w:t>учебный материал и поэтому плохо решает типовые задачи, почувствовать вкус успеха и обрести уверенность в своих силах, ведь решение не учебных задач опирается на поисковую активность и сообразительность ребенка. На умение в нужный момент «достать» из своей памяти тот или иной алгоритм рассуждения.</w:t>
      </w:r>
    </w:p>
    <w:p w:rsidR="00027992" w:rsidRPr="00463F87" w:rsidRDefault="00027992"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Игровое упражнение. </w:t>
      </w:r>
      <w:r w:rsidR="0027404C" w:rsidRPr="00463F87">
        <w:rPr>
          <w:rFonts w:ascii="Times New Roman" w:eastAsia="Times New Roman" w:hAnsi="Times New Roman" w:cs="Times New Roman"/>
          <w:sz w:val="24"/>
          <w:szCs w:val="24"/>
        </w:rPr>
        <w:t>Игра – самый важный труд для ребенка. Под игрой подразумевается активность, в которой есть место спонтанным открытиям и превращениям. Дети играют спонтанно, если им в этом не мешать. Они просто следуют свой «генетической программе». И до сегодняшнего дня не придумано лучшей возможности для развития интеллекта и формирования характера. Важно, чтобы, играя, дети почувствовали себя в безопасности. Спонтанная игра в этом отношении незаменима.</w:t>
      </w:r>
    </w:p>
    <w:p w:rsidR="007D446B" w:rsidRPr="00463F87" w:rsidRDefault="00CB7D28" w:rsidP="00D637C1">
      <w:pPr>
        <w:pStyle w:val="ae"/>
        <w:numPr>
          <w:ilvl w:val="0"/>
          <w:numId w:val="8"/>
        </w:numPr>
        <w:spacing w:after="0" w:line="360" w:lineRule="auto"/>
        <w:rPr>
          <w:rFonts w:ascii="Times New Roman" w:eastAsia="Times New Roman" w:hAnsi="Times New Roman" w:cs="Times New Roman"/>
          <w:sz w:val="24"/>
          <w:szCs w:val="24"/>
        </w:rPr>
      </w:pPr>
      <w:proofErr w:type="spellStart"/>
      <w:r w:rsidRPr="00463F87">
        <w:rPr>
          <w:rFonts w:ascii="Times New Roman" w:eastAsia="Times New Roman" w:hAnsi="Times New Roman" w:cs="Times New Roman"/>
          <w:sz w:val="24"/>
          <w:szCs w:val="24"/>
        </w:rPr>
        <w:t>Коррегирующая</w:t>
      </w:r>
      <w:proofErr w:type="spellEnd"/>
      <w:r w:rsidRPr="00463F87">
        <w:rPr>
          <w:rFonts w:ascii="Times New Roman" w:eastAsia="Times New Roman" w:hAnsi="Times New Roman" w:cs="Times New Roman"/>
          <w:sz w:val="24"/>
          <w:szCs w:val="24"/>
        </w:rPr>
        <w:t xml:space="preserve"> гимнастика для глаз. Чем больше ребенок будет уделять внимание своим глазам, тем дольше он сохранит хорошее зрение. Те же дети, чье зрение нуждается в коррекции, путем регулярных тренировок смогут значительно улучшить его. Выполнение </w:t>
      </w:r>
      <w:proofErr w:type="spellStart"/>
      <w:r w:rsidRPr="00463F87">
        <w:rPr>
          <w:rFonts w:ascii="Times New Roman" w:eastAsia="Times New Roman" w:hAnsi="Times New Roman" w:cs="Times New Roman"/>
          <w:sz w:val="24"/>
          <w:szCs w:val="24"/>
        </w:rPr>
        <w:t>коррегирующей</w:t>
      </w:r>
      <w:proofErr w:type="spellEnd"/>
      <w:r w:rsidRPr="00463F87">
        <w:rPr>
          <w:rFonts w:ascii="Times New Roman" w:eastAsia="Times New Roman" w:hAnsi="Times New Roman" w:cs="Times New Roman"/>
          <w:sz w:val="24"/>
          <w:szCs w:val="24"/>
        </w:rPr>
        <w:t xml:space="preserve"> гимнастики для глаз поможет как повышению остроты зрения, так и снятию зрительного утомления и достижению состояния зрительного комфорта.</w:t>
      </w:r>
    </w:p>
    <w:p w:rsidR="007D446B" w:rsidRPr="00463F87" w:rsidRDefault="007D446B"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Для первого года обучения. </w:t>
      </w:r>
    </w:p>
    <w:p w:rsidR="00CB7D28" w:rsidRPr="00463F87" w:rsidRDefault="00CB7D28"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Графический диктант, штриховка. В</w:t>
      </w:r>
      <w:r w:rsidR="008D6723" w:rsidRPr="00463F87">
        <w:rPr>
          <w:rFonts w:ascii="Times New Roman" w:eastAsia="Times New Roman" w:hAnsi="Times New Roman" w:cs="Times New Roman"/>
          <w:sz w:val="24"/>
          <w:szCs w:val="24"/>
        </w:rPr>
        <w:t>. А. С</w:t>
      </w:r>
      <w:r w:rsidRPr="00463F87">
        <w:rPr>
          <w:rFonts w:ascii="Times New Roman" w:eastAsia="Times New Roman" w:hAnsi="Times New Roman" w:cs="Times New Roman"/>
          <w:sz w:val="24"/>
          <w:szCs w:val="24"/>
        </w:rPr>
        <w:t xml:space="preserve">ухомлинский писал, что «источники способностей и дарований детей – на кончиках пальцев». От них, образно говоря, идут тончайшие ручейки, которые питают источник творческой мысли. Чем больше уверенность и изобретательность в движениях детской руки, тем ярче проявляется творческая стихия детского ума. Графический диктант – отличный способ разработки мелких мышц </w:t>
      </w:r>
      <w:r w:rsidR="00011295" w:rsidRPr="00463F87">
        <w:rPr>
          <w:rFonts w:ascii="Times New Roman" w:eastAsia="Times New Roman" w:hAnsi="Times New Roman" w:cs="Times New Roman"/>
          <w:sz w:val="24"/>
          <w:szCs w:val="24"/>
        </w:rPr>
        <w:t>руки ребенка, интересное и увлекательное занятие, результаты которого скажутся на умении красиво, аккуратно писать и логически мыслить.</w:t>
      </w:r>
    </w:p>
    <w:p w:rsidR="007D446B" w:rsidRPr="00463F87" w:rsidRDefault="00945FBA"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Для второго го</w:t>
      </w:r>
      <w:r w:rsidR="007D446B" w:rsidRPr="00463F87">
        <w:rPr>
          <w:rFonts w:ascii="Times New Roman" w:eastAsia="Times New Roman" w:hAnsi="Times New Roman" w:cs="Times New Roman"/>
          <w:sz w:val="24"/>
          <w:szCs w:val="24"/>
        </w:rPr>
        <w:t>да обучения.</w:t>
      </w:r>
    </w:p>
    <w:p w:rsidR="007D446B" w:rsidRPr="00463F87" w:rsidRDefault="007D446B" w:rsidP="00D637C1">
      <w:pPr>
        <w:pStyle w:val="ae"/>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Логические задачи на развитие аналитических способностей и способности рассуждать. В центре развития логического мышления предлагаются задачи, при решении которых ребенок учится производить анализ, сравнение, строить дедуктивные умозаключения.</w:t>
      </w:r>
    </w:p>
    <w:p w:rsidR="00011295" w:rsidRPr="00463F87" w:rsidRDefault="007D446B" w:rsidP="00D637C1">
      <w:pPr>
        <w:pStyle w:val="ae"/>
        <w:numPr>
          <w:ilvl w:val="0"/>
          <w:numId w:val="8"/>
        </w:num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 </w:t>
      </w:r>
      <w:r w:rsidR="00011295" w:rsidRPr="00463F87">
        <w:rPr>
          <w:rFonts w:ascii="Times New Roman" w:eastAsia="Times New Roman" w:hAnsi="Times New Roman" w:cs="Times New Roman"/>
          <w:sz w:val="24"/>
          <w:szCs w:val="24"/>
        </w:rPr>
        <w:t>«Магия ритуала». Это упражнение выполняет сразу несколько функций: во-первых, является сигналом учебного процесса, во-вторых, помогает участникам соединить полученные на занятиях новые знания со старыми, уже имеющимися.</w:t>
      </w:r>
    </w:p>
    <w:p w:rsidR="00011295" w:rsidRPr="00463F87" w:rsidRDefault="00011295" w:rsidP="00D637C1">
      <w:pPr>
        <w:pStyle w:val="ae"/>
        <w:spacing w:after="0" w:line="360" w:lineRule="auto"/>
        <w:rPr>
          <w:rFonts w:ascii="Times New Roman" w:eastAsia="Times New Roman" w:hAnsi="Times New Roman" w:cs="Times New Roman"/>
          <w:sz w:val="24"/>
          <w:szCs w:val="24"/>
        </w:rPr>
      </w:pPr>
    </w:p>
    <w:p w:rsidR="0023762A" w:rsidRPr="00463F87" w:rsidRDefault="0023762A" w:rsidP="00D637C1">
      <w:pPr>
        <w:spacing w:before="100" w:beforeAutospacing="1" w:after="0" w:line="360" w:lineRule="auto"/>
        <w:jc w:val="center"/>
        <w:rPr>
          <w:rFonts w:ascii="Times New Roman" w:eastAsia="Times New Roman" w:hAnsi="Times New Roman" w:cs="Times New Roman"/>
          <w:sz w:val="24"/>
          <w:szCs w:val="24"/>
        </w:rPr>
      </w:pPr>
      <w:proofErr w:type="spellStart"/>
      <w:r w:rsidRPr="00463F87">
        <w:rPr>
          <w:rFonts w:ascii="Times New Roman" w:eastAsia="Times New Roman" w:hAnsi="Times New Roman" w:cs="Times New Roman"/>
          <w:sz w:val="24"/>
          <w:szCs w:val="24"/>
        </w:rPr>
        <w:lastRenderedPageBreak/>
        <w:t>Межпредметные</w:t>
      </w:r>
      <w:proofErr w:type="spellEnd"/>
      <w:r w:rsidRPr="00463F87">
        <w:rPr>
          <w:rFonts w:ascii="Times New Roman" w:eastAsia="Times New Roman" w:hAnsi="Times New Roman" w:cs="Times New Roman"/>
          <w:sz w:val="24"/>
          <w:szCs w:val="24"/>
        </w:rPr>
        <w:t xml:space="preserve"> связи</w:t>
      </w:r>
    </w:p>
    <w:p w:rsidR="0023762A" w:rsidRPr="00463F87" w:rsidRDefault="0023762A" w:rsidP="00D637C1">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В ходе занятий по программе «Вместе с умниками и умницами» учащиеся реализуют знания полученные ими в ходе изучения различных учебных программ, таких как: окружающий мир (знания об условиях способствующих для сохранения здоровья и работоспособности); чтение (</w:t>
      </w:r>
      <w:proofErr w:type="spellStart"/>
      <w:r w:rsidRPr="00463F87">
        <w:rPr>
          <w:rFonts w:ascii="Times New Roman" w:eastAsia="Times New Roman" w:hAnsi="Times New Roman" w:cs="Times New Roman"/>
          <w:sz w:val="24"/>
          <w:szCs w:val="24"/>
        </w:rPr>
        <w:t>эмпатия</w:t>
      </w:r>
      <w:proofErr w:type="spellEnd"/>
      <w:r w:rsidRPr="00463F87">
        <w:rPr>
          <w:rFonts w:ascii="Times New Roman" w:eastAsia="Times New Roman" w:hAnsi="Times New Roman" w:cs="Times New Roman"/>
          <w:sz w:val="24"/>
          <w:szCs w:val="24"/>
        </w:rPr>
        <w:t>, способность поставить себя на место другого человека); математика (познание совершается в понятиях, суждениях, умозаключениях; способы организации учебной деятельности: постановка учебной задачи, решение учебной задачи, самоконтроль, самооценка); физкультура и спорт (здоровый образ жизни).</w:t>
      </w:r>
    </w:p>
    <w:p w:rsidR="0023762A" w:rsidRPr="00463F87" w:rsidRDefault="0023762A" w:rsidP="00D637C1">
      <w:pPr>
        <w:spacing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Данная программа соответствует целям ФГОС в отношении содержания и форм организации учебной деятельности. В результате, которых проектируется определенный тип сознания и мышления учащихся. А усвоение ребенком системы научных понятий является базой для формирования теоретического отношения к действительности и развитие теоретического мышления и основ теоретического сознания.</w:t>
      </w:r>
    </w:p>
    <w:p w:rsidR="0023762A" w:rsidRPr="00463F87" w:rsidRDefault="0023762A" w:rsidP="00D637C1">
      <w:p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sz w:val="24"/>
          <w:szCs w:val="24"/>
        </w:rPr>
        <w:t xml:space="preserve">А так же положениям ФГОС: </w:t>
      </w:r>
      <w:r w:rsidRPr="00463F87">
        <w:rPr>
          <w:rFonts w:ascii="Times New Roman" w:eastAsia="Times New Roman" w:hAnsi="Times New Roman" w:cs="Times New Roman"/>
          <w:bCs/>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«…овладение способностью принимать и сохранять цели и задачи учебной деятельности, поиска путей и средств её осуществления…»; «…формирование умения планировать, контролировать и оценивать свои  учебные действия…».</w:t>
      </w:r>
    </w:p>
    <w:p w:rsidR="0023762A" w:rsidRPr="00463F87" w:rsidRDefault="0023762A" w:rsidP="00D637C1">
      <w:p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Практические знания, полученные на занятиях по данной программе, учащиеся смогут применять на многих предметах школьного курса. На занятиях по программе «Вместе с умниками и умницами» используются следующие формы работы: индивидуальная (развитие познавательных способностей, интересов и инициативы, самостоятельности в поиске решений); работа в парах (позволяет приобрести навыки и умения, связанные с ведением диалога); работа в малых группах (эффективный способ сблизить участников); работа в группах (формирование навыков эффективного взаимодействия) – все это повышает эффективность межличностного взаимодействия не только в учебной деятельности, но и на творческих и интеллектуальных мероприятиях в школе и вне ее. </w:t>
      </w:r>
    </w:p>
    <w:p w:rsidR="0023762A" w:rsidRPr="00463F87" w:rsidRDefault="0023762A" w:rsidP="00D637C1">
      <w:pPr>
        <w:pStyle w:val="ae"/>
        <w:spacing w:after="0" w:line="360" w:lineRule="auto"/>
        <w:jc w:val="center"/>
        <w:rPr>
          <w:rFonts w:ascii="Times New Roman" w:eastAsia="Times New Roman" w:hAnsi="Times New Roman" w:cs="Times New Roman"/>
          <w:b/>
          <w:sz w:val="24"/>
          <w:szCs w:val="24"/>
        </w:rPr>
      </w:pPr>
    </w:p>
    <w:p w:rsidR="0023762A" w:rsidRPr="00463F87" w:rsidRDefault="0023762A" w:rsidP="00D637C1">
      <w:pPr>
        <w:pStyle w:val="ae"/>
        <w:spacing w:after="0" w:line="360" w:lineRule="auto"/>
        <w:jc w:val="center"/>
        <w:rPr>
          <w:rFonts w:ascii="Times New Roman" w:eastAsia="Times New Roman" w:hAnsi="Times New Roman" w:cs="Times New Roman"/>
          <w:b/>
          <w:sz w:val="24"/>
          <w:szCs w:val="24"/>
        </w:rPr>
      </w:pPr>
    </w:p>
    <w:p w:rsidR="006D5D5A" w:rsidRPr="00463F87" w:rsidRDefault="0023762A" w:rsidP="00D637C1">
      <w:pPr>
        <w:pStyle w:val="ae"/>
        <w:spacing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Требования к уровню подготовки обучающихся</w:t>
      </w:r>
    </w:p>
    <w:p w:rsidR="009B37ED" w:rsidRPr="00463F87" w:rsidRDefault="009B37ED" w:rsidP="00D637C1">
      <w:pPr>
        <w:spacing w:after="0" w:line="360" w:lineRule="auto"/>
        <w:ind w:left="360"/>
        <w:jc w:val="center"/>
        <w:rPr>
          <w:rFonts w:ascii="Times New Roman" w:eastAsia="Times New Roman" w:hAnsi="Times New Roman" w:cs="Times New Roman"/>
          <w:b/>
          <w:sz w:val="24"/>
          <w:szCs w:val="24"/>
        </w:rPr>
      </w:pPr>
    </w:p>
    <w:p w:rsidR="006307EB" w:rsidRPr="00463F87" w:rsidRDefault="00945FBA"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В результате занятий дети много</w:t>
      </w:r>
      <w:r w:rsidR="002F6744" w:rsidRPr="00463F87">
        <w:rPr>
          <w:rFonts w:ascii="Times New Roman" w:hAnsi="Times New Roman" w:cs="Times New Roman"/>
          <w:sz w:val="24"/>
          <w:szCs w:val="24"/>
        </w:rPr>
        <w:t>му научатся, а свои умения будут</w:t>
      </w:r>
      <w:r w:rsidRPr="00463F87">
        <w:rPr>
          <w:rFonts w:ascii="Times New Roman" w:hAnsi="Times New Roman" w:cs="Times New Roman"/>
          <w:sz w:val="24"/>
          <w:szCs w:val="24"/>
        </w:rPr>
        <w:t xml:space="preserve"> применить в учебной работе. </w:t>
      </w:r>
    </w:p>
    <w:p w:rsidR="006307EB" w:rsidRPr="00463F87" w:rsidRDefault="00945FBA" w:rsidP="00D637C1">
      <w:pPr>
        <w:pStyle w:val="ae"/>
        <w:numPr>
          <w:ilvl w:val="0"/>
          <w:numId w:val="14"/>
        </w:numPr>
        <w:spacing w:after="0" w:line="360" w:lineRule="auto"/>
        <w:rPr>
          <w:rFonts w:ascii="Times New Roman" w:hAnsi="Times New Roman" w:cs="Times New Roman"/>
          <w:sz w:val="24"/>
          <w:szCs w:val="24"/>
        </w:rPr>
      </w:pPr>
      <w:r w:rsidRPr="00463F87">
        <w:rPr>
          <w:rFonts w:ascii="Times New Roman" w:hAnsi="Times New Roman" w:cs="Times New Roman"/>
          <w:sz w:val="24"/>
          <w:szCs w:val="24"/>
        </w:rPr>
        <w:lastRenderedPageBreak/>
        <w:t xml:space="preserve">Сформируются </w:t>
      </w:r>
      <w:r w:rsidR="006307EB" w:rsidRPr="00463F87">
        <w:rPr>
          <w:rFonts w:ascii="Times New Roman" w:hAnsi="Times New Roman" w:cs="Times New Roman"/>
          <w:sz w:val="24"/>
          <w:szCs w:val="24"/>
        </w:rPr>
        <w:t xml:space="preserve">различные виды памяти, занятия будут способствовать развитию внимания, воображения. Дети приобретут навык самостоятельной работы с книгой в заданном темпе, появится </w:t>
      </w:r>
      <w:r w:rsidR="006307EB" w:rsidRPr="00463F87">
        <w:rPr>
          <w:rFonts w:ascii="Times New Roman" w:hAnsi="Times New Roman" w:cs="Times New Roman"/>
          <w:b/>
          <w:sz w:val="24"/>
          <w:szCs w:val="24"/>
        </w:rPr>
        <w:t xml:space="preserve">умение </w:t>
      </w:r>
      <w:r w:rsidR="006307EB" w:rsidRPr="00463F87">
        <w:rPr>
          <w:rFonts w:ascii="Times New Roman" w:hAnsi="Times New Roman" w:cs="Times New Roman"/>
          <w:sz w:val="24"/>
          <w:szCs w:val="24"/>
        </w:rPr>
        <w:t xml:space="preserve">контролировать и оценивать свою работу. </w:t>
      </w:r>
    </w:p>
    <w:p w:rsidR="003948FF" w:rsidRPr="00463F87" w:rsidRDefault="006307EB" w:rsidP="00D637C1">
      <w:pPr>
        <w:pStyle w:val="ae"/>
        <w:numPr>
          <w:ilvl w:val="0"/>
          <w:numId w:val="14"/>
        </w:num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Работа над словом, словосочетанием, предложением буд</w:t>
      </w:r>
      <w:r w:rsidR="00954C09" w:rsidRPr="00463F87">
        <w:rPr>
          <w:rFonts w:ascii="Times New Roman" w:hAnsi="Times New Roman" w:cs="Times New Roman"/>
          <w:sz w:val="24"/>
          <w:szCs w:val="24"/>
        </w:rPr>
        <w:t xml:space="preserve">ет способствовать развитию речи, </w:t>
      </w:r>
      <w:r w:rsidR="00954C09" w:rsidRPr="00463F87">
        <w:rPr>
          <w:rFonts w:ascii="Times New Roman" w:hAnsi="Times New Roman" w:cs="Times New Roman"/>
          <w:b/>
          <w:sz w:val="24"/>
          <w:szCs w:val="24"/>
        </w:rPr>
        <w:t xml:space="preserve">а приобретенные знания и умения будут использованы в практической деятельности и повседневной жизни. </w:t>
      </w:r>
      <w:r w:rsidRPr="00463F87">
        <w:rPr>
          <w:rFonts w:ascii="Times New Roman" w:hAnsi="Times New Roman" w:cs="Times New Roman"/>
          <w:sz w:val="24"/>
          <w:szCs w:val="24"/>
        </w:rPr>
        <w:t xml:space="preserve"> Дети науча</w:t>
      </w:r>
      <w:r w:rsidR="003948FF" w:rsidRPr="00463F87">
        <w:rPr>
          <w:rFonts w:ascii="Times New Roman" w:hAnsi="Times New Roman" w:cs="Times New Roman"/>
          <w:sz w:val="24"/>
          <w:szCs w:val="24"/>
        </w:rPr>
        <w:t xml:space="preserve">тся анализировать, сравнивать, синтезировать, обобщать, выделять главное, доказывать и опровергать. В ходе такой деятельности будет развиваться мышление. Разовьется сенсорная сфера (глазомер, мелкие мышцы кистей рук). Разовьется двигательная сфера. </w:t>
      </w:r>
    </w:p>
    <w:p w:rsidR="002F6744" w:rsidRPr="00463F87" w:rsidRDefault="003948FF" w:rsidP="00D637C1">
      <w:pPr>
        <w:pStyle w:val="ae"/>
        <w:numPr>
          <w:ilvl w:val="0"/>
          <w:numId w:val="14"/>
        </w:num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Дети </w:t>
      </w:r>
      <w:r w:rsidRPr="00463F87">
        <w:rPr>
          <w:rFonts w:ascii="Times New Roman" w:hAnsi="Times New Roman" w:cs="Times New Roman"/>
          <w:b/>
          <w:sz w:val="24"/>
          <w:szCs w:val="24"/>
        </w:rPr>
        <w:t>научатся</w:t>
      </w:r>
      <w:r w:rsidRPr="00463F87">
        <w:rPr>
          <w:rFonts w:ascii="Times New Roman" w:hAnsi="Times New Roman" w:cs="Times New Roman"/>
          <w:sz w:val="24"/>
          <w:szCs w:val="24"/>
        </w:rPr>
        <w:t xml:space="preserve"> взаимодействовать друг с другом, договариваться</w:t>
      </w:r>
      <w:r w:rsidR="002F6744" w:rsidRPr="00463F87">
        <w:rPr>
          <w:rFonts w:ascii="Times New Roman" w:hAnsi="Times New Roman" w:cs="Times New Roman"/>
          <w:sz w:val="24"/>
          <w:szCs w:val="24"/>
        </w:rPr>
        <w:t>.</w:t>
      </w:r>
    </w:p>
    <w:p w:rsidR="00945FBA" w:rsidRPr="00463F87" w:rsidRDefault="002F6744" w:rsidP="00D637C1">
      <w:pPr>
        <w:spacing w:after="0" w:line="360" w:lineRule="auto"/>
        <w:rPr>
          <w:rFonts w:ascii="Times New Roman" w:hAnsi="Times New Roman" w:cs="Times New Roman"/>
          <w:sz w:val="24"/>
          <w:szCs w:val="24"/>
        </w:rPr>
      </w:pPr>
      <w:r w:rsidRPr="00463F87">
        <w:rPr>
          <w:rFonts w:ascii="Times New Roman" w:hAnsi="Times New Roman" w:cs="Times New Roman"/>
          <w:sz w:val="24"/>
          <w:szCs w:val="24"/>
        </w:rPr>
        <w:t xml:space="preserve">      </w:t>
      </w:r>
      <w:r w:rsidR="00945FBA" w:rsidRPr="00463F87">
        <w:rPr>
          <w:rFonts w:ascii="Times New Roman" w:hAnsi="Times New Roman" w:cs="Times New Roman"/>
          <w:sz w:val="24"/>
          <w:szCs w:val="24"/>
        </w:rPr>
        <w:t>Это приведет к успеху, и следовательно возникнет интерес к учебе. Ритуал занятий, постоянные игровые паузы (во время которых ученики могут двигаться и смеяться, собираться в разные группы и играть разные роли), четкие правила поведения в классе могут создать атмосферу спокойного внимания, в которой школьники смогут без страха работать над сложными заданиями.</w:t>
      </w:r>
    </w:p>
    <w:p w:rsidR="00BC159A" w:rsidRPr="00463F87" w:rsidRDefault="00BC159A" w:rsidP="00D637C1">
      <w:pPr>
        <w:spacing w:after="0" w:line="360" w:lineRule="auto"/>
        <w:rPr>
          <w:rFonts w:ascii="Times New Roman" w:eastAsia="Times New Roman" w:hAnsi="Times New Roman" w:cs="Times New Roman"/>
          <w:sz w:val="24"/>
          <w:szCs w:val="24"/>
        </w:rPr>
      </w:pPr>
    </w:p>
    <w:p w:rsidR="00F6156C" w:rsidRPr="00463F87" w:rsidRDefault="00F6156C" w:rsidP="00D637C1">
      <w:pPr>
        <w:spacing w:before="100" w:beforeAutospacing="1" w:after="0" w:line="360" w:lineRule="auto"/>
        <w:rPr>
          <w:rFonts w:ascii="Times New Roman" w:eastAsia="Times New Roman" w:hAnsi="Times New Roman" w:cs="Times New Roman"/>
          <w:sz w:val="24"/>
          <w:szCs w:val="24"/>
        </w:rPr>
      </w:pPr>
    </w:p>
    <w:p w:rsidR="00F6156C" w:rsidRPr="00463F87" w:rsidRDefault="00F6156C" w:rsidP="00D637C1">
      <w:pPr>
        <w:spacing w:before="100" w:beforeAutospacing="1" w:after="0" w:line="360" w:lineRule="auto"/>
        <w:rPr>
          <w:rFonts w:ascii="Times New Roman" w:eastAsia="Times New Roman" w:hAnsi="Times New Roman" w:cs="Times New Roman"/>
          <w:sz w:val="24"/>
          <w:szCs w:val="24"/>
        </w:rPr>
      </w:pPr>
    </w:p>
    <w:p w:rsidR="001D0CB7" w:rsidRPr="00463F87" w:rsidRDefault="001D0CB7" w:rsidP="00D637C1">
      <w:pPr>
        <w:spacing w:before="100" w:beforeAutospacing="1" w:after="0" w:line="360" w:lineRule="auto"/>
        <w:rPr>
          <w:rFonts w:ascii="Times New Roman" w:eastAsia="Times New Roman" w:hAnsi="Times New Roman" w:cs="Times New Roman"/>
          <w:sz w:val="24"/>
          <w:szCs w:val="24"/>
        </w:rPr>
      </w:pPr>
    </w:p>
    <w:p w:rsidR="0023762A" w:rsidRDefault="0023762A"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Default="00463F87" w:rsidP="00236926">
      <w:pPr>
        <w:spacing w:after="0" w:line="360" w:lineRule="auto"/>
        <w:rPr>
          <w:rFonts w:ascii="Times New Roman" w:eastAsia="Times New Roman" w:hAnsi="Times New Roman" w:cs="Times New Roman"/>
          <w:sz w:val="24"/>
          <w:szCs w:val="24"/>
        </w:rPr>
      </w:pPr>
    </w:p>
    <w:p w:rsidR="00463F87" w:rsidRPr="00463F87" w:rsidRDefault="00463F87" w:rsidP="00236926">
      <w:pPr>
        <w:spacing w:after="0" w:line="360" w:lineRule="auto"/>
        <w:rPr>
          <w:rFonts w:ascii="Times New Roman" w:eastAsia="Times New Roman" w:hAnsi="Times New Roman" w:cs="Times New Roman"/>
          <w:sz w:val="24"/>
          <w:szCs w:val="24"/>
        </w:rPr>
      </w:pPr>
    </w:p>
    <w:p w:rsidR="00236926" w:rsidRPr="00463F87" w:rsidRDefault="00236926" w:rsidP="00236926">
      <w:pPr>
        <w:spacing w:after="0" w:line="360" w:lineRule="auto"/>
        <w:rPr>
          <w:rFonts w:ascii="Times New Roman" w:eastAsia="Times New Roman" w:hAnsi="Times New Roman" w:cs="Times New Roman"/>
          <w:b/>
          <w:sz w:val="24"/>
          <w:szCs w:val="24"/>
        </w:rPr>
      </w:pPr>
    </w:p>
    <w:p w:rsidR="001D0CB7" w:rsidRPr="00463F87" w:rsidRDefault="00366974" w:rsidP="00D637C1">
      <w:pPr>
        <w:pStyle w:val="ae"/>
        <w:spacing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Календарно-тематическое планирование</w:t>
      </w:r>
    </w:p>
    <w:p w:rsidR="00630BE5" w:rsidRPr="00463F87" w:rsidRDefault="00236926" w:rsidP="00740571">
      <w:pPr>
        <w:pStyle w:val="ae"/>
        <w:spacing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1 «А»</w:t>
      </w:r>
      <w:r w:rsidR="00502116" w:rsidRPr="00463F87">
        <w:rPr>
          <w:rFonts w:ascii="Times New Roman" w:eastAsia="Times New Roman" w:hAnsi="Times New Roman" w:cs="Times New Roman"/>
          <w:b/>
          <w:sz w:val="24"/>
          <w:szCs w:val="24"/>
        </w:rPr>
        <w:t xml:space="preserve"> и 1 «Б»</w:t>
      </w:r>
    </w:p>
    <w:tbl>
      <w:tblPr>
        <w:tblStyle w:val="af0"/>
        <w:tblW w:w="10490" w:type="dxa"/>
        <w:tblInd w:w="-1026" w:type="dxa"/>
        <w:tblLayout w:type="fixed"/>
        <w:tblLook w:val="04A0" w:firstRow="1" w:lastRow="0" w:firstColumn="1" w:lastColumn="0" w:noHBand="0" w:noVBand="1"/>
      </w:tblPr>
      <w:tblGrid>
        <w:gridCol w:w="850"/>
        <w:gridCol w:w="4679"/>
        <w:gridCol w:w="2551"/>
        <w:gridCol w:w="2410"/>
      </w:tblGrid>
      <w:tr w:rsidR="00A157E5" w:rsidRPr="00463F87" w:rsidTr="00A157E5">
        <w:tc>
          <w:tcPr>
            <w:tcW w:w="850" w:type="dxa"/>
          </w:tcPr>
          <w:p w:rsidR="00A157E5" w:rsidRPr="00463F87" w:rsidRDefault="00A157E5" w:rsidP="00D637C1">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№занятия</w:t>
            </w:r>
          </w:p>
        </w:tc>
        <w:tc>
          <w:tcPr>
            <w:tcW w:w="4679" w:type="dxa"/>
            <w:tcBorders>
              <w:bottom w:val="single" w:sz="4" w:space="0" w:color="auto"/>
            </w:tcBorders>
          </w:tcPr>
          <w:p w:rsidR="00A157E5" w:rsidRPr="00463F87" w:rsidRDefault="00A157E5" w:rsidP="00D637C1">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способностей</w:t>
            </w:r>
          </w:p>
        </w:tc>
        <w:tc>
          <w:tcPr>
            <w:tcW w:w="2551" w:type="dxa"/>
            <w:tcBorders>
              <w:bottom w:val="single" w:sz="4" w:space="0" w:color="auto"/>
            </w:tcBorders>
          </w:tcPr>
          <w:p w:rsidR="00A157E5" w:rsidRPr="00463F87" w:rsidRDefault="00A157E5" w:rsidP="00D637C1">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Плановые сроки прохождения</w:t>
            </w:r>
          </w:p>
        </w:tc>
        <w:tc>
          <w:tcPr>
            <w:tcW w:w="2410" w:type="dxa"/>
            <w:tcBorders>
              <w:bottom w:val="single" w:sz="4" w:space="0" w:color="auto"/>
            </w:tcBorders>
          </w:tcPr>
          <w:p w:rsidR="00A157E5" w:rsidRPr="00463F87" w:rsidRDefault="00A157E5" w:rsidP="00D637C1">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Скорректированные сроки прохождения</w:t>
            </w: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1. </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(12, с.39)</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02.09.13-06.09.13</w:t>
            </w:r>
          </w:p>
        </w:tc>
        <w:tc>
          <w:tcPr>
            <w:tcW w:w="2410" w:type="dxa"/>
          </w:tcPr>
          <w:p w:rsidR="00A157E5" w:rsidRPr="00463F87" w:rsidRDefault="00A157E5" w:rsidP="00D637C1">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(12, с.50)</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09.09.13—13.09.13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слуховой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быстрее?» (12, с.33)написать первую букву имени</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16.09.13-20.09.13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4.</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«У кого монеты?» (12, с.51)</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23.09.13-27.09.13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5.</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аналитических способностей и совершенствование мыслительных 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«Повторяй за мной» (12, с.71)</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30.09.13-04.10.13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6.</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«Походка» (12, с.119)задание для каждой пары</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07.10.13-11.10.13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7.</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center"/>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 xml:space="preserve">Развитие логического мышления и совершенствование мыслительных </w:t>
            </w:r>
            <w:r w:rsidRPr="00463F87">
              <w:rPr>
                <w:rFonts w:ascii="Times New Roman" w:eastAsia="Times New Roman" w:hAnsi="Times New Roman" w:cs="Times New Roman"/>
                <w:sz w:val="24"/>
                <w:szCs w:val="24"/>
              </w:rPr>
              <w:lastRenderedPageBreak/>
              <w:t>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быстрее?» (12, с.33)написать первую букву фамилии</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14.10.13-18.10.13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8.</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(12, с.50)</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21.10.13-25.10.13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9.</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«Я это умею» (12, с.35)</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28.10.13-31.10.13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10.</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слуховой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«Давай познакомимся» (15, с. 159) с надувным мячом (к кому бросили мяч, называет свое имя и любое свое качество «Какой я?»)</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11.11.13-15.11.13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11.</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«Повторяй за мной» (12, с.71)</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18.11.13-22.11.13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12.</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аналитических способностей и совершенствование мыслительных операций</w:t>
            </w:r>
          </w:p>
          <w:p w:rsidR="00A157E5" w:rsidRPr="00463F87" w:rsidRDefault="00A157E5" w:rsidP="00463F87">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«Запретный номер»</w:t>
            </w:r>
            <w:r w:rsidR="00463F87">
              <w:rPr>
                <w:rFonts w:ascii="Times New Roman" w:eastAsia="Times New Roman" w:hAnsi="Times New Roman" w:cs="Times New Roman"/>
                <w:sz w:val="24"/>
                <w:szCs w:val="24"/>
              </w:rPr>
              <w:t>,</w:t>
            </w:r>
            <w:r w:rsidRPr="00463F87">
              <w:rPr>
                <w:rFonts w:ascii="Times New Roman" w:eastAsia="Times New Roman" w:hAnsi="Times New Roman" w:cs="Times New Roman"/>
                <w:sz w:val="24"/>
                <w:szCs w:val="24"/>
              </w:rPr>
              <w:t xml:space="preserve"> два – нельзя произносить, вместо этого нужно хлопнуть в ладоши 2 раза</w:t>
            </w:r>
            <w:r w:rsidR="00463F87">
              <w:rPr>
                <w:rFonts w:ascii="Times New Roman" w:eastAsia="Times New Roman" w:hAnsi="Times New Roman" w:cs="Times New Roman"/>
                <w:sz w:val="24"/>
                <w:szCs w:val="24"/>
              </w:rPr>
              <w:t xml:space="preserve"> </w:t>
            </w:r>
            <w:r w:rsidR="00463F87" w:rsidRPr="00463F87">
              <w:rPr>
                <w:rFonts w:ascii="Times New Roman" w:eastAsia="Times New Roman" w:hAnsi="Times New Roman" w:cs="Times New Roman"/>
                <w:sz w:val="24"/>
                <w:szCs w:val="24"/>
              </w:rPr>
              <w:t>(15, с. 171)</w:t>
            </w:r>
            <w:r w:rsidR="00463F87">
              <w:rPr>
                <w:rFonts w:ascii="Times New Roman" w:eastAsia="Times New Roman" w:hAnsi="Times New Roman" w:cs="Times New Roman"/>
                <w:sz w:val="24"/>
                <w:szCs w:val="24"/>
              </w:rPr>
              <w:t>.</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25.11.13-29.11.13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13.</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(12, с.39)</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02.12.13-06.12.13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14.</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логического мышления и совершенствование мыслительных операций</w:t>
            </w:r>
          </w:p>
          <w:p w:rsidR="00A157E5" w:rsidRPr="00463F87" w:rsidRDefault="00A157E5" w:rsidP="00463F87">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«Походка»</w:t>
            </w:r>
            <w:proofErr w:type="gramStart"/>
            <w:r w:rsidR="00463F87">
              <w:rPr>
                <w:rFonts w:ascii="Times New Roman" w:eastAsia="Times New Roman" w:hAnsi="Times New Roman" w:cs="Times New Roman"/>
                <w:sz w:val="24"/>
                <w:szCs w:val="24"/>
              </w:rPr>
              <w:t>.</w:t>
            </w:r>
            <w:proofErr w:type="gramEnd"/>
            <w:r w:rsidRPr="00463F87">
              <w:rPr>
                <w:rFonts w:ascii="Times New Roman" w:eastAsia="Times New Roman" w:hAnsi="Times New Roman" w:cs="Times New Roman"/>
                <w:sz w:val="24"/>
                <w:szCs w:val="24"/>
              </w:rPr>
              <w:t xml:space="preserve"> </w:t>
            </w:r>
            <w:proofErr w:type="gramStart"/>
            <w:r w:rsidRPr="00463F87">
              <w:rPr>
                <w:rFonts w:ascii="Times New Roman" w:eastAsia="Times New Roman" w:hAnsi="Times New Roman" w:cs="Times New Roman"/>
                <w:sz w:val="24"/>
                <w:szCs w:val="24"/>
              </w:rPr>
              <w:t>з</w:t>
            </w:r>
            <w:proofErr w:type="gramEnd"/>
            <w:r w:rsidRPr="00463F87">
              <w:rPr>
                <w:rFonts w:ascii="Times New Roman" w:eastAsia="Times New Roman" w:hAnsi="Times New Roman" w:cs="Times New Roman"/>
                <w:sz w:val="24"/>
                <w:szCs w:val="24"/>
              </w:rPr>
              <w:t>адание для каждой пары</w:t>
            </w:r>
            <w:r w:rsidR="00463F87">
              <w:rPr>
                <w:rFonts w:ascii="Times New Roman" w:eastAsia="Times New Roman" w:hAnsi="Times New Roman" w:cs="Times New Roman"/>
                <w:sz w:val="24"/>
                <w:szCs w:val="24"/>
              </w:rPr>
              <w:t xml:space="preserve"> </w:t>
            </w:r>
            <w:r w:rsidR="00463F87" w:rsidRPr="00463F87">
              <w:rPr>
                <w:rFonts w:ascii="Times New Roman" w:eastAsia="Times New Roman" w:hAnsi="Times New Roman" w:cs="Times New Roman"/>
                <w:sz w:val="24"/>
                <w:szCs w:val="24"/>
              </w:rPr>
              <w:t>(12, с.119)</w:t>
            </w:r>
            <w:r w:rsidR="00463F87">
              <w:rPr>
                <w:rFonts w:ascii="Times New Roman" w:eastAsia="Times New Roman" w:hAnsi="Times New Roman" w:cs="Times New Roman"/>
                <w:sz w:val="24"/>
                <w:szCs w:val="24"/>
              </w:rPr>
              <w:t>.</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09.12.13-13.12.13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15.</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Развитие концентрации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Игра «Тих-</w:t>
            </w:r>
            <w:proofErr w:type="spellStart"/>
            <w:r w:rsidRPr="00463F87">
              <w:rPr>
                <w:rFonts w:ascii="Times New Roman" w:eastAsia="Times New Roman" w:hAnsi="Times New Roman" w:cs="Times New Roman"/>
                <w:sz w:val="24"/>
                <w:szCs w:val="24"/>
              </w:rPr>
              <w:t>тиби</w:t>
            </w:r>
            <w:proofErr w:type="spellEnd"/>
            <w:r w:rsidRPr="00463F87">
              <w:rPr>
                <w:rFonts w:ascii="Times New Roman" w:eastAsia="Times New Roman" w:hAnsi="Times New Roman" w:cs="Times New Roman"/>
                <w:sz w:val="24"/>
                <w:szCs w:val="24"/>
              </w:rPr>
              <w:t>-</w:t>
            </w:r>
            <w:proofErr w:type="spellStart"/>
            <w:r w:rsidRPr="00463F87">
              <w:rPr>
                <w:rFonts w:ascii="Times New Roman" w:eastAsia="Times New Roman" w:hAnsi="Times New Roman" w:cs="Times New Roman"/>
                <w:sz w:val="24"/>
                <w:szCs w:val="24"/>
              </w:rPr>
              <w:t>дих</w:t>
            </w:r>
            <w:proofErr w:type="spellEnd"/>
            <w:r w:rsidRPr="00463F87">
              <w:rPr>
                <w:rFonts w:ascii="Times New Roman" w:eastAsia="Times New Roman" w:hAnsi="Times New Roman" w:cs="Times New Roman"/>
                <w:sz w:val="24"/>
                <w:szCs w:val="24"/>
              </w:rPr>
              <w:t xml:space="preserve">» (1, с. 216) дети с одного ряда ходят по классу и подходят к сидящим одноклассникам </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16.12.13-20.12.13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16.</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«Запретный номер» (15, с. 171) пять – нельзя произносить, вместо этого нужно хлопнуть в ладоши 5 раза</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23.12.13-27.12.13</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17.</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слуховой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«Воздушный шарик» (1, с. 220)</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13.01.14-17.01.14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18.</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быстрее?» (12, с.33)написать целое имя</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20.01.14-24.01.14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19.</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аналитических способностей и совершенствование мыслительных 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Игра «Волшебный стул» (1, с. 221)истории </w:t>
            </w:r>
            <w:proofErr w:type="spellStart"/>
            <w:r w:rsidRPr="00463F87">
              <w:rPr>
                <w:rFonts w:ascii="Times New Roman" w:eastAsia="Times New Roman" w:hAnsi="Times New Roman" w:cs="Times New Roman"/>
                <w:sz w:val="24"/>
                <w:szCs w:val="24"/>
              </w:rPr>
              <w:t>именен</w:t>
            </w:r>
            <w:proofErr w:type="spellEnd"/>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27.01.14-31.01.14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20.</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«Рукавичка» (1, с. 222)</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03.02.14-07.02.14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логического мышления и совершенствование мыслительных 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«Ловим комаров» (1, с. 208)</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10.02.14-14.02.14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22.</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«Маленькое приведение» (1, с. 208)</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24.02.14-28.02.14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23.</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«Театр масок» (1, с. 209) нужен фотоаппарат</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03.03.14-07.03.14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24.</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 xml:space="preserve">Тренировка слуховой памяти и развитие </w:t>
            </w:r>
            <w:r w:rsidRPr="00463F87">
              <w:rPr>
                <w:rFonts w:ascii="Times New Roman" w:eastAsia="Times New Roman" w:hAnsi="Times New Roman" w:cs="Times New Roman"/>
                <w:sz w:val="24"/>
                <w:szCs w:val="24"/>
              </w:rPr>
              <w:lastRenderedPageBreak/>
              <w:t>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(12, с.39)</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10.03.14-14.03.14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25.</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(12, с.50)</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17.03.14-21.03.14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26.</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аналитических способностей и совершенствование мыслительных 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«У кого монеты?» (12, с.51)</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31.03.14-04.04.14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27.</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заводила?» (12, с 38)</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07.04.14-11.04.14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логического мышления и совершенствование мыслительных операций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«Заколдованная семерка» (12, с. 42)</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14.04.14-18.04.14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29.</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«Братья наши меньшие» (12, с. 121)на местах, а далее дети с каждого ряда выходят к доске</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21.04.14-25.04.14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30.</w:t>
            </w: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rPr>
                <w:rFonts w:ascii="Times New Roman" w:eastAsia="Times New Roman" w:hAnsi="Times New Roman" w:cs="Times New Roman"/>
                <w:sz w:val="24"/>
                <w:szCs w:val="24"/>
              </w:rPr>
            </w:pPr>
          </w:p>
          <w:p w:rsidR="00A157E5" w:rsidRPr="00463F87" w:rsidRDefault="00A157E5" w:rsidP="00D637C1">
            <w:pPr>
              <w:spacing w:line="360" w:lineRule="auto"/>
              <w:jc w:val="right"/>
              <w:rPr>
                <w:rFonts w:ascii="Times New Roman" w:eastAsia="Times New Roman" w:hAnsi="Times New Roman" w:cs="Times New Roman"/>
                <w:sz w:val="24"/>
                <w:szCs w:val="24"/>
              </w:rPr>
            </w:pP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«Тих-</w:t>
            </w:r>
            <w:proofErr w:type="spellStart"/>
            <w:r w:rsidRPr="00463F87">
              <w:rPr>
                <w:rFonts w:ascii="Times New Roman" w:eastAsia="Times New Roman" w:hAnsi="Times New Roman" w:cs="Times New Roman"/>
                <w:sz w:val="24"/>
                <w:szCs w:val="24"/>
              </w:rPr>
              <w:t>тиби</w:t>
            </w:r>
            <w:proofErr w:type="spellEnd"/>
            <w:r w:rsidRPr="00463F87">
              <w:rPr>
                <w:rFonts w:ascii="Times New Roman" w:eastAsia="Times New Roman" w:hAnsi="Times New Roman" w:cs="Times New Roman"/>
                <w:sz w:val="24"/>
                <w:szCs w:val="24"/>
              </w:rPr>
              <w:t>-</w:t>
            </w:r>
            <w:proofErr w:type="spellStart"/>
            <w:r w:rsidRPr="00463F87">
              <w:rPr>
                <w:rFonts w:ascii="Times New Roman" w:eastAsia="Times New Roman" w:hAnsi="Times New Roman" w:cs="Times New Roman"/>
                <w:sz w:val="24"/>
                <w:szCs w:val="24"/>
              </w:rPr>
              <w:t>дих</w:t>
            </w:r>
            <w:proofErr w:type="spellEnd"/>
            <w:r w:rsidRPr="00463F87">
              <w:rPr>
                <w:rFonts w:ascii="Times New Roman" w:eastAsia="Times New Roman" w:hAnsi="Times New Roman" w:cs="Times New Roman"/>
                <w:sz w:val="24"/>
                <w:szCs w:val="24"/>
              </w:rPr>
              <w:t xml:space="preserve">» (1, с. 216) дети с одного ряда ходят по классу и подходят к сидящим одноклассникам </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28.04.14-02.05.14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31.</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слуховой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«Пишем в воздухе» (12, с. 122)</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05.05.14-09.05.14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32.</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 и развитие мышления</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«Волна» (12, с. 201)</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12.05.14-16.05.14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r w:rsidR="00A157E5" w:rsidRPr="00463F87" w:rsidTr="00A157E5">
        <w:tc>
          <w:tcPr>
            <w:tcW w:w="850"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33.</w:t>
            </w:r>
          </w:p>
        </w:tc>
        <w:tc>
          <w:tcPr>
            <w:tcW w:w="4679"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аналитических способностей</w:t>
            </w:r>
          </w:p>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(на выбор учащихся)</w:t>
            </w:r>
          </w:p>
        </w:tc>
        <w:tc>
          <w:tcPr>
            <w:tcW w:w="2551" w:type="dxa"/>
          </w:tcPr>
          <w:p w:rsidR="00A157E5" w:rsidRPr="00463F87" w:rsidRDefault="00A157E5" w:rsidP="00D637C1">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19.05.14-23.05.14</w:t>
            </w:r>
          </w:p>
        </w:tc>
        <w:tc>
          <w:tcPr>
            <w:tcW w:w="2410" w:type="dxa"/>
          </w:tcPr>
          <w:p w:rsidR="00A157E5" w:rsidRPr="00463F87" w:rsidRDefault="00A157E5" w:rsidP="00A157E5">
            <w:pPr>
              <w:spacing w:line="360" w:lineRule="auto"/>
              <w:rPr>
                <w:rFonts w:ascii="Times New Roman" w:eastAsia="Times New Roman" w:hAnsi="Times New Roman" w:cs="Times New Roman"/>
                <w:sz w:val="24"/>
                <w:szCs w:val="24"/>
              </w:rPr>
            </w:pPr>
          </w:p>
        </w:tc>
      </w:tr>
    </w:tbl>
    <w:p w:rsidR="001D0CB7" w:rsidRPr="00463F87" w:rsidRDefault="001D0CB7" w:rsidP="00D637C1">
      <w:pPr>
        <w:spacing w:after="0" w:line="360" w:lineRule="auto"/>
        <w:rPr>
          <w:rFonts w:ascii="Times New Roman" w:eastAsia="Times New Roman" w:hAnsi="Times New Roman" w:cs="Times New Roman"/>
          <w:sz w:val="24"/>
          <w:szCs w:val="24"/>
        </w:rPr>
      </w:pPr>
    </w:p>
    <w:p w:rsidR="00502116" w:rsidRPr="00463F87" w:rsidRDefault="00502116" w:rsidP="003A7ED9">
      <w:pPr>
        <w:pStyle w:val="ae"/>
        <w:spacing w:after="0" w:line="360" w:lineRule="auto"/>
        <w:jc w:val="center"/>
        <w:rPr>
          <w:rFonts w:ascii="Times New Roman" w:eastAsia="Times New Roman" w:hAnsi="Times New Roman" w:cs="Times New Roman"/>
          <w:b/>
          <w:sz w:val="24"/>
          <w:szCs w:val="24"/>
        </w:rPr>
      </w:pPr>
    </w:p>
    <w:p w:rsidR="00A157E5" w:rsidRDefault="00A157E5" w:rsidP="003A7ED9">
      <w:pPr>
        <w:pStyle w:val="ae"/>
        <w:spacing w:after="0" w:line="360" w:lineRule="auto"/>
        <w:jc w:val="center"/>
        <w:rPr>
          <w:rFonts w:ascii="Times New Roman" w:eastAsia="Times New Roman" w:hAnsi="Times New Roman" w:cs="Times New Roman"/>
          <w:b/>
          <w:sz w:val="24"/>
          <w:szCs w:val="24"/>
        </w:rPr>
      </w:pPr>
    </w:p>
    <w:p w:rsidR="00463F87" w:rsidRDefault="00463F87" w:rsidP="003A7ED9">
      <w:pPr>
        <w:pStyle w:val="ae"/>
        <w:spacing w:after="0" w:line="360" w:lineRule="auto"/>
        <w:jc w:val="center"/>
        <w:rPr>
          <w:rFonts w:ascii="Times New Roman" w:eastAsia="Times New Roman" w:hAnsi="Times New Roman" w:cs="Times New Roman"/>
          <w:b/>
          <w:sz w:val="24"/>
          <w:szCs w:val="24"/>
        </w:rPr>
      </w:pPr>
    </w:p>
    <w:p w:rsidR="00463F87" w:rsidRDefault="00463F87" w:rsidP="003A7ED9">
      <w:pPr>
        <w:pStyle w:val="ae"/>
        <w:spacing w:after="0" w:line="360" w:lineRule="auto"/>
        <w:jc w:val="center"/>
        <w:rPr>
          <w:rFonts w:ascii="Times New Roman" w:eastAsia="Times New Roman" w:hAnsi="Times New Roman" w:cs="Times New Roman"/>
          <w:b/>
          <w:sz w:val="24"/>
          <w:szCs w:val="24"/>
        </w:rPr>
      </w:pPr>
    </w:p>
    <w:p w:rsidR="00463F87" w:rsidRDefault="00463F87" w:rsidP="003A7ED9">
      <w:pPr>
        <w:pStyle w:val="ae"/>
        <w:spacing w:after="0" w:line="360" w:lineRule="auto"/>
        <w:jc w:val="center"/>
        <w:rPr>
          <w:rFonts w:ascii="Times New Roman" w:eastAsia="Times New Roman" w:hAnsi="Times New Roman" w:cs="Times New Roman"/>
          <w:b/>
          <w:sz w:val="24"/>
          <w:szCs w:val="24"/>
        </w:rPr>
      </w:pPr>
    </w:p>
    <w:p w:rsidR="00463F87" w:rsidRDefault="00463F87" w:rsidP="003A7ED9">
      <w:pPr>
        <w:pStyle w:val="ae"/>
        <w:spacing w:after="0" w:line="360" w:lineRule="auto"/>
        <w:jc w:val="center"/>
        <w:rPr>
          <w:rFonts w:ascii="Times New Roman" w:eastAsia="Times New Roman" w:hAnsi="Times New Roman" w:cs="Times New Roman"/>
          <w:b/>
          <w:sz w:val="24"/>
          <w:szCs w:val="24"/>
        </w:rPr>
      </w:pPr>
    </w:p>
    <w:p w:rsidR="00463F87" w:rsidRDefault="00463F87" w:rsidP="003A7ED9">
      <w:pPr>
        <w:pStyle w:val="ae"/>
        <w:spacing w:after="0" w:line="360" w:lineRule="auto"/>
        <w:jc w:val="center"/>
        <w:rPr>
          <w:rFonts w:ascii="Times New Roman" w:eastAsia="Times New Roman" w:hAnsi="Times New Roman" w:cs="Times New Roman"/>
          <w:b/>
          <w:sz w:val="24"/>
          <w:szCs w:val="24"/>
        </w:rPr>
      </w:pPr>
    </w:p>
    <w:p w:rsidR="00463F87" w:rsidRPr="00463F87" w:rsidRDefault="00463F87" w:rsidP="003A7ED9">
      <w:pPr>
        <w:pStyle w:val="ae"/>
        <w:spacing w:after="0" w:line="360" w:lineRule="auto"/>
        <w:jc w:val="center"/>
        <w:rPr>
          <w:rFonts w:ascii="Times New Roman" w:eastAsia="Times New Roman" w:hAnsi="Times New Roman" w:cs="Times New Roman"/>
          <w:b/>
          <w:sz w:val="24"/>
          <w:szCs w:val="24"/>
        </w:rPr>
      </w:pPr>
    </w:p>
    <w:p w:rsidR="003A7ED9" w:rsidRPr="00463F87" w:rsidRDefault="003A7ED9" w:rsidP="003A7ED9">
      <w:pPr>
        <w:pStyle w:val="ae"/>
        <w:spacing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Календарно-тематическое планирование</w:t>
      </w:r>
    </w:p>
    <w:p w:rsidR="003A7ED9" w:rsidRPr="00463F87" w:rsidRDefault="003A7ED9" w:rsidP="003A7ED9">
      <w:pPr>
        <w:pStyle w:val="ae"/>
        <w:spacing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2 «А»</w:t>
      </w:r>
      <w:r w:rsidR="005D0E26" w:rsidRPr="00463F87">
        <w:rPr>
          <w:rFonts w:ascii="Times New Roman" w:eastAsia="Times New Roman" w:hAnsi="Times New Roman" w:cs="Times New Roman"/>
          <w:b/>
          <w:sz w:val="24"/>
          <w:szCs w:val="24"/>
        </w:rPr>
        <w:t xml:space="preserve"> и 2 «Б»</w:t>
      </w:r>
    </w:p>
    <w:p w:rsidR="003A7ED9" w:rsidRPr="00463F87" w:rsidRDefault="003A7ED9" w:rsidP="003A7ED9">
      <w:pPr>
        <w:pStyle w:val="ae"/>
        <w:spacing w:after="0" w:line="360" w:lineRule="auto"/>
        <w:jc w:val="center"/>
        <w:rPr>
          <w:rFonts w:ascii="Times New Roman" w:eastAsia="Times New Roman" w:hAnsi="Times New Roman" w:cs="Times New Roman"/>
          <w:b/>
          <w:sz w:val="24"/>
          <w:szCs w:val="24"/>
        </w:rPr>
      </w:pPr>
    </w:p>
    <w:tbl>
      <w:tblPr>
        <w:tblStyle w:val="af0"/>
        <w:tblW w:w="10490" w:type="dxa"/>
        <w:tblInd w:w="-1026" w:type="dxa"/>
        <w:tblLayout w:type="fixed"/>
        <w:tblLook w:val="04A0" w:firstRow="1" w:lastRow="0" w:firstColumn="1" w:lastColumn="0" w:noHBand="0" w:noVBand="1"/>
      </w:tblPr>
      <w:tblGrid>
        <w:gridCol w:w="850"/>
        <w:gridCol w:w="4679"/>
        <w:gridCol w:w="2551"/>
        <w:gridCol w:w="2410"/>
      </w:tblGrid>
      <w:tr w:rsidR="00463F87" w:rsidRPr="00463F87" w:rsidTr="00463F87">
        <w:tc>
          <w:tcPr>
            <w:tcW w:w="850" w:type="dxa"/>
          </w:tcPr>
          <w:p w:rsidR="00463F87" w:rsidRPr="00463F87" w:rsidRDefault="00463F87" w:rsidP="003A7ED9">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№занятия</w:t>
            </w:r>
          </w:p>
        </w:tc>
        <w:tc>
          <w:tcPr>
            <w:tcW w:w="4679" w:type="dxa"/>
            <w:tcBorders>
              <w:bottom w:val="single" w:sz="4" w:space="0" w:color="auto"/>
            </w:tcBorders>
          </w:tcPr>
          <w:p w:rsidR="00463F87" w:rsidRPr="00463F87" w:rsidRDefault="00463F87" w:rsidP="003A7ED9">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способностей</w:t>
            </w:r>
          </w:p>
        </w:tc>
        <w:tc>
          <w:tcPr>
            <w:tcW w:w="2551" w:type="dxa"/>
            <w:tcBorders>
              <w:bottom w:val="single" w:sz="4" w:space="0" w:color="auto"/>
            </w:tcBorders>
          </w:tcPr>
          <w:p w:rsidR="00463F87" w:rsidRPr="00463F87" w:rsidRDefault="00463F87" w:rsidP="003A7ED9">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Плановые сроки прохождения</w:t>
            </w:r>
          </w:p>
        </w:tc>
        <w:tc>
          <w:tcPr>
            <w:tcW w:w="2410" w:type="dxa"/>
            <w:tcBorders>
              <w:bottom w:val="single" w:sz="4" w:space="0" w:color="auto"/>
            </w:tcBorders>
          </w:tcPr>
          <w:p w:rsidR="00463F87" w:rsidRPr="00463F87" w:rsidRDefault="00463F87" w:rsidP="003A7ED9">
            <w:pPr>
              <w:spacing w:before="100" w:beforeAutospacing="1"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Скорректированные сроки прохождения</w:t>
            </w: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1. </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Выявление уровня развития познавательных процессов у второклассников в начале учебного года</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(11, с.39)</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02.09.13-06.09.13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(11, с.50)</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09.09.13—13.09.13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быстрее?» (11, с.33)написать первую букву имени</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16.09.13-20.09.13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4.</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слуховой памяти и развитие мышления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«У кого монеты?» (11, с.51)</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23.09.13-27.09.13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5.</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«Повторяй за мной» (11, с.71)</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30.09.13-04.10.13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6.</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Поиск закономерностей</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«Походка» (11, с.119)задание для каждой пары</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07.10.13-11.10.13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7.</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center"/>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Совершенствование воображения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Игра «Кто быстрее?» (11, с.33)написать первую букву фамилии</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14.10.13-18.10.13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8.</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пространственного воображения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(11, с.50)</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21.10.13-25.10.13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9.</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«Я это умею» (11, с.35)</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28.10.13-31.10.13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10.</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«Давай познакомимся» (15, с. 159) с надувным мячом (к кому бросили мяч, называет свое имя и любое свое качество «Какой я?»)</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11.11.13-15.11.13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11.</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Тренировка слуховой памяти </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«Повторяй за мной» (11. с.71)</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18.11.13-22.11.13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12.</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«Запретный номер» (15, с. 171) два – нельзя произносить, вместо этого нужно хлопнуть в ладоши 2 раза</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25.11.13-29.11.13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13.</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Поиск закономерностей</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(11, с.39)</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02.12.13-06.12.13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14.</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«Походка» (11, с.119)задание для каждой пары</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09.12.13-13.12.13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15.</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быстроты реакции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«Тих-</w:t>
            </w:r>
            <w:proofErr w:type="spellStart"/>
            <w:r w:rsidRPr="00463F87">
              <w:rPr>
                <w:rFonts w:ascii="Times New Roman" w:eastAsia="Times New Roman" w:hAnsi="Times New Roman" w:cs="Times New Roman"/>
                <w:sz w:val="24"/>
                <w:szCs w:val="24"/>
              </w:rPr>
              <w:t>тиби</w:t>
            </w:r>
            <w:proofErr w:type="spellEnd"/>
            <w:r w:rsidRPr="00463F87">
              <w:rPr>
                <w:rFonts w:ascii="Times New Roman" w:eastAsia="Times New Roman" w:hAnsi="Times New Roman" w:cs="Times New Roman"/>
                <w:sz w:val="24"/>
                <w:szCs w:val="24"/>
              </w:rPr>
              <w:t>-</w:t>
            </w:r>
            <w:proofErr w:type="spellStart"/>
            <w:r w:rsidRPr="00463F87">
              <w:rPr>
                <w:rFonts w:ascii="Times New Roman" w:eastAsia="Times New Roman" w:hAnsi="Times New Roman" w:cs="Times New Roman"/>
                <w:sz w:val="24"/>
                <w:szCs w:val="24"/>
              </w:rPr>
              <w:t>дих</w:t>
            </w:r>
            <w:proofErr w:type="spellEnd"/>
            <w:r w:rsidRPr="00463F87">
              <w:rPr>
                <w:rFonts w:ascii="Times New Roman" w:eastAsia="Times New Roman" w:hAnsi="Times New Roman" w:cs="Times New Roman"/>
                <w:sz w:val="24"/>
                <w:szCs w:val="24"/>
              </w:rPr>
              <w:t xml:space="preserve">» (1, с. 216) дети с одного ряда ходят по классу и подходят к сидящим одноклассникам </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16.12.13-20.12.13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16.</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Игра «Запретный номер» (15, с. 171) пять – нельзя произносить, вместо этого нужно </w:t>
            </w:r>
            <w:r w:rsidRPr="00463F87">
              <w:rPr>
                <w:rFonts w:ascii="Times New Roman" w:eastAsia="Times New Roman" w:hAnsi="Times New Roman" w:cs="Times New Roman"/>
                <w:sz w:val="24"/>
                <w:szCs w:val="24"/>
              </w:rPr>
              <w:lastRenderedPageBreak/>
              <w:t>хлопнуть в ладоши 5 раза</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23.12.13-27.12.13</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17.</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«Воздушный шарик» (1, с. 220)</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13.01.14-17.01.14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18.</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Тренировка слуховой памяти </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быстрее?» (11, с.33)написать целое имя</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20.01.14-24.01.14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19.</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Игра «Волшебный стул» (1, с. 221)истории </w:t>
            </w:r>
            <w:proofErr w:type="spellStart"/>
            <w:r w:rsidRPr="00463F87">
              <w:rPr>
                <w:rFonts w:ascii="Times New Roman" w:eastAsia="Times New Roman" w:hAnsi="Times New Roman" w:cs="Times New Roman"/>
                <w:sz w:val="24"/>
                <w:szCs w:val="24"/>
              </w:rPr>
              <w:t>именен</w:t>
            </w:r>
            <w:proofErr w:type="spellEnd"/>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27.01.14-31.01.14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20.</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Поиск закономерностей</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«Рукавичка» (1, с. 222)</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03.02.14-07.02.14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«Ловим комаров» (1, с. 208)</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10.02.14-14.02.14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22.</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быстроты реакции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«Маленькое приведение» (1, с. 208)</w:t>
            </w:r>
          </w:p>
        </w:tc>
        <w:tc>
          <w:tcPr>
            <w:tcW w:w="2551"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17.02.14-21.02.14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23.</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концентрации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«Театр масок» (1, с. 209) нужен фотоаппарат</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24.02.14-28.02.14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24.</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«Поменяемся местами» (11, с.39)</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03.03.14-07.03.14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25.</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Тренировка слуховой памяти </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«Смеяться запрещено» (11, с.50)</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10.03.14-14.03.14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26.</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Логически-поисковые задания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«У кого монеты?» (11, с.51)</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17.03.14-21.03.14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27.</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Поиск закономерностей</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«Кто заводила?» (11, с 38)</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31.03.14-04.04.14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Совершенствование воображения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«Заколдованная семерка» (11, с. 42)</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07.04.14-11.04.14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29.</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Логически –поисковые задания </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 xml:space="preserve">Игра «Братья наши меньшие» (11, с. </w:t>
            </w:r>
            <w:r w:rsidRPr="00463F87">
              <w:rPr>
                <w:rFonts w:ascii="Times New Roman" w:eastAsia="Times New Roman" w:hAnsi="Times New Roman" w:cs="Times New Roman"/>
                <w:sz w:val="24"/>
                <w:szCs w:val="24"/>
              </w:rPr>
              <w:lastRenderedPageBreak/>
              <w:t>121)на местах, а далее дети с каждого ряда выходят к доске</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14.04.14-18.04.14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lastRenderedPageBreak/>
              <w:t>30.</w:t>
            </w: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rPr>
                <w:rFonts w:ascii="Times New Roman" w:eastAsia="Times New Roman" w:hAnsi="Times New Roman" w:cs="Times New Roman"/>
                <w:sz w:val="24"/>
                <w:szCs w:val="24"/>
              </w:rPr>
            </w:pPr>
          </w:p>
          <w:p w:rsidR="00463F87" w:rsidRPr="00463F87" w:rsidRDefault="00463F87" w:rsidP="003A7ED9">
            <w:pPr>
              <w:spacing w:line="360" w:lineRule="auto"/>
              <w:jc w:val="right"/>
              <w:rPr>
                <w:rFonts w:ascii="Times New Roman" w:eastAsia="Times New Roman" w:hAnsi="Times New Roman" w:cs="Times New Roman"/>
                <w:sz w:val="24"/>
                <w:szCs w:val="24"/>
              </w:rPr>
            </w:pP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Развитие концентрации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«Тих-</w:t>
            </w:r>
            <w:proofErr w:type="spellStart"/>
            <w:r w:rsidRPr="00463F87">
              <w:rPr>
                <w:rFonts w:ascii="Times New Roman" w:eastAsia="Times New Roman" w:hAnsi="Times New Roman" w:cs="Times New Roman"/>
                <w:sz w:val="24"/>
                <w:szCs w:val="24"/>
              </w:rPr>
              <w:t>тиби</w:t>
            </w:r>
            <w:proofErr w:type="spellEnd"/>
            <w:r w:rsidRPr="00463F87">
              <w:rPr>
                <w:rFonts w:ascii="Times New Roman" w:eastAsia="Times New Roman" w:hAnsi="Times New Roman" w:cs="Times New Roman"/>
                <w:sz w:val="24"/>
                <w:szCs w:val="24"/>
              </w:rPr>
              <w:t>-</w:t>
            </w:r>
            <w:proofErr w:type="spellStart"/>
            <w:r w:rsidRPr="00463F87">
              <w:rPr>
                <w:rFonts w:ascii="Times New Roman" w:eastAsia="Times New Roman" w:hAnsi="Times New Roman" w:cs="Times New Roman"/>
                <w:sz w:val="24"/>
                <w:szCs w:val="24"/>
              </w:rPr>
              <w:t>дих</w:t>
            </w:r>
            <w:proofErr w:type="spellEnd"/>
            <w:r w:rsidRPr="00463F87">
              <w:rPr>
                <w:rFonts w:ascii="Times New Roman" w:eastAsia="Times New Roman" w:hAnsi="Times New Roman" w:cs="Times New Roman"/>
                <w:sz w:val="24"/>
                <w:szCs w:val="24"/>
              </w:rPr>
              <w:t xml:space="preserve">» (1, с. 216) дети с одного ряда ходят по классу и подходят к сидящим одноклассникам </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21.04.14-25.04.14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31.</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внимания</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«Пишем в воздухе» (11, с. 122)</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28.04.14-02.05.14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32.</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слуховой памяти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«Волна» (11, с. 201)</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05.05.14-09.05.14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33.</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Тренировка зрительной памяти</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«Добрый ангел» (11, с.225)</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12.05.14-16.05.14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r w:rsidR="00463F87" w:rsidRPr="00463F87" w:rsidTr="00463F87">
        <w:tc>
          <w:tcPr>
            <w:tcW w:w="850"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34.</w:t>
            </w:r>
          </w:p>
        </w:tc>
        <w:tc>
          <w:tcPr>
            <w:tcW w:w="4679" w:type="dxa"/>
          </w:tcPr>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Поиск закономерностей</w:t>
            </w:r>
          </w:p>
          <w:p w:rsidR="00463F87" w:rsidRPr="00463F87" w:rsidRDefault="00463F87" w:rsidP="003A7ED9">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Игра (на выбор учащихся)</w:t>
            </w:r>
          </w:p>
        </w:tc>
        <w:tc>
          <w:tcPr>
            <w:tcW w:w="2551" w:type="dxa"/>
          </w:tcPr>
          <w:p w:rsidR="00463F87" w:rsidRPr="00463F87" w:rsidRDefault="00463F87" w:rsidP="00A157E5">
            <w:pPr>
              <w:spacing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19.05.14-23.05.14</w:t>
            </w:r>
          </w:p>
        </w:tc>
        <w:tc>
          <w:tcPr>
            <w:tcW w:w="2410" w:type="dxa"/>
          </w:tcPr>
          <w:p w:rsidR="00463F87" w:rsidRPr="00463F87" w:rsidRDefault="00463F87" w:rsidP="00463F87">
            <w:pPr>
              <w:spacing w:line="360" w:lineRule="auto"/>
              <w:rPr>
                <w:rFonts w:ascii="Times New Roman" w:eastAsia="Times New Roman" w:hAnsi="Times New Roman" w:cs="Times New Roman"/>
                <w:sz w:val="24"/>
                <w:szCs w:val="24"/>
              </w:rPr>
            </w:pPr>
          </w:p>
        </w:tc>
      </w:tr>
    </w:tbl>
    <w:p w:rsidR="00F6156C" w:rsidRPr="00463F87" w:rsidRDefault="00F6156C" w:rsidP="003A7ED9">
      <w:pPr>
        <w:spacing w:before="100" w:beforeAutospacing="1" w:after="0" w:line="360" w:lineRule="auto"/>
        <w:rPr>
          <w:rFonts w:ascii="Times New Roman" w:eastAsia="Times New Roman" w:hAnsi="Times New Roman" w:cs="Times New Roman"/>
          <w:sz w:val="24"/>
          <w:szCs w:val="24"/>
        </w:rPr>
      </w:pPr>
    </w:p>
    <w:p w:rsidR="00F6156C" w:rsidRPr="00463F87" w:rsidRDefault="00F6156C" w:rsidP="003A7ED9">
      <w:pPr>
        <w:spacing w:before="100" w:beforeAutospacing="1" w:after="0" w:line="360" w:lineRule="auto"/>
        <w:rPr>
          <w:rFonts w:ascii="Times New Roman" w:eastAsia="Times New Roman" w:hAnsi="Times New Roman" w:cs="Times New Roman"/>
          <w:sz w:val="24"/>
          <w:szCs w:val="24"/>
        </w:rPr>
      </w:pPr>
    </w:p>
    <w:p w:rsidR="00F6156C" w:rsidRPr="00463F87" w:rsidRDefault="00F6156C" w:rsidP="003A7ED9">
      <w:pPr>
        <w:spacing w:before="100" w:beforeAutospacing="1" w:after="0" w:line="360" w:lineRule="auto"/>
        <w:rPr>
          <w:rFonts w:ascii="Times New Roman" w:eastAsia="Times New Roman" w:hAnsi="Times New Roman" w:cs="Times New Roman"/>
          <w:sz w:val="24"/>
          <w:szCs w:val="24"/>
        </w:rPr>
      </w:pPr>
    </w:p>
    <w:p w:rsidR="00F6156C" w:rsidRPr="00463F87" w:rsidRDefault="00F6156C" w:rsidP="003A7ED9">
      <w:pPr>
        <w:spacing w:before="100" w:beforeAutospacing="1" w:after="0" w:line="360" w:lineRule="auto"/>
        <w:rPr>
          <w:rFonts w:ascii="Times New Roman" w:eastAsia="Times New Roman" w:hAnsi="Times New Roman" w:cs="Times New Roman"/>
          <w:sz w:val="24"/>
          <w:szCs w:val="24"/>
        </w:rPr>
      </w:pPr>
    </w:p>
    <w:p w:rsidR="00F6156C" w:rsidRPr="00463F87" w:rsidRDefault="00F6156C" w:rsidP="003A7ED9">
      <w:pPr>
        <w:spacing w:before="100" w:beforeAutospacing="1" w:after="0" w:line="360" w:lineRule="auto"/>
        <w:rPr>
          <w:rFonts w:ascii="Times New Roman" w:eastAsia="Times New Roman" w:hAnsi="Times New Roman" w:cs="Times New Roman"/>
          <w:sz w:val="24"/>
          <w:szCs w:val="24"/>
        </w:rPr>
      </w:pPr>
    </w:p>
    <w:p w:rsidR="00A27D5B" w:rsidRPr="00463F87" w:rsidRDefault="00A27D5B" w:rsidP="00D637C1">
      <w:pPr>
        <w:spacing w:before="100" w:beforeAutospacing="1" w:after="0" w:line="360" w:lineRule="auto"/>
        <w:rPr>
          <w:rFonts w:ascii="Times New Roman" w:eastAsia="Times New Roman" w:hAnsi="Times New Roman" w:cs="Times New Roman"/>
          <w:sz w:val="24"/>
          <w:szCs w:val="24"/>
        </w:rPr>
      </w:pPr>
    </w:p>
    <w:p w:rsidR="00236926" w:rsidRPr="00463F87" w:rsidRDefault="00236926" w:rsidP="00D637C1">
      <w:pPr>
        <w:spacing w:before="100" w:beforeAutospacing="1" w:after="0" w:line="360" w:lineRule="auto"/>
        <w:rPr>
          <w:rFonts w:ascii="Times New Roman" w:eastAsia="Times New Roman" w:hAnsi="Times New Roman" w:cs="Times New Roman"/>
          <w:sz w:val="24"/>
          <w:szCs w:val="24"/>
        </w:rPr>
      </w:pPr>
    </w:p>
    <w:p w:rsidR="005D0E26" w:rsidRPr="00463F87" w:rsidRDefault="005D0E26" w:rsidP="00D637C1">
      <w:pPr>
        <w:spacing w:before="100" w:beforeAutospacing="1" w:after="0" w:line="360" w:lineRule="auto"/>
        <w:jc w:val="center"/>
        <w:rPr>
          <w:rFonts w:ascii="Times New Roman" w:eastAsia="Times New Roman" w:hAnsi="Times New Roman" w:cs="Times New Roman"/>
          <w:b/>
          <w:sz w:val="24"/>
          <w:szCs w:val="24"/>
        </w:rPr>
      </w:pPr>
    </w:p>
    <w:p w:rsidR="005D0E26" w:rsidRPr="00463F87" w:rsidRDefault="005D0E26" w:rsidP="00D637C1">
      <w:pPr>
        <w:spacing w:before="100" w:beforeAutospacing="1" w:after="0" w:line="360" w:lineRule="auto"/>
        <w:jc w:val="center"/>
        <w:rPr>
          <w:rFonts w:ascii="Times New Roman" w:eastAsia="Times New Roman" w:hAnsi="Times New Roman" w:cs="Times New Roman"/>
          <w:b/>
          <w:sz w:val="24"/>
          <w:szCs w:val="24"/>
        </w:rPr>
      </w:pPr>
    </w:p>
    <w:p w:rsidR="005D0E26" w:rsidRDefault="005D0E26"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463F87" w:rsidRPr="00463F87" w:rsidRDefault="00463F87" w:rsidP="00D637C1">
      <w:pPr>
        <w:spacing w:before="100" w:beforeAutospacing="1" w:after="0" w:line="360" w:lineRule="auto"/>
        <w:jc w:val="center"/>
        <w:rPr>
          <w:rFonts w:ascii="Times New Roman" w:eastAsia="Times New Roman" w:hAnsi="Times New Roman" w:cs="Times New Roman"/>
          <w:b/>
          <w:sz w:val="24"/>
          <w:szCs w:val="24"/>
        </w:rPr>
      </w:pPr>
    </w:p>
    <w:p w:rsidR="00A27D5B" w:rsidRPr="00463F87" w:rsidRDefault="008851F7" w:rsidP="00D637C1">
      <w:pPr>
        <w:spacing w:before="100" w:beforeAutospacing="1" w:after="0" w:line="360" w:lineRule="auto"/>
        <w:jc w:val="center"/>
        <w:rPr>
          <w:rFonts w:ascii="Times New Roman" w:eastAsia="Times New Roman" w:hAnsi="Times New Roman" w:cs="Times New Roman"/>
          <w:b/>
          <w:sz w:val="24"/>
          <w:szCs w:val="24"/>
        </w:rPr>
      </w:pPr>
      <w:r w:rsidRPr="00463F87">
        <w:rPr>
          <w:rFonts w:ascii="Times New Roman" w:eastAsia="Times New Roman" w:hAnsi="Times New Roman" w:cs="Times New Roman"/>
          <w:b/>
          <w:sz w:val="24"/>
          <w:szCs w:val="24"/>
        </w:rPr>
        <w:t>П</w:t>
      </w:r>
      <w:r w:rsidR="0023762A" w:rsidRPr="00463F87">
        <w:rPr>
          <w:rFonts w:ascii="Times New Roman" w:eastAsia="Times New Roman" w:hAnsi="Times New Roman" w:cs="Times New Roman"/>
          <w:b/>
          <w:sz w:val="24"/>
          <w:szCs w:val="24"/>
        </w:rPr>
        <w:t>еречень</w:t>
      </w:r>
      <w:r w:rsidRPr="00463F87">
        <w:rPr>
          <w:rFonts w:ascii="Times New Roman" w:eastAsia="Times New Roman" w:hAnsi="Times New Roman" w:cs="Times New Roman"/>
          <w:b/>
          <w:sz w:val="24"/>
          <w:szCs w:val="24"/>
        </w:rPr>
        <w:t xml:space="preserve"> учебно-методического обеспечения</w:t>
      </w:r>
    </w:p>
    <w:p w:rsidR="00355816" w:rsidRPr="00463F87" w:rsidRDefault="00355816" w:rsidP="00D637C1">
      <w:pPr>
        <w:spacing w:after="0" w:line="360" w:lineRule="auto"/>
        <w:rPr>
          <w:rFonts w:ascii="Times New Roman" w:eastAsia="Times New Roman" w:hAnsi="Times New Roman" w:cs="Times New Roman"/>
          <w:bCs/>
          <w:sz w:val="24"/>
          <w:szCs w:val="24"/>
        </w:rPr>
      </w:pPr>
    </w:p>
    <w:p w:rsidR="00A27D5B" w:rsidRPr="00463F87" w:rsidRDefault="00355816" w:rsidP="00D637C1">
      <w:pPr>
        <w:spacing w:after="0" w:line="360" w:lineRule="auto"/>
        <w:jc w:val="center"/>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Список использованной литературы</w:t>
      </w:r>
    </w:p>
    <w:p w:rsidR="00A87F0C" w:rsidRPr="00463F87" w:rsidRDefault="00A87F0C"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t>Бейсова</w:t>
      </w:r>
      <w:proofErr w:type="spellEnd"/>
      <w:r w:rsidRPr="00463F87">
        <w:rPr>
          <w:rFonts w:ascii="Times New Roman" w:eastAsia="Times New Roman" w:hAnsi="Times New Roman" w:cs="Times New Roman"/>
          <w:bCs/>
          <w:sz w:val="24"/>
          <w:szCs w:val="24"/>
        </w:rPr>
        <w:t xml:space="preserve"> В. Е. Психолого-медико-</w:t>
      </w:r>
      <w:r w:rsidR="00060629" w:rsidRPr="00463F87">
        <w:rPr>
          <w:rFonts w:ascii="Times New Roman" w:eastAsia="Times New Roman" w:hAnsi="Times New Roman" w:cs="Times New Roman"/>
          <w:bCs/>
          <w:sz w:val="24"/>
          <w:szCs w:val="24"/>
        </w:rPr>
        <w:t xml:space="preserve">педагогический консилиум и коррекционно-развивающая работа в школе/ В. Е. </w:t>
      </w:r>
      <w:proofErr w:type="spellStart"/>
      <w:r w:rsidR="00060629" w:rsidRPr="00463F87">
        <w:rPr>
          <w:rFonts w:ascii="Times New Roman" w:eastAsia="Times New Roman" w:hAnsi="Times New Roman" w:cs="Times New Roman"/>
          <w:bCs/>
          <w:sz w:val="24"/>
          <w:szCs w:val="24"/>
        </w:rPr>
        <w:t>Бейсова</w:t>
      </w:r>
      <w:proofErr w:type="spellEnd"/>
      <w:r w:rsidR="00060629" w:rsidRPr="00463F87">
        <w:rPr>
          <w:rFonts w:ascii="Times New Roman" w:eastAsia="Times New Roman" w:hAnsi="Times New Roman" w:cs="Times New Roman"/>
          <w:bCs/>
          <w:sz w:val="24"/>
          <w:szCs w:val="24"/>
        </w:rPr>
        <w:t>. – Ростов н/Д: Феникс, 2008.</w:t>
      </w:r>
    </w:p>
    <w:p w:rsidR="00060629" w:rsidRPr="00463F87" w:rsidRDefault="00560DA6"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t>Гуткина</w:t>
      </w:r>
      <w:proofErr w:type="spellEnd"/>
      <w:r w:rsidRPr="00463F87">
        <w:rPr>
          <w:rFonts w:ascii="Times New Roman" w:eastAsia="Times New Roman" w:hAnsi="Times New Roman" w:cs="Times New Roman"/>
          <w:bCs/>
          <w:sz w:val="24"/>
          <w:szCs w:val="24"/>
        </w:rPr>
        <w:t xml:space="preserve"> Н. И. П</w:t>
      </w:r>
      <w:r w:rsidR="00060629" w:rsidRPr="00463F87">
        <w:rPr>
          <w:rFonts w:ascii="Times New Roman" w:eastAsia="Times New Roman" w:hAnsi="Times New Roman" w:cs="Times New Roman"/>
          <w:bCs/>
          <w:sz w:val="24"/>
          <w:szCs w:val="24"/>
        </w:rPr>
        <w:t xml:space="preserve">сихологическая готовность к школе. 4-е изд., </w:t>
      </w:r>
      <w:proofErr w:type="spellStart"/>
      <w:r w:rsidR="00060629" w:rsidRPr="00463F87">
        <w:rPr>
          <w:rFonts w:ascii="Times New Roman" w:eastAsia="Times New Roman" w:hAnsi="Times New Roman" w:cs="Times New Roman"/>
          <w:bCs/>
          <w:sz w:val="24"/>
          <w:szCs w:val="24"/>
        </w:rPr>
        <w:t>перераб</w:t>
      </w:r>
      <w:proofErr w:type="spellEnd"/>
      <w:r w:rsidR="00060629" w:rsidRPr="00463F87">
        <w:rPr>
          <w:rFonts w:ascii="Times New Roman" w:eastAsia="Times New Roman" w:hAnsi="Times New Roman" w:cs="Times New Roman"/>
          <w:bCs/>
          <w:sz w:val="24"/>
          <w:szCs w:val="24"/>
        </w:rPr>
        <w:t xml:space="preserve">. И </w:t>
      </w:r>
      <w:proofErr w:type="spellStart"/>
      <w:r w:rsidR="00060629" w:rsidRPr="00463F87">
        <w:rPr>
          <w:rFonts w:ascii="Times New Roman" w:eastAsia="Times New Roman" w:hAnsi="Times New Roman" w:cs="Times New Roman"/>
          <w:bCs/>
          <w:sz w:val="24"/>
          <w:szCs w:val="24"/>
        </w:rPr>
        <w:t>дополн</w:t>
      </w:r>
      <w:proofErr w:type="spellEnd"/>
      <w:r w:rsidR="00060629" w:rsidRPr="00463F87">
        <w:rPr>
          <w:rFonts w:ascii="Times New Roman" w:eastAsia="Times New Roman" w:hAnsi="Times New Roman" w:cs="Times New Roman"/>
          <w:bCs/>
          <w:sz w:val="24"/>
          <w:szCs w:val="24"/>
        </w:rPr>
        <w:t>. – СПб</w:t>
      </w:r>
      <w:proofErr w:type="gramStart"/>
      <w:r w:rsidR="00060629" w:rsidRPr="00463F87">
        <w:rPr>
          <w:rFonts w:ascii="Times New Roman" w:eastAsia="Times New Roman" w:hAnsi="Times New Roman" w:cs="Times New Roman"/>
          <w:bCs/>
          <w:sz w:val="24"/>
          <w:szCs w:val="24"/>
        </w:rPr>
        <w:t xml:space="preserve">.: </w:t>
      </w:r>
      <w:proofErr w:type="gramEnd"/>
      <w:r w:rsidR="00060629" w:rsidRPr="00463F87">
        <w:rPr>
          <w:rFonts w:ascii="Times New Roman" w:eastAsia="Times New Roman" w:hAnsi="Times New Roman" w:cs="Times New Roman"/>
          <w:bCs/>
          <w:sz w:val="24"/>
          <w:szCs w:val="24"/>
        </w:rPr>
        <w:t>Питер, 2007.</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Ермакова Е. С., Румянцева И. Б., Целищева И. И. Развитие гибкости мышления детей. Дошкольный и младший школьный возраст. Учебно-методическое пособие. – СПб</w:t>
      </w:r>
      <w:proofErr w:type="gramStart"/>
      <w:r w:rsidRPr="00463F87">
        <w:rPr>
          <w:rFonts w:ascii="Times New Roman" w:eastAsia="Times New Roman" w:hAnsi="Times New Roman" w:cs="Times New Roman"/>
          <w:bCs/>
          <w:sz w:val="24"/>
          <w:szCs w:val="24"/>
        </w:rPr>
        <w:t xml:space="preserve">.: </w:t>
      </w:r>
      <w:proofErr w:type="gramEnd"/>
      <w:r w:rsidRPr="00463F87">
        <w:rPr>
          <w:rFonts w:ascii="Times New Roman" w:eastAsia="Times New Roman" w:hAnsi="Times New Roman" w:cs="Times New Roman"/>
          <w:bCs/>
          <w:sz w:val="24"/>
          <w:szCs w:val="24"/>
        </w:rPr>
        <w:t>Речь, 2007.</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Краснощекова Н. В. Развитие ощущений и восприятия у детей от младенчества до младшего школьного возраста: игры, упражнения, тесты/ Н. В. Краснощекова. – Ростов н/Д: Феникс, 2007.</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t>Кулигина</w:t>
      </w:r>
      <w:proofErr w:type="spellEnd"/>
      <w:r w:rsidRPr="00463F87">
        <w:rPr>
          <w:rFonts w:ascii="Times New Roman" w:eastAsia="Times New Roman" w:hAnsi="Times New Roman" w:cs="Times New Roman"/>
          <w:bCs/>
          <w:sz w:val="24"/>
          <w:szCs w:val="24"/>
        </w:rPr>
        <w:t xml:space="preserve"> И. Ю., </w:t>
      </w:r>
      <w:proofErr w:type="spellStart"/>
      <w:r w:rsidRPr="00463F87">
        <w:rPr>
          <w:rFonts w:ascii="Times New Roman" w:eastAsia="Times New Roman" w:hAnsi="Times New Roman" w:cs="Times New Roman"/>
          <w:bCs/>
          <w:sz w:val="24"/>
          <w:szCs w:val="24"/>
        </w:rPr>
        <w:t>Колюцкий</w:t>
      </w:r>
      <w:proofErr w:type="spellEnd"/>
      <w:r w:rsidRPr="00463F87">
        <w:rPr>
          <w:rFonts w:ascii="Times New Roman" w:eastAsia="Times New Roman" w:hAnsi="Times New Roman" w:cs="Times New Roman"/>
          <w:bCs/>
          <w:sz w:val="24"/>
          <w:szCs w:val="24"/>
        </w:rPr>
        <w:t xml:space="preserve"> В. Н. Возрастная психология: Полный жизненный цикл развития человека. Учебное пособие для студентов высших учебных заведений. – М.: ТЦ «Сфера», 2001.</w:t>
      </w:r>
    </w:p>
    <w:p w:rsidR="00A27D5B" w:rsidRPr="00463F87" w:rsidRDefault="00A27D5B"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Младший школьник: развитие познавательных способностей. Пособие для учителя. /под ред. </w:t>
      </w:r>
      <w:r w:rsidR="00EC1C01" w:rsidRPr="00463F87">
        <w:rPr>
          <w:rFonts w:ascii="Times New Roman" w:eastAsia="Times New Roman" w:hAnsi="Times New Roman" w:cs="Times New Roman"/>
          <w:bCs/>
          <w:sz w:val="24"/>
          <w:szCs w:val="24"/>
        </w:rPr>
        <w:t xml:space="preserve">И. В. Дубровиной </w:t>
      </w:r>
      <w:r w:rsidRPr="00463F87">
        <w:rPr>
          <w:rFonts w:ascii="Times New Roman" w:eastAsia="Times New Roman" w:hAnsi="Times New Roman" w:cs="Times New Roman"/>
          <w:bCs/>
          <w:sz w:val="24"/>
          <w:szCs w:val="24"/>
        </w:rPr>
        <w:t>– М. Издательство «Просвещение», 2003.</w:t>
      </w:r>
    </w:p>
    <w:p w:rsidR="00A27D5B" w:rsidRPr="00463F87" w:rsidRDefault="00A87F0C"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hAnsi="Times New Roman" w:cs="Times New Roman"/>
          <w:sz w:val="24"/>
          <w:szCs w:val="24"/>
        </w:rPr>
        <w:t>Петрунек</w:t>
      </w:r>
      <w:proofErr w:type="spellEnd"/>
      <w:r w:rsidRPr="00463F87">
        <w:rPr>
          <w:rFonts w:ascii="Times New Roman" w:hAnsi="Times New Roman" w:cs="Times New Roman"/>
          <w:sz w:val="24"/>
          <w:szCs w:val="24"/>
        </w:rPr>
        <w:t xml:space="preserve"> В. П., Таран Л. Н. Младший школьник. – М., 1981.</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Практическая психология образования: Учебное пособие 4-е изд./ Под редакцией И. В. Дубровиной – СПб</w:t>
      </w:r>
      <w:proofErr w:type="gramStart"/>
      <w:r w:rsidRPr="00463F87">
        <w:rPr>
          <w:rFonts w:ascii="Times New Roman" w:eastAsia="Times New Roman" w:hAnsi="Times New Roman" w:cs="Times New Roman"/>
          <w:bCs/>
          <w:sz w:val="24"/>
          <w:szCs w:val="24"/>
        </w:rPr>
        <w:t xml:space="preserve">.: </w:t>
      </w:r>
      <w:proofErr w:type="gramEnd"/>
      <w:r w:rsidRPr="00463F87">
        <w:rPr>
          <w:rFonts w:ascii="Times New Roman" w:eastAsia="Times New Roman" w:hAnsi="Times New Roman" w:cs="Times New Roman"/>
          <w:bCs/>
          <w:sz w:val="24"/>
          <w:szCs w:val="24"/>
        </w:rPr>
        <w:t>Питер, 2004.</w:t>
      </w:r>
    </w:p>
    <w:p w:rsidR="00A87F0C" w:rsidRPr="00463F87" w:rsidRDefault="00A87F0C"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Субботина Л. Ю. Развитие воображения детей. Популярное пособие для родителей и педагогов. – </w:t>
      </w:r>
      <w:proofErr w:type="spellStart"/>
      <w:r w:rsidRPr="00463F87">
        <w:rPr>
          <w:rFonts w:ascii="Times New Roman" w:eastAsia="Times New Roman" w:hAnsi="Times New Roman" w:cs="Times New Roman"/>
          <w:bCs/>
          <w:sz w:val="24"/>
          <w:szCs w:val="24"/>
        </w:rPr>
        <w:t>Ярославь</w:t>
      </w:r>
      <w:proofErr w:type="spellEnd"/>
      <w:r w:rsidRPr="00463F87">
        <w:rPr>
          <w:rFonts w:ascii="Times New Roman" w:eastAsia="Times New Roman" w:hAnsi="Times New Roman" w:cs="Times New Roman"/>
          <w:bCs/>
          <w:sz w:val="24"/>
          <w:szCs w:val="24"/>
        </w:rPr>
        <w:t>: «Академия развития», 1997.</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Тихомирова Л. Ф. Развитие познавательных способностей детей. Популярное пособие для родителей и педагогов. – Ярославль: Академия развития, 1996.</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lastRenderedPageBreak/>
        <w:t>Фопель</w:t>
      </w:r>
      <w:proofErr w:type="spellEnd"/>
      <w:r w:rsidRPr="00463F87">
        <w:rPr>
          <w:rFonts w:ascii="Times New Roman" w:eastAsia="Times New Roman" w:hAnsi="Times New Roman" w:cs="Times New Roman"/>
          <w:bCs/>
          <w:sz w:val="24"/>
          <w:szCs w:val="24"/>
        </w:rPr>
        <w:t xml:space="preserve"> К. Чтобы дети были счастливы: Практические игры и упражнения для детей школьно</w:t>
      </w:r>
      <w:r w:rsidR="00A157E5" w:rsidRPr="00463F87">
        <w:rPr>
          <w:rFonts w:ascii="Times New Roman" w:eastAsia="Times New Roman" w:hAnsi="Times New Roman" w:cs="Times New Roman"/>
          <w:bCs/>
          <w:sz w:val="24"/>
          <w:szCs w:val="24"/>
        </w:rPr>
        <w:t>го возраста: пер. с нем. – М.: Г</w:t>
      </w:r>
      <w:r w:rsidRPr="00463F87">
        <w:rPr>
          <w:rFonts w:ascii="Times New Roman" w:eastAsia="Times New Roman" w:hAnsi="Times New Roman" w:cs="Times New Roman"/>
          <w:bCs/>
          <w:sz w:val="24"/>
          <w:szCs w:val="24"/>
        </w:rPr>
        <w:t>енезис, 2005.</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t>Фопель</w:t>
      </w:r>
      <w:proofErr w:type="spellEnd"/>
      <w:r w:rsidRPr="00463F87">
        <w:rPr>
          <w:rFonts w:ascii="Times New Roman" w:eastAsia="Times New Roman" w:hAnsi="Times New Roman" w:cs="Times New Roman"/>
          <w:bCs/>
          <w:sz w:val="24"/>
          <w:szCs w:val="24"/>
        </w:rPr>
        <w:t xml:space="preserve"> К. Энергия паузы. Психологические игры и упражнения: Практическое пособие/Пер. с нем. – М.: Генезис, 2002.</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Холодова О. А. Юным умникам и умницам: Задания для развития познавательных способностей(6-7 лет)/Методическое пособие, 1 класс. + Программа курса «РПС». – 3-е </w:t>
      </w:r>
      <w:proofErr w:type="spellStart"/>
      <w:r w:rsidRPr="00463F87">
        <w:rPr>
          <w:rFonts w:ascii="Times New Roman" w:eastAsia="Times New Roman" w:hAnsi="Times New Roman" w:cs="Times New Roman"/>
          <w:bCs/>
          <w:sz w:val="24"/>
          <w:szCs w:val="24"/>
        </w:rPr>
        <w:t>изд</w:t>
      </w:r>
      <w:proofErr w:type="spellEnd"/>
      <w:r w:rsidRPr="00463F87">
        <w:rPr>
          <w:rFonts w:ascii="Times New Roman" w:eastAsia="Times New Roman" w:hAnsi="Times New Roman" w:cs="Times New Roman"/>
          <w:bCs/>
          <w:sz w:val="24"/>
          <w:szCs w:val="24"/>
        </w:rPr>
        <w:t xml:space="preserve">, </w:t>
      </w:r>
      <w:proofErr w:type="spellStart"/>
      <w:r w:rsidRPr="00463F87">
        <w:rPr>
          <w:rFonts w:ascii="Times New Roman" w:eastAsia="Times New Roman" w:hAnsi="Times New Roman" w:cs="Times New Roman"/>
          <w:bCs/>
          <w:sz w:val="24"/>
          <w:szCs w:val="24"/>
        </w:rPr>
        <w:t>перераб</w:t>
      </w:r>
      <w:proofErr w:type="spellEnd"/>
      <w:r w:rsidRPr="00463F87">
        <w:rPr>
          <w:rFonts w:ascii="Times New Roman" w:eastAsia="Times New Roman" w:hAnsi="Times New Roman" w:cs="Times New Roman"/>
          <w:bCs/>
          <w:sz w:val="24"/>
          <w:szCs w:val="24"/>
        </w:rPr>
        <w:t xml:space="preserve">. – М.: </w:t>
      </w:r>
      <w:proofErr w:type="spellStart"/>
      <w:r w:rsidRPr="00463F87">
        <w:rPr>
          <w:rFonts w:ascii="Times New Roman" w:eastAsia="Times New Roman" w:hAnsi="Times New Roman" w:cs="Times New Roman"/>
          <w:bCs/>
          <w:sz w:val="24"/>
          <w:szCs w:val="24"/>
        </w:rPr>
        <w:t>Росткнига</w:t>
      </w:r>
      <w:proofErr w:type="spellEnd"/>
      <w:r w:rsidRPr="00463F87">
        <w:rPr>
          <w:rFonts w:ascii="Times New Roman" w:eastAsia="Times New Roman" w:hAnsi="Times New Roman" w:cs="Times New Roman"/>
          <w:bCs/>
          <w:sz w:val="24"/>
          <w:szCs w:val="24"/>
        </w:rPr>
        <w:t>, 2010.</w:t>
      </w:r>
    </w:p>
    <w:p w:rsidR="00B047A5" w:rsidRPr="00463F87" w:rsidRDefault="00B047A5"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Холодова О. А. Юным умникам и умницам: Задания для развития познавательных способностей(8-9 лет)/Методическое пособие, 2 класс. + Программа курса «РПС». – 3-е </w:t>
      </w:r>
      <w:proofErr w:type="spellStart"/>
      <w:r w:rsidRPr="00463F87">
        <w:rPr>
          <w:rFonts w:ascii="Times New Roman" w:eastAsia="Times New Roman" w:hAnsi="Times New Roman" w:cs="Times New Roman"/>
          <w:bCs/>
          <w:sz w:val="24"/>
          <w:szCs w:val="24"/>
        </w:rPr>
        <w:t>изд</w:t>
      </w:r>
      <w:proofErr w:type="spellEnd"/>
      <w:r w:rsidRPr="00463F87">
        <w:rPr>
          <w:rFonts w:ascii="Times New Roman" w:eastAsia="Times New Roman" w:hAnsi="Times New Roman" w:cs="Times New Roman"/>
          <w:bCs/>
          <w:sz w:val="24"/>
          <w:szCs w:val="24"/>
        </w:rPr>
        <w:t xml:space="preserve">, </w:t>
      </w:r>
      <w:proofErr w:type="spellStart"/>
      <w:r w:rsidRPr="00463F87">
        <w:rPr>
          <w:rFonts w:ascii="Times New Roman" w:eastAsia="Times New Roman" w:hAnsi="Times New Roman" w:cs="Times New Roman"/>
          <w:bCs/>
          <w:sz w:val="24"/>
          <w:szCs w:val="24"/>
        </w:rPr>
        <w:t>перераб</w:t>
      </w:r>
      <w:proofErr w:type="spellEnd"/>
      <w:r w:rsidRPr="00463F87">
        <w:rPr>
          <w:rFonts w:ascii="Times New Roman" w:eastAsia="Times New Roman" w:hAnsi="Times New Roman" w:cs="Times New Roman"/>
          <w:bCs/>
          <w:sz w:val="24"/>
          <w:szCs w:val="24"/>
        </w:rPr>
        <w:t xml:space="preserve">. – М.: </w:t>
      </w:r>
      <w:proofErr w:type="spellStart"/>
      <w:r w:rsidRPr="00463F87">
        <w:rPr>
          <w:rFonts w:ascii="Times New Roman" w:eastAsia="Times New Roman" w:hAnsi="Times New Roman" w:cs="Times New Roman"/>
          <w:bCs/>
          <w:sz w:val="24"/>
          <w:szCs w:val="24"/>
        </w:rPr>
        <w:t>Росткнига</w:t>
      </w:r>
      <w:proofErr w:type="spellEnd"/>
      <w:r w:rsidRPr="00463F87">
        <w:rPr>
          <w:rFonts w:ascii="Times New Roman" w:eastAsia="Times New Roman" w:hAnsi="Times New Roman" w:cs="Times New Roman"/>
          <w:bCs/>
          <w:sz w:val="24"/>
          <w:szCs w:val="24"/>
        </w:rPr>
        <w:t>, 2010.</w:t>
      </w:r>
    </w:p>
    <w:p w:rsidR="002913DD" w:rsidRPr="00463F87" w:rsidRDefault="002913DD" w:rsidP="00D637C1">
      <w:pPr>
        <w:pStyle w:val="ae"/>
        <w:numPr>
          <w:ilvl w:val="0"/>
          <w:numId w:val="13"/>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 xml:space="preserve">Широкова Г. А., </w:t>
      </w:r>
      <w:proofErr w:type="spellStart"/>
      <w:r w:rsidRPr="00463F87">
        <w:rPr>
          <w:rFonts w:ascii="Times New Roman" w:eastAsia="Times New Roman" w:hAnsi="Times New Roman" w:cs="Times New Roman"/>
          <w:bCs/>
          <w:sz w:val="24"/>
          <w:szCs w:val="24"/>
        </w:rPr>
        <w:t>Жадько</w:t>
      </w:r>
      <w:proofErr w:type="spellEnd"/>
      <w:r w:rsidRPr="00463F87">
        <w:rPr>
          <w:rFonts w:ascii="Times New Roman" w:eastAsia="Times New Roman" w:hAnsi="Times New Roman" w:cs="Times New Roman"/>
          <w:bCs/>
          <w:sz w:val="24"/>
          <w:szCs w:val="24"/>
        </w:rPr>
        <w:t xml:space="preserve"> Н. Г. Практикум детского психолога (2-е изд.)/ Серия «Психологический практикум». – Ростов н/Д: Феникс,2005.</w:t>
      </w:r>
    </w:p>
    <w:p w:rsidR="009B02B8" w:rsidRPr="00463F87" w:rsidRDefault="009B02B8" w:rsidP="00D637C1">
      <w:pPr>
        <w:pStyle w:val="ae"/>
        <w:numPr>
          <w:ilvl w:val="0"/>
          <w:numId w:val="13"/>
        </w:numPr>
        <w:spacing w:after="0" w:line="360" w:lineRule="auto"/>
        <w:rPr>
          <w:rFonts w:ascii="Times New Roman" w:eastAsia="Times New Roman" w:hAnsi="Times New Roman" w:cs="Times New Roman"/>
          <w:bCs/>
          <w:sz w:val="24"/>
          <w:szCs w:val="24"/>
        </w:rPr>
      </w:pPr>
      <w:proofErr w:type="spellStart"/>
      <w:r w:rsidRPr="00463F87">
        <w:rPr>
          <w:rFonts w:ascii="Times New Roman" w:eastAsia="Times New Roman" w:hAnsi="Times New Roman" w:cs="Times New Roman"/>
          <w:bCs/>
          <w:sz w:val="24"/>
          <w:szCs w:val="24"/>
        </w:rPr>
        <w:t>Ясюкова</w:t>
      </w:r>
      <w:proofErr w:type="spellEnd"/>
      <w:r w:rsidRPr="00463F87">
        <w:rPr>
          <w:rFonts w:ascii="Times New Roman" w:eastAsia="Times New Roman" w:hAnsi="Times New Roman" w:cs="Times New Roman"/>
          <w:bCs/>
          <w:sz w:val="24"/>
          <w:szCs w:val="24"/>
        </w:rPr>
        <w:t xml:space="preserve"> Л. А. Методика определения готовности к школе: Прогноз и профилактика проблем обучения в начальной школе (Часть </w:t>
      </w:r>
      <w:r w:rsidRPr="00463F87">
        <w:rPr>
          <w:rFonts w:ascii="Times New Roman" w:eastAsia="Times New Roman" w:hAnsi="Times New Roman" w:cs="Times New Roman"/>
          <w:bCs/>
          <w:sz w:val="24"/>
          <w:szCs w:val="24"/>
          <w:lang w:val="en-US"/>
        </w:rPr>
        <w:t>I</w:t>
      </w:r>
      <w:r w:rsidRPr="00463F87">
        <w:rPr>
          <w:rFonts w:ascii="Times New Roman" w:eastAsia="Times New Roman" w:hAnsi="Times New Roman" w:cs="Times New Roman"/>
          <w:bCs/>
          <w:sz w:val="24"/>
          <w:szCs w:val="24"/>
        </w:rPr>
        <w:t xml:space="preserve">): методическое руководство/ Л. А. </w:t>
      </w:r>
      <w:proofErr w:type="spellStart"/>
      <w:r w:rsidRPr="00463F87">
        <w:rPr>
          <w:rFonts w:ascii="Times New Roman" w:eastAsia="Times New Roman" w:hAnsi="Times New Roman" w:cs="Times New Roman"/>
          <w:bCs/>
          <w:sz w:val="24"/>
          <w:szCs w:val="24"/>
        </w:rPr>
        <w:t>Ясюкова</w:t>
      </w:r>
      <w:proofErr w:type="spellEnd"/>
      <w:r w:rsidRPr="00463F87">
        <w:rPr>
          <w:rFonts w:ascii="Times New Roman" w:eastAsia="Times New Roman" w:hAnsi="Times New Roman" w:cs="Times New Roman"/>
          <w:bCs/>
          <w:sz w:val="24"/>
          <w:szCs w:val="24"/>
        </w:rPr>
        <w:t xml:space="preserve">. – издание 2-е. – СПб: ИМАТОН, 2007. </w:t>
      </w:r>
    </w:p>
    <w:p w:rsidR="0067576C" w:rsidRPr="00463F87" w:rsidRDefault="0067576C" w:rsidP="00D637C1">
      <w:pPr>
        <w:spacing w:before="100" w:beforeAutospacing="1" w:after="0" w:line="360" w:lineRule="auto"/>
        <w:rPr>
          <w:rFonts w:ascii="Times New Roman" w:eastAsia="Times New Roman" w:hAnsi="Times New Roman" w:cs="Times New Roman"/>
          <w:sz w:val="24"/>
          <w:szCs w:val="24"/>
        </w:rPr>
      </w:pPr>
    </w:p>
    <w:p w:rsidR="008851F7" w:rsidRPr="00463F87" w:rsidRDefault="008851F7" w:rsidP="00D637C1">
      <w:pPr>
        <w:spacing w:after="0" w:line="360" w:lineRule="auto"/>
        <w:jc w:val="center"/>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Материальное обеспечение</w:t>
      </w:r>
    </w:p>
    <w:p w:rsidR="008851F7" w:rsidRPr="00463F87" w:rsidRDefault="008851F7" w:rsidP="00D637C1">
      <w:pPr>
        <w:pStyle w:val="ae"/>
        <w:numPr>
          <w:ilvl w:val="0"/>
          <w:numId w:val="11"/>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Рабочие тетради.</w:t>
      </w:r>
    </w:p>
    <w:p w:rsidR="008851F7" w:rsidRPr="00463F87" w:rsidRDefault="008851F7" w:rsidP="00D637C1">
      <w:pPr>
        <w:pStyle w:val="ae"/>
        <w:numPr>
          <w:ilvl w:val="0"/>
          <w:numId w:val="11"/>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Бумага для пособий.</w:t>
      </w:r>
    </w:p>
    <w:p w:rsidR="008851F7" w:rsidRPr="00463F87" w:rsidRDefault="008851F7" w:rsidP="00D637C1">
      <w:pPr>
        <w:pStyle w:val="ae"/>
        <w:numPr>
          <w:ilvl w:val="0"/>
          <w:numId w:val="11"/>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Фломастеры.</w:t>
      </w:r>
    </w:p>
    <w:p w:rsidR="008851F7" w:rsidRPr="00463F87" w:rsidRDefault="008851F7" w:rsidP="00D637C1">
      <w:pPr>
        <w:pStyle w:val="ae"/>
        <w:numPr>
          <w:ilvl w:val="0"/>
          <w:numId w:val="11"/>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Магнитофон, аудиозаписи для музыкального сопровождения.</w:t>
      </w:r>
    </w:p>
    <w:p w:rsidR="008851F7" w:rsidRPr="00463F87" w:rsidRDefault="008851F7" w:rsidP="00D637C1">
      <w:pPr>
        <w:pStyle w:val="ae"/>
        <w:numPr>
          <w:ilvl w:val="0"/>
          <w:numId w:val="11"/>
        </w:numPr>
        <w:spacing w:after="0" w:line="360" w:lineRule="auto"/>
        <w:rPr>
          <w:rFonts w:ascii="Times New Roman" w:eastAsia="Times New Roman" w:hAnsi="Times New Roman" w:cs="Times New Roman"/>
          <w:bCs/>
          <w:sz w:val="24"/>
          <w:szCs w:val="24"/>
        </w:rPr>
      </w:pPr>
      <w:r w:rsidRPr="00463F87">
        <w:rPr>
          <w:rFonts w:ascii="Times New Roman" w:eastAsia="Times New Roman" w:hAnsi="Times New Roman" w:cs="Times New Roman"/>
          <w:bCs/>
          <w:sz w:val="24"/>
          <w:szCs w:val="24"/>
        </w:rPr>
        <w:t>Секундомер.</w:t>
      </w:r>
    </w:p>
    <w:p w:rsidR="0067576C" w:rsidRPr="00463F87" w:rsidRDefault="0067576C" w:rsidP="00D637C1">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D637C1">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СОГЛАСОВАНО</w:t>
      </w: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ШМО учителей начальных классов</w:t>
      </w: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От __________________ № ______</w:t>
      </w: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СОГЛАСОВАНО</w:t>
      </w:r>
    </w:p>
    <w:p w:rsidR="008C7506" w:rsidRPr="00463F87" w:rsidRDefault="008C7506" w:rsidP="008C7506">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Зам. директора по УВР __________</w:t>
      </w:r>
    </w:p>
    <w:p w:rsidR="008C7506" w:rsidRPr="00463F87" w:rsidRDefault="00463F87" w:rsidP="008C7506">
      <w:pPr>
        <w:spacing w:before="100" w:beforeAutospacing="1"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7506" w:rsidRPr="00463F87" w:rsidRDefault="008C7506" w:rsidP="00D637C1">
      <w:pPr>
        <w:spacing w:before="100" w:beforeAutospacing="1" w:after="0" w:line="360" w:lineRule="auto"/>
        <w:rPr>
          <w:rFonts w:ascii="Times New Roman" w:eastAsia="Times New Roman" w:hAnsi="Times New Roman" w:cs="Times New Roman"/>
          <w:sz w:val="24"/>
          <w:szCs w:val="24"/>
        </w:rPr>
      </w:pPr>
      <w:r w:rsidRPr="00463F87">
        <w:rPr>
          <w:rFonts w:ascii="Times New Roman" w:eastAsia="Times New Roman" w:hAnsi="Times New Roman" w:cs="Times New Roman"/>
          <w:sz w:val="24"/>
          <w:szCs w:val="24"/>
        </w:rPr>
        <w:t>_______________________________</w:t>
      </w:r>
    </w:p>
    <w:sectPr w:rsidR="008C7506" w:rsidRPr="00463F87" w:rsidSect="002E1DD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843" w:rsidRDefault="00087843" w:rsidP="00C00A48">
      <w:pPr>
        <w:spacing w:after="0" w:line="240" w:lineRule="auto"/>
      </w:pPr>
      <w:r>
        <w:separator/>
      </w:r>
    </w:p>
  </w:endnote>
  <w:endnote w:type="continuationSeparator" w:id="0">
    <w:p w:rsidR="00087843" w:rsidRDefault="00087843" w:rsidP="00C0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843" w:rsidRDefault="00087843" w:rsidP="00C00A48">
      <w:pPr>
        <w:spacing w:after="0" w:line="240" w:lineRule="auto"/>
      </w:pPr>
      <w:r>
        <w:separator/>
      </w:r>
    </w:p>
  </w:footnote>
  <w:footnote w:type="continuationSeparator" w:id="0">
    <w:p w:rsidR="00087843" w:rsidRDefault="00087843" w:rsidP="00C00A48">
      <w:pPr>
        <w:spacing w:after="0" w:line="240" w:lineRule="auto"/>
      </w:pPr>
      <w:r>
        <w:continuationSeparator/>
      </w:r>
    </w:p>
  </w:footnote>
  <w:footnote w:id="1">
    <w:p w:rsidR="00A157E5" w:rsidRPr="00EF456E" w:rsidRDefault="00A157E5" w:rsidP="005000EA">
      <w:pPr>
        <w:pStyle w:val="a9"/>
        <w:rPr>
          <w:rFonts w:ascii="Times New Roman" w:hAnsi="Times New Roman"/>
        </w:rPr>
      </w:pPr>
      <w:r>
        <w:rPr>
          <w:rStyle w:val="ad"/>
        </w:rPr>
        <w:footnoteRef/>
      </w:r>
      <w:r>
        <w:t xml:space="preserve"> </w:t>
      </w:r>
      <w:r>
        <w:rPr>
          <w:rFonts w:ascii="Times New Roman" w:hAnsi="Times New Roman"/>
        </w:rPr>
        <w:t xml:space="preserve">Данные исследования Т.Н. </w:t>
      </w:r>
      <w:proofErr w:type="spellStart"/>
      <w:r>
        <w:rPr>
          <w:rFonts w:ascii="Times New Roman" w:hAnsi="Times New Roman"/>
        </w:rPr>
        <w:t>Банщиковой</w:t>
      </w:r>
      <w:proofErr w:type="spellEnd"/>
      <w:r>
        <w:rPr>
          <w:rFonts w:ascii="Times New Roman" w:hAnsi="Times New Roman"/>
        </w:rPr>
        <w:t xml:space="preserve">, Ставрополь, </w:t>
      </w:r>
      <w:smartTag w:uri="urn:schemas-microsoft-com:office:smarttags" w:element="metricconverter">
        <w:smartTagPr>
          <w:attr w:name="ProductID" w:val="2010 г"/>
        </w:smartTagPr>
        <w:r>
          <w:rPr>
            <w:rFonts w:ascii="Times New Roman" w:hAnsi="Times New Roman"/>
          </w:rPr>
          <w:t>2010 г</w:t>
        </w:r>
      </w:smartTag>
      <w:r>
        <w:rPr>
          <w:rFonts w:ascii="Times New Roman" w:hAnsi="Times New Roman"/>
        </w:rPr>
        <w:t>.</w:t>
      </w:r>
    </w:p>
  </w:footnote>
  <w:footnote w:id="2">
    <w:p w:rsidR="00A157E5" w:rsidRPr="00EF456E" w:rsidRDefault="00A157E5">
      <w:pPr>
        <w:pStyle w:val="a9"/>
        <w:rPr>
          <w:rFonts w:ascii="Times New Roman" w:hAnsi="Times New Roman"/>
        </w:rPr>
      </w:pPr>
      <w:r>
        <w:rPr>
          <w:rStyle w:val="ad"/>
        </w:rPr>
        <w:footnoteRef/>
      </w:r>
      <w:r>
        <w:t xml:space="preserve"> </w:t>
      </w:r>
      <w:r w:rsidRPr="00EF456E">
        <w:rPr>
          <w:rFonts w:ascii="Times New Roman" w:hAnsi="Times New Roman"/>
        </w:rPr>
        <w:t>Автореферат Е. В. Звягинцевой, Москва, 2012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5421"/>
      <w:docPartObj>
        <w:docPartGallery w:val="Page Numbers (Top of Page)"/>
        <w:docPartUnique/>
      </w:docPartObj>
    </w:sdtPr>
    <w:sdtEndPr/>
    <w:sdtContent>
      <w:p w:rsidR="00A157E5" w:rsidRDefault="00A157E5">
        <w:pPr>
          <w:pStyle w:val="a3"/>
          <w:jc w:val="right"/>
        </w:pPr>
        <w:r>
          <w:fldChar w:fldCharType="begin"/>
        </w:r>
        <w:r>
          <w:instrText xml:space="preserve"> PAGE   \* MERGEFORMAT </w:instrText>
        </w:r>
        <w:r>
          <w:fldChar w:fldCharType="separate"/>
        </w:r>
        <w:r w:rsidR="000A13D7">
          <w:rPr>
            <w:noProof/>
          </w:rPr>
          <w:t>21</w:t>
        </w:r>
        <w:r>
          <w:rPr>
            <w:noProof/>
          </w:rPr>
          <w:fldChar w:fldCharType="end"/>
        </w:r>
      </w:p>
    </w:sdtContent>
  </w:sdt>
  <w:p w:rsidR="00A157E5" w:rsidRDefault="00A157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6.5pt" o:bullet="t">
        <v:imagedata r:id="rId1" o:title="art5CF7"/>
      </v:shape>
    </w:pict>
  </w:numPicBullet>
  <w:abstractNum w:abstractNumId="0">
    <w:nsid w:val="04B96CD2"/>
    <w:multiLevelType w:val="hybridMultilevel"/>
    <w:tmpl w:val="AB8EF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E02B9"/>
    <w:multiLevelType w:val="hybridMultilevel"/>
    <w:tmpl w:val="E74E3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60CCD"/>
    <w:multiLevelType w:val="hybridMultilevel"/>
    <w:tmpl w:val="4CE2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636249"/>
    <w:multiLevelType w:val="hybridMultilevel"/>
    <w:tmpl w:val="BC20BCF0"/>
    <w:lvl w:ilvl="0" w:tplc="B41C3578">
      <w:start w:val="1"/>
      <w:numFmt w:val="bullet"/>
      <w:lvlText w:val=""/>
      <w:lvlPicBulletId w:val="0"/>
      <w:lvlJc w:val="left"/>
      <w:pPr>
        <w:tabs>
          <w:tab w:val="num" w:pos="720"/>
        </w:tabs>
        <w:ind w:left="720" w:hanging="360"/>
      </w:pPr>
      <w:rPr>
        <w:rFonts w:ascii="Symbol" w:hAnsi="Symbol" w:hint="default"/>
      </w:rPr>
    </w:lvl>
    <w:lvl w:ilvl="1" w:tplc="BDB2C71E" w:tentative="1">
      <w:start w:val="1"/>
      <w:numFmt w:val="bullet"/>
      <w:lvlText w:val=""/>
      <w:lvlPicBulletId w:val="0"/>
      <w:lvlJc w:val="left"/>
      <w:pPr>
        <w:tabs>
          <w:tab w:val="num" w:pos="1440"/>
        </w:tabs>
        <w:ind w:left="1440" w:hanging="360"/>
      </w:pPr>
      <w:rPr>
        <w:rFonts w:ascii="Symbol" w:hAnsi="Symbol" w:hint="default"/>
      </w:rPr>
    </w:lvl>
    <w:lvl w:ilvl="2" w:tplc="5DCAA3BA" w:tentative="1">
      <w:start w:val="1"/>
      <w:numFmt w:val="bullet"/>
      <w:lvlText w:val=""/>
      <w:lvlPicBulletId w:val="0"/>
      <w:lvlJc w:val="left"/>
      <w:pPr>
        <w:tabs>
          <w:tab w:val="num" w:pos="2160"/>
        </w:tabs>
        <w:ind w:left="2160" w:hanging="360"/>
      </w:pPr>
      <w:rPr>
        <w:rFonts w:ascii="Symbol" w:hAnsi="Symbol" w:hint="default"/>
      </w:rPr>
    </w:lvl>
    <w:lvl w:ilvl="3" w:tplc="A4A0094C" w:tentative="1">
      <w:start w:val="1"/>
      <w:numFmt w:val="bullet"/>
      <w:lvlText w:val=""/>
      <w:lvlPicBulletId w:val="0"/>
      <w:lvlJc w:val="left"/>
      <w:pPr>
        <w:tabs>
          <w:tab w:val="num" w:pos="2880"/>
        </w:tabs>
        <w:ind w:left="2880" w:hanging="360"/>
      </w:pPr>
      <w:rPr>
        <w:rFonts w:ascii="Symbol" w:hAnsi="Symbol" w:hint="default"/>
      </w:rPr>
    </w:lvl>
    <w:lvl w:ilvl="4" w:tplc="1C60DDFC" w:tentative="1">
      <w:start w:val="1"/>
      <w:numFmt w:val="bullet"/>
      <w:lvlText w:val=""/>
      <w:lvlPicBulletId w:val="0"/>
      <w:lvlJc w:val="left"/>
      <w:pPr>
        <w:tabs>
          <w:tab w:val="num" w:pos="3600"/>
        </w:tabs>
        <w:ind w:left="3600" w:hanging="360"/>
      </w:pPr>
      <w:rPr>
        <w:rFonts w:ascii="Symbol" w:hAnsi="Symbol" w:hint="default"/>
      </w:rPr>
    </w:lvl>
    <w:lvl w:ilvl="5" w:tplc="B730522C" w:tentative="1">
      <w:start w:val="1"/>
      <w:numFmt w:val="bullet"/>
      <w:lvlText w:val=""/>
      <w:lvlPicBulletId w:val="0"/>
      <w:lvlJc w:val="left"/>
      <w:pPr>
        <w:tabs>
          <w:tab w:val="num" w:pos="4320"/>
        </w:tabs>
        <w:ind w:left="4320" w:hanging="360"/>
      </w:pPr>
      <w:rPr>
        <w:rFonts w:ascii="Symbol" w:hAnsi="Symbol" w:hint="default"/>
      </w:rPr>
    </w:lvl>
    <w:lvl w:ilvl="6" w:tplc="DF682FA6" w:tentative="1">
      <w:start w:val="1"/>
      <w:numFmt w:val="bullet"/>
      <w:lvlText w:val=""/>
      <w:lvlPicBulletId w:val="0"/>
      <w:lvlJc w:val="left"/>
      <w:pPr>
        <w:tabs>
          <w:tab w:val="num" w:pos="5040"/>
        </w:tabs>
        <w:ind w:left="5040" w:hanging="360"/>
      </w:pPr>
      <w:rPr>
        <w:rFonts w:ascii="Symbol" w:hAnsi="Symbol" w:hint="default"/>
      </w:rPr>
    </w:lvl>
    <w:lvl w:ilvl="7" w:tplc="4BEAA578" w:tentative="1">
      <w:start w:val="1"/>
      <w:numFmt w:val="bullet"/>
      <w:lvlText w:val=""/>
      <w:lvlPicBulletId w:val="0"/>
      <w:lvlJc w:val="left"/>
      <w:pPr>
        <w:tabs>
          <w:tab w:val="num" w:pos="5760"/>
        </w:tabs>
        <w:ind w:left="5760" w:hanging="360"/>
      </w:pPr>
      <w:rPr>
        <w:rFonts w:ascii="Symbol" w:hAnsi="Symbol" w:hint="default"/>
      </w:rPr>
    </w:lvl>
    <w:lvl w:ilvl="8" w:tplc="90DCC056"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BDB349A"/>
    <w:multiLevelType w:val="hybridMultilevel"/>
    <w:tmpl w:val="4A96AB2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AE27FE"/>
    <w:multiLevelType w:val="hybridMultilevel"/>
    <w:tmpl w:val="D96232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FE70CDE"/>
    <w:multiLevelType w:val="hybridMultilevel"/>
    <w:tmpl w:val="896A1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705C8B"/>
    <w:multiLevelType w:val="hybridMultilevel"/>
    <w:tmpl w:val="E6F4C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A317D5"/>
    <w:multiLevelType w:val="hybridMultilevel"/>
    <w:tmpl w:val="E04EAE34"/>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B284E8A"/>
    <w:multiLevelType w:val="hybridMultilevel"/>
    <w:tmpl w:val="C3704296"/>
    <w:lvl w:ilvl="0" w:tplc="431047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CDB5924"/>
    <w:multiLevelType w:val="hybridMultilevel"/>
    <w:tmpl w:val="E228D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8E38D6"/>
    <w:multiLevelType w:val="hybridMultilevel"/>
    <w:tmpl w:val="02EC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BE6EF2"/>
    <w:multiLevelType w:val="hybridMultilevel"/>
    <w:tmpl w:val="0D1A09C4"/>
    <w:lvl w:ilvl="0" w:tplc="E462FF34">
      <w:start w:val="1"/>
      <w:numFmt w:val="bullet"/>
      <w:lvlText w:val=""/>
      <w:lvlPicBulletId w:val="0"/>
      <w:lvlJc w:val="left"/>
      <w:pPr>
        <w:tabs>
          <w:tab w:val="num" w:pos="720"/>
        </w:tabs>
        <w:ind w:left="720" w:hanging="360"/>
      </w:pPr>
      <w:rPr>
        <w:rFonts w:ascii="Symbol" w:hAnsi="Symbol" w:hint="default"/>
      </w:rPr>
    </w:lvl>
    <w:lvl w:ilvl="1" w:tplc="FB78F596" w:tentative="1">
      <w:start w:val="1"/>
      <w:numFmt w:val="bullet"/>
      <w:lvlText w:val=""/>
      <w:lvlPicBulletId w:val="0"/>
      <w:lvlJc w:val="left"/>
      <w:pPr>
        <w:tabs>
          <w:tab w:val="num" w:pos="1440"/>
        </w:tabs>
        <w:ind w:left="1440" w:hanging="360"/>
      </w:pPr>
      <w:rPr>
        <w:rFonts w:ascii="Symbol" w:hAnsi="Symbol" w:hint="default"/>
      </w:rPr>
    </w:lvl>
    <w:lvl w:ilvl="2" w:tplc="280E0B52" w:tentative="1">
      <w:start w:val="1"/>
      <w:numFmt w:val="bullet"/>
      <w:lvlText w:val=""/>
      <w:lvlPicBulletId w:val="0"/>
      <w:lvlJc w:val="left"/>
      <w:pPr>
        <w:tabs>
          <w:tab w:val="num" w:pos="2160"/>
        </w:tabs>
        <w:ind w:left="2160" w:hanging="360"/>
      </w:pPr>
      <w:rPr>
        <w:rFonts w:ascii="Symbol" w:hAnsi="Symbol" w:hint="default"/>
      </w:rPr>
    </w:lvl>
    <w:lvl w:ilvl="3" w:tplc="9F5E60FC" w:tentative="1">
      <w:start w:val="1"/>
      <w:numFmt w:val="bullet"/>
      <w:lvlText w:val=""/>
      <w:lvlPicBulletId w:val="0"/>
      <w:lvlJc w:val="left"/>
      <w:pPr>
        <w:tabs>
          <w:tab w:val="num" w:pos="2880"/>
        </w:tabs>
        <w:ind w:left="2880" w:hanging="360"/>
      </w:pPr>
      <w:rPr>
        <w:rFonts w:ascii="Symbol" w:hAnsi="Symbol" w:hint="default"/>
      </w:rPr>
    </w:lvl>
    <w:lvl w:ilvl="4" w:tplc="34AE632A" w:tentative="1">
      <w:start w:val="1"/>
      <w:numFmt w:val="bullet"/>
      <w:lvlText w:val=""/>
      <w:lvlPicBulletId w:val="0"/>
      <w:lvlJc w:val="left"/>
      <w:pPr>
        <w:tabs>
          <w:tab w:val="num" w:pos="3600"/>
        </w:tabs>
        <w:ind w:left="3600" w:hanging="360"/>
      </w:pPr>
      <w:rPr>
        <w:rFonts w:ascii="Symbol" w:hAnsi="Symbol" w:hint="default"/>
      </w:rPr>
    </w:lvl>
    <w:lvl w:ilvl="5" w:tplc="D6A2AAAC" w:tentative="1">
      <w:start w:val="1"/>
      <w:numFmt w:val="bullet"/>
      <w:lvlText w:val=""/>
      <w:lvlPicBulletId w:val="0"/>
      <w:lvlJc w:val="left"/>
      <w:pPr>
        <w:tabs>
          <w:tab w:val="num" w:pos="4320"/>
        </w:tabs>
        <w:ind w:left="4320" w:hanging="360"/>
      </w:pPr>
      <w:rPr>
        <w:rFonts w:ascii="Symbol" w:hAnsi="Symbol" w:hint="default"/>
      </w:rPr>
    </w:lvl>
    <w:lvl w:ilvl="6" w:tplc="29283EAA" w:tentative="1">
      <w:start w:val="1"/>
      <w:numFmt w:val="bullet"/>
      <w:lvlText w:val=""/>
      <w:lvlPicBulletId w:val="0"/>
      <w:lvlJc w:val="left"/>
      <w:pPr>
        <w:tabs>
          <w:tab w:val="num" w:pos="5040"/>
        </w:tabs>
        <w:ind w:left="5040" w:hanging="360"/>
      </w:pPr>
      <w:rPr>
        <w:rFonts w:ascii="Symbol" w:hAnsi="Symbol" w:hint="default"/>
      </w:rPr>
    </w:lvl>
    <w:lvl w:ilvl="7" w:tplc="80DCEDE8" w:tentative="1">
      <w:start w:val="1"/>
      <w:numFmt w:val="bullet"/>
      <w:lvlText w:val=""/>
      <w:lvlPicBulletId w:val="0"/>
      <w:lvlJc w:val="left"/>
      <w:pPr>
        <w:tabs>
          <w:tab w:val="num" w:pos="5760"/>
        </w:tabs>
        <w:ind w:left="5760" w:hanging="360"/>
      </w:pPr>
      <w:rPr>
        <w:rFonts w:ascii="Symbol" w:hAnsi="Symbol" w:hint="default"/>
      </w:rPr>
    </w:lvl>
    <w:lvl w:ilvl="8" w:tplc="A2E477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7A085756"/>
    <w:multiLevelType w:val="hybridMultilevel"/>
    <w:tmpl w:val="F7EA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5"/>
  </w:num>
  <w:num w:numId="5">
    <w:abstractNumId w:val="4"/>
  </w:num>
  <w:num w:numId="6">
    <w:abstractNumId w:val="7"/>
  </w:num>
  <w:num w:numId="7">
    <w:abstractNumId w:val="8"/>
  </w:num>
  <w:num w:numId="8">
    <w:abstractNumId w:val="2"/>
  </w:num>
  <w:num w:numId="9">
    <w:abstractNumId w:val="12"/>
  </w:num>
  <w:num w:numId="10">
    <w:abstractNumId w:val="3"/>
  </w:num>
  <w:num w:numId="11">
    <w:abstractNumId w:val="0"/>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00A48"/>
    <w:rsid w:val="00011295"/>
    <w:rsid w:val="0001683A"/>
    <w:rsid w:val="00022EDE"/>
    <w:rsid w:val="00027992"/>
    <w:rsid w:val="00027F6C"/>
    <w:rsid w:val="00033880"/>
    <w:rsid w:val="0005639A"/>
    <w:rsid w:val="00060629"/>
    <w:rsid w:val="00071755"/>
    <w:rsid w:val="000749B0"/>
    <w:rsid w:val="0008766E"/>
    <w:rsid w:val="00087843"/>
    <w:rsid w:val="00092E26"/>
    <w:rsid w:val="000A0CCE"/>
    <w:rsid w:val="000A13D7"/>
    <w:rsid w:val="000C715A"/>
    <w:rsid w:val="000D1D83"/>
    <w:rsid w:val="000D2144"/>
    <w:rsid w:val="000D5D01"/>
    <w:rsid w:val="000E4EED"/>
    <w:rsid w:val="000F27DC"/>
    <w:rsid w:val="00100CBA"/>
    <w:rsid w:val="001479DF"/>
    <w:rsid w:val="00185E12"/>
    <w:rsid w:val="001A180B"/>
    <w:rsid w:val="001A2908"/>
    <w:rsid w:val="001A64EE"/>
    <w:rsid w:val="001D0CB7"/>
    <w:rsid w:val="00202D10"/>
    <w:rsid w:val="00210127"/>
    <w:rsid w:val="00227796"/>
    <w:rsid w:val="0023044E"/>
    <w:rsid w:val="00236926"/>
    <w:rsid w:val="0023762A"/>
    <w:rsid w:val="00244968"/>
    <w:rsid w:val="002463B8"/>
    <w:rsid w:val="0027404C"/>
    <w:rsid w:val="002913DD"/>
    <w:rsid w:val="00291F6A"/>
    <w:rsid w:val="002973B2"/>
    <w:rsid w:val="002A6C1E"/>
    <w:rsid w:val="002B58B4"/>
    <w:rsid w:val="002C6512"/>
    <w:rsid w:val="002E1DD1"/>
    <w:rsid w:val="002E2348"/>
    <w:rsid w:val="002E648F"/>
    <w:rsid w:val="002E690F"/>
    <w:rsid w:val="002F4E92"/>
    <w:rsid w:val="002F6744"/>
    <w:rsid w:val="00310231"/>
    <w:rsid w:val="00321AA2"/>
    <w:rsid w:val="0032674B"/>
    <w:rsid w:val="003425A0"/>
    <w:rsid w:val="00351EC6"/>
    <w:rsid w:val="00355816"/>
    <w:rsid w:val="00360048"/>
    <w:rsid w:val="003642F9"/>
    <w:rsid w:val="00366974"/>
    <w:rsid w:val="00386B65"/>
    <w:rsid w:val="00392104"/>
    <w:rsid w:val="003948FF"/>
    <w:rsid w:val="003A1C39"/>
    <w:rsid w:val="003A213D"/>
    <w:rsid w:val="003A7ED9"/>
    <w:rsid w:val="003D1827"/>
    <w:rsid w:val="003D7823"/>
    <w:rsid w:val="003E529A"/>
    <w:rsid w:val="003F0281"/>
    <w:rsid w:val="003F274C"/>
    <w:rsid w:val="003F732C"/>
    <w:rsid w:val="00413AB7"/>
    <w:rsid w:val="0042232E"/>
    <w:rsid w:val="004230FB"/>
    <w:rsid w:val="00424B39"/>
    <w:rsid w:val="00431A19"/>
    <w:rsid w:val="00435D70"/>
    <w:rsid w:val="00454373"/>
    <w:rsid w:val="00462B2E"/>
    <w:rsid w:val="00463F87"/>
    <w:rsid w:val="004938A5"/>
    <w:rsid w:val="00497F5F"/>
    <w:rsid w:val="004A2118"/>
    <w:rsid w:val="004B5398"/>
    <w:rsid w:val="004C196B"/>
    <w:rsid w:val="004C6066"/>
    <w:rsid w:val="004F5345"/>
    <w:rsid w:val="004F595E"/>
    <w:rsid w:val="005000EA"/>
    <w:rsid w:val="00502116"/>
    <w:rsid w:val="005424EC"/>
    <w:rsid w:val="00560DA6"/>
    <w:rsid w:val="00574577"/>
    <w:rsid w:val="00593BD4"/>
    <w:rsid w:val="005A29A0"/>
    <w:rsid w:val="005A6DA7"/>
    <w:rsid w:val="005B0398"/>
    <w:rsid w:val="005B7DC9"/>
    <w:rsid w:val="005C37B7"/>
    <w:rsid w:val="005C7F73"/>
    <w:rsid w:val="005D0E26"/>
    <w:rsid w:val="005E094F"/>
    <w:rsid w:val="005F0B05"/>
    <w:rsid w:val="005F69B1"/>
    <w:rsid w:val="00610297"/>
    <w:rsid w:val="00623CCF"/>
    <w:rsid w:val="006307EB"/>
    <w:rsid w:val="00630BE5"/>
    <w:rsid w:val="006404F0"/>
    <w:rsid w:val="00642DC4"/>
    <w:rsid w:val="0064466C"/>
    <w:rsid w:val="00647194"/>
    <w:rsid w:val="00657D97"/>
    <w:rsid w:val="0066451D"/>
    <w:rsid w:val="0067576C"/>
    <w:rsid w:val="00680D67"/>
    <w:rsid w:val="00683269"/>
    <w:rsid w:val="006A28E7"/>
    <w:rsid w:val="006C3354"/>
    <w:rsid w:val="006D5D5A"/>
    <w:rsid w:val="00703540"/>
    <w:rsid w:val="00705D35"/>
    <w:rsid w:val="00706132"/>
    <w:rsid w:val="00721B08"/>
    <w:rsid w:val="00736A95"/>
    <w:rsid w:val="00740571"/>
    <w:rsid w:val="00742D58"/>
    <w:rsid w:val="00756595"/>
    <w:rsid w:val="00760181"/>
    <w:rsid w:val="00763BF8"/>
    <w:rsid w:val="0078074C"/>
    <w:rsid w:val="00791CC3"/>
    <w:rsid w:val="00794773"/>
    <w:rsid w:val="00795FCF"/>
    <w:rsid w:val="007B4A13"/>
    <w:rsid w:val="007D446B"/>
    <w:rsid w:val="007E2C7B"/>
    <w:rsid w:val="007F5F37"/>
    <w:rsid w:val="007F7882"/>
    <w:rsid w:val="008074CC"/>
    <w:rsid w:val="00815EDA"/>
    <w:rsid w:val="008348A8"/>
    <w:rsid w:val="0084486E"/>
    <w:rsid w:val="0084575D"/>
    <w:rsid w:val="00870D00"/>
    <w:rsid w:val="008851F7"/>
    <w:rsid w:val="008B63AB"/>
    <w:rsid w:val="008C7506"/>
    <w:rsid w:val="008D6723"/>
    <w:rsid w:val="008D70DF"/>
    <w:rsid w:val="008F66EE"/>
    <w:rsid w:val="008F784D"/>
    <w:rsid w:val="00901E9E"/>
    <w:rsid w:val="0091688A"/>
    <w:rsid w:val="00945FBA"/>
    <w:rsid w:val="009508A5"/>
    <w:rsid w:val="00952065"/>
    <w:rsid w:val="00954C09"/>
    <w:rsid w:val="00955C53"/>
    <w:rsid w:val="00963DD5"/>
    <w:rsid w:val="00981A31"/>
    <w:rsid w:val="0098297C"/>
    <w:rsid w:val="009A2016"/>
    <w:rsid w:val="009A75EB"/>
    <w:rsid w:val="009B02B8"/>
    <w:rsid w:val="009B2239"/>
    <w:rsid w:val="009B37ED"/>
    <w:rsid w:val="009B3933"/>
    <w:rsid w:val="009B5700"/>
    <w:rsid w:val="009C09EA"/>
    <w:rsid w:val="009C74D8"/>
    <w:rsid w:val="009D0628"/>
    <w:rsid w:val="009D721D"/>
    <w:rsid w:val="009E45B2"/>
    <w:rsid w:val="00A00A92"/>
    <w:rsid w:val="00A157E5"/>
    <w:rsid w:val="00A24FD6"/>
    <w:rsid w:val="00A25234"/>
    <w:rsid w:val="00A27D5B"/>
    <w:rsid w:val="00A3399C"/>
    <w:rsid w:val="00A34BBA"/>
    <w:rsid w:val="00A352AE"/>
    <w:rsid w:val="00A402F6"/>
    <w:rsid w:val="00A40BB2"/>
    <w:rsid w:val="00A77835"/>
    <w:rsid w:val="00A838C1"/>
    <w:rsid w:val="00A87F0C"/>
    <w:rsid w:val="00AE57BA"/>
    <w:rsid w:val="00B047A5"/>
    <w:rsid w:val="00B1665C"/>
    <w:rsid w:val="00B34B88"/>
    <w:rsid w:val="00B61970"/>
    <w:rsid w:val="00B64609"/>
    <w:rsid w:val="00B67216"/>
    <w:rsid w:val="00B72D2E"/>
    <w:rsid w:val="00B94645"/>
    <w:rsid w:val="00BA7AF7"/>
    <w:rsid w:val="00BC159A"/>
    <w:rsid w:val="00BD5C5B"/>
    <w:rsid w:val="00BF7399"/>
    <w:rsid w:val="00C00A48"/>
    <w:rsid w:val="00C04A94"/>
    <w:rsid w:val="00C05918"/>
    <w:rsid w:val="00C11D2F"/>
    <w:rsid w:val="00C15F42"/>
    <w:rsid w:val="00C17626"/>
    <w:rsid w:val="00C24650"/>
    <w:rsid w:val="00C252B2"/>
    <w:rsid w:val="00C330E4"/>
    <w:rsid w:val="00C42BF3"/>
    <w:rsid w:val="00C64482"/>
    <w:rsid w:val="00C804D3"/>
    <w:rsid w:val="00C90798"/>
    <w:rsid w:val="00C956D3"/>
    <w:rsid w:val="00C96E7C"/>
    <w:rsid w:val="00CB326D"/>
    <w:rsid w:val="00CB7D28"/>
    <w:rsid w:val="00CC44B3"/>
    <w:rsid w:val="00CF0265"/>
    <w:rsid w:val="00D16C93"/>
    <w:rsid w:val="00D20232"/>
    <w:rsid w:val="00D35DF8"/>
    <w:rsid w:val="00D46ECE"/>
    <w:rsid w:val="00D637C1"/>
    <w:rsid w:val="00D91724"/>
    <w:rsid w:val="00D93445"/>
    <w:rsid w:val="00D93B2C"/>
    <w:rsid w:val="00DE41F7"/>
    <w:rsid w:val="00E0615F"/>
    <w:rsid w:val="00E1272A"/>
    <w:rsid w:val="00E32EDC"/>
    <w:rsid w:val="00E608AD"/>
    <w:rsid w:val="00E805A9"/>
    <w:rsid w:val="00EA096D"/>
    <w:rsid w:val="00EA1D8C"/>
    <w:rsid w:val="00EB6C17"/>
    <w:rsid w:val="00EC1C01"/>
    <w:rsid w:val="00EF456E"/>
    <w:rsid w:val="00F07C57"/>
    <w:rsid w:val="00F10EC8"/>
    <w:rsid w:val="00F37B3B"/>
    <w:rsid w:val="00F53EAD"/>
    <w:rsid w:val="00F6156C"/>
    <w:rsid w:val="00F62C77"/>
    <w:rsid w:val="00F63798"/>
    <w:rsid w:val="00F84925"/>
    <w:rsid w:val="00FC0585"/>
    <w:rsid w:val="00FE1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7B"/>
  </w:style>
  <w:style w:type="paragraph" w:styleId="1">
    <w:name w:val="heading 1"/>
    <w:basedOn w:val="a"/>
    <w:next w:val="a"/>
    <w:link w:val="10"/>
    <w:qFormat/>
    <w:rsid w:val="00EF456E"/>
    <w:pPr>
      <w:keepNext/>
      <w:spacing w:after="0" w:line="360" w:lineRule="auto"/>
      <w:jc w:val="both"/>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A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A48"/>
  </w:style>
  <w:style w:type="paragraph" w:styleId="a5">
    <w:name w:val="footer"/>
    <w:basedOn w:val="a"/>
    <w:link w:val="a6"/>
    <w:uiPriority w:val="99"/>
    <w:semiHidden/>
    <w:unhideWhenUsed/>
    <w:rsid w:val="00C00A4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0A48"/>
  </w:style>
  <w:style w:type="paragraph" w:styleId="a7">
    <w:name w:val="Balloon Text"/>
    <w:basedOn w:val="a"/>
    <w:link w:val="a8"/>
    <w:uiPriority w:val="99"/>
    <w:semiHidden/>
    <w:unhideWhenUsed/>
    <w:rsid w:val="00815E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EDA"/>
    <w:rPr>
      <w:rFonts w:ascii="Tahoma" w:hAnsi="Tahoma" w:cs="Tahoma"/>
      <w:sz w:val="16"/>
      <w:szCs w:val="16"/>
    </w:rPr>
  </w:style>
  <w:style w:type="paragraph" w:styleId="a9">
    <w:name w:val="footnote text"/>
    <w:basedOn w:val="a"/>
    <w:link w:val="aa"/>
    <w:uiPriority w:val="99"/>
    <w:semiHidden/>
    <w:unhideWhenUsed/>
    <w:rsid w:val="00185E12"/>
    <w:rPr>
      <w:rFonts w:ascii="Calibri" w:eastAsia="Calibri" w:hAnsi="Calibri" w:cs="Times New Roman"/>
      <w:sz w:val="20"/>
      <w:szCs w:val="20"/>
      <w:lang w:eastAsia="en-US"/>
    </w:rPr>
  </w:style>
  <w:style w:type="character" w:customStyle="1" w:styleId="aa">
    <w:name w:val="Текст сноски Знак"/>
    <w:basedOn w:val="a0"/>
    <w:link w:val="a9"/>
    <w:uiPriority w:val="99"/>
    <w:semiHidden/>
    <w:rsid w:val="00185E12"/>
    <w:rPr>
      <w:rFonts w:ascii="Calibri" w:eastAsia="Calibri" w:hAnsi="Calibri" w:cs="Times New Roman"/>
      <w:sz w:val="20"/>
      <w:szCs w:val="20"/>
      <w:lang w:eastAsia="en-US"/>
    </w:rPr>
  </w:style>
  <w:style w:type="character" w:customStyle="1" w:styleId="ab">
    <w:name w:val="Диссертация Знак"/>
    <w:link w:val="ac"/>
    <w:locked/>
    <w:rsid w:val="00185E12"/>
    <w:rPr>
      <w:rFonts w:ascii="Times New Roman" w:eastAsia="Times New Roman" w:hAnsi="Times New Roman" w:cs="Times New Roman"/>
      <w:sz w:val="28"/>
      <w:szCs w:val="28"/>
    </w:rPr>
  </w:style>
  <w:style w:type="paragraph" w:customStyle="1" w:styleId="ac">
    <w:name w:val="Диссертация"/>
    <w:basedOn w:val="a"/>
    <w:link w:val="ab"/>
    <w:qFormat/>
    <w:rsid w:val="00185E12"/>
    <w:pPr>
      <w:spacing w:after="0" w:line="360" w:lineRule="auto"/>
      <w:ind w:firstLine="709"/>
      <w:jc w:val="both"/>
    </w:pPr>
    <w:rPr>
      <w:rFonts w:ascii="Times New Roman" w:eastAsia="Times New Roman" w:hAnsi="Times New Roman" w:cs="Times New Roman"/>
      <w:sz w:val="28"/>
      <w:szCs w:val="28"/>
    </w:rPr>
  </w:style>
  <w:style w:type="character" w:styleId="ad">
    <w:name w:val="footnote reference"/>
    <w:uiPriority w:val="99"/>
    <w:semiHidden/>
    <w:unhideWhenUsed/>
    <w:rsid w:val="00185E12"/>
    <w:rPr>
      <w:vertAlign w:val="superscript"/>
    </w:rPr>
  </w:style>
  <w:style w:type="paragraph" w:styleId="ae">
    <w:name w:val="List Paragraph"/>
    <w:basedOn w:val="a"/>
    <w:uiPriority w:val="34"/>
    <w:qFormat/>
    <w:rsid w:val="00BC159A"/>
    <w:pPr>
      <w:ind w:left="720"/>
      <w:contextualSpacing/>
    </w:pPr>
  </w:style>
  <w:style w:type="paragraph" w:styleId="af">
    <w:name w:val="No Spacing"/>
    <w:uiPriority w:val="1"/>
    <w:qFormat/>
    <w:rsid w:val="00A00A92"/>
    <w:pPr>
      <w:spacing w:after="0" w:line="240" w:lineRule="auto"/>
    </w:pPr>
  </w:style>
  <w:style w:type="table" w:styleId="af0">
    <w:name w:val="Table Grid"/>
    <w:basedOn w:val="a1"/>
    <w:uiPriority w:val="59"/>
    <w:rsid w:val="00A402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EF456E"/>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95923">
      <w:bodyDiv w:val="1"/>
      <w:marLeft w:val="0"/>
      <w:marRight w:val="0"/>
      <w:marTop w:val="0"/>
      <w:marBottom w:val="0"/>
      <w:divBdr>
        <w:top w:val="none" w:sz="0" w:space="0" w:color="auto"/>
        <w:left w:val="none" w:sz="0" w:space="0" w:color="auto"/>
        <w:bottom w:val="none" w:sz="0" w:space="0" w:color="auto"/>
        <w:right w:val="none" w:sz="0" w:space="0" w:color="auto"/>
      </w:divBdr>
    </w:div>
    <w:div w:id="630743680">
      <w:bodyDiv w:val="1"/>
      <w:marLeft w:val="0"/>
      <w:marRight w:val="0"/>
      <w:marTop w:val="0"/>
      <w:marBottom w:val="0"/>
      <w:divBdr>
        <w:top w:val="none" w:sz="0" w:space="0" w:color="auto"/>
        <w:left w:val="none" w:sz="0" w:space="0" w:color="auto"/>
        <w:bottom w:val="none" w:sz="0" w:space="0" w:color="auto"/>
        <w:right w:val="none" w:sz="0" w:space="0" w:color="auto"/>
      </w:divBdr>
    </w:div>
    <w:div w:id="800154657">
      <w:bodyDiv w:val="1"/>
      <w:marLeft w:val="0"/>
      <w:marRight w:val="0"/>
      <w:marTop w:val="0"/>
      <w:marBottom w:val="0"/>
      <w:divBdr>
        <w:top w:val="none" w:sz="0" w:space="0" w:color="auto"/>
        <w:left w:val="none" w:sz="0" w:space="0" w:color="auto"/>
        <w:bottom w:val="none" w:sz="0" w:space="0" w:color="auto"/>
        <w:right w:val="none" w:sz="0" w:space="0" w:color="auto"/>
      </w:divBdr>
    </w:div>
    <w:div w:id="1198009400">
      <w:bodyDiv w:val="1"/>
      <w:marLeft w:val="0"/>
      <w:marRight w:val="0"/>
      <w:marTop w:val="0"/>
      <w:marBottom w:val="0"/>
      <w:divBdr>
        <w:top w:val="none" w:sz="0" w:space="0" w:color="auto"/>
        <w:left w:val="none" w:sz="0" w:space="0" w:color="auto"/>
        <w:bottom w:val="none" w:sz="0" w:space="0" w:color="auto"/>
        <w:right w:val="none" w:sz="0" w:space="0" w:color="auto"/>
      </w:divBdr>
      <w:divsChild>
        <w:div w:id="719476367">
          <w:marLeft w:val="547"/>
          <w:marRight w:val="0"/>
          <w:marTop w:val="115"/>
          <w:marBottom w:val="0"/>
          <w:divBdr>
            <w:top w:val="none" w:sz="0" w:space="0" w:color="auto"/>
            <w:left w:val="none" w:sz="0" w:space="0" w:color="auto"/>
            <w:bottom w:val="none" w:sz="0" w:space="0" w:color="auto"/>
            <w:right w:val="none" w:sz="0" w:space="0" w:color="auto"/>
          </w:divBdr>
        </w:div>
      </w:divsChild>
    </w:div>
    <w:div w:id="2038046482">
      <w:bodyDiv w:val="1"/>
      <w:marLeft w:val="0"/>
      <w:marRight w:val="0"/>
      <w:marTop w:val="0"/>
      <w:marBottom w:val="0"/>
      <w:divBdr>
        <w:top w:val="none" w:sz="0" w:space="0" w:color="auto"/>
        <w:left w:val="none" w:sz="0" w:space="0" w:color="auto"/>
        <w:bottom w:val="none" w:sz="0" w:space="0" w:color="auto"/>
        <w:right w:val="none" w:sz="0" w:space="0" w:color="auto"/>
      </w:divBdr>
      <w:divsChild>
        <w:div w:id="22992505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61A2-D21B-42B5-A6A1-BF72AA67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4711</Words>
  <Characters>26858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Артем</cp:lastModifiedBy>
  <cp:revision>2</cp:revision>
  <cp:lastPrinted>2013-09-03T06:27:00Z</cp:lastPrinted>
  <dcterms:created xsi:type="dcterms:W3CDTF">2014-01-16T18:02:00Z</dcterms:created>
  <dcterms:modified xsi:type="dcterms:W3CDTF">2014-01-16T18:02:00Z</dcterms:modified>
</cp:coreProperties>
</file>