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195"/>
        <w:gridCol w:w="3194"/>
        <w:gridCol w:w="3182"/>
      </w:tblGrid>
      <w:tr w:rsidR="00D52CDC" w:rsidRPr="00523135" w:rsidTr="00523135">
        <w:tc>
          <w:tcPr>
            <w:tcW w:w="3285" w:type="dxa"/>
          </w:tcPr>
          <w:p w:rsidR="00D52CDC" w:rsidRPr="00523135" w:rsidRDefault="00D52CDC" w:rsidP="005231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3135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135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13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523135">
              <w:rPr>
                <w:rFonts w:ascii="Times New Roman" w:hAnsi="Times New Roman" w:cs="Times New Roman"/>
                <w:sz w:val="28"/>
                <w:szCs w:val="28"/>
              </w:rPr>
              <w:tab/>
              <w:t>/Рябцева Н.А./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135">
              <w:rPr>
                <w:rFonts w:ascii="Times New Roman" w:hAnsi="Times New Roman" w:cs="Times New Roman"/>
                <w:sz w:val="28"/>
                <w:szCs w:val="28"/>
              </w:rPr>
              <w:t>Протокол № 1от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135">
              <w:rPr>
                <w:rFonts w:ascii="Times New Roman" w:hAnsi="Times New Roman" w:cs="Times New Roman"/>
                <w:sz w:val="28"/>
                <w:szCs w:val="28"/>
              </w:rPr>
              <w:t>«28» августа  2012г.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D52CDC" w:rsidRPr="00523135" w:rsidRDefault="00D52CDC" w:rsidP="005231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3135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135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по УВР МБОУ «СОШ № 26»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13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523135">
              <w:rPr>
                <w:rFonts w:ascii="Times New Roman" w:hAnsi="Times New Roman" w:cs="Times New Roman"/>
                <w:sz w:val="28"/>
                <w:szCs w:val="28"/>
              </w:rPr>
              <w:tab/>
              <w:t>/Егорова М.М/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135">
              <w:rPr>
                <w:rFonts w:ascii="Times New Roman" w:hAnsi="Times New Roman" w:cs="Times New Roman"/>
                <w:sz w:val="28"/>
                <w:szCs w:val="28"/>
              </w:rPr>
              <w:t>«30» августа  2012г.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D52CDC" w:rsidRPr="00523135" w:rsidRDefault="00D52CDC" w:rsidP="005231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3135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135">
              <w:rPr>
                <w:rFonts w:ascii="Times New Roman" w:hAnsi="Times New Roman" w:cs="Times New Roman"/>
                <w:sz w:val="28"/>
                <w:szCs w:val="28"/>
              </w:rPr>
              <w:t>Руководитель МБОУ «СОШ № 26»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13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523135">
              <w:rPr>
                <w:rFonts w:ascii="Times New Roman" w:hAnsi="Times New Roman" w:cs="Times New Roman"/>
                <w:sz w:val="28"/>
                <w:szCs w:val="28"/>
              </w:rPr>
              <w:tab/>
              <w:t>/Беляева Е.В./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13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230 </w:t>
            </w:r>
            <w:proofErr w:type="gramStart"/>
            <w:r w:rsidRPr="0052313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135">
              <w:rPr>
                <w:rFonts w:ascii="Times New Roman" w:hAnsi="Times New Roman" w:cs="Times New Roman"/>
                <w:sz w:val="28"/>
                <w:szCs w:val="28"/>
              </w:rPr>
              <w:t>«31» августа  2012г.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CDC" w:rsidRPr="00523135" w:rsidRDefault="00D52CDC" w:rsidP="00D52C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2CDC" w:rsidRPr="00523135" w:rsidRDefault="00D52CDC" w:rsidP="00D52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3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52CDC" w:rsidRPr="00523135" w:rsidRDefault="00D52CDC" w:rsidP="00D52C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«Математика», 2-в класс</w:t>
      </w:r>
    </w:p>
    <w:p w:rsidR="00D52CDC" w:rsidRPr="00523135" w:rsidRDefault="00D52CDC" w:rsidP="00D52C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23135">
        <w:rPr>
          <w:rFonts w:ascii="Times New Roman" w:hAnsi="Times New Roman" w:cs="Times New Roman"/>
          <w:sz w:val="24"/>
          <w:szCs w:val="24"/>
        </w:rPr>
        <w:t>Вантеевой</w:t>
      </w:r>
      <w:proofErr w:type="spellEnd"/>
      <w:r w:rsidRPr="00523135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D52CDC" w:rsidRPr="00523135" w:rsidRDefault="00D52CDC" w:rsidP="00D52C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 xml:space="preserve">Программа «Математика» </w:t>
      </w:r>
      <w:proofErr w:type="spellStart"/>
      <w:r w:rsidRPr="00523135">
        <w:rPr>
          <w:rFonts w:ascii="Times New Roman" w:hAnsi="Times New Roman" w:cs="Times New Roman"/>
          <w:sz w:val="24"/>
          <w:szCs w:val="24"/>
        </w:rPr>
        <w:t>Рудницкой</w:t>
      </w:r>
      <w:proofErr w:type="spellEnd"/>
      <w:r w:rsidRPr="00523135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D52CDC" w:rsidRPr="00523135" w:rsidRDefault="00D52CDC" w:rsidP="00D52C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УМК «Начальная школа 21 века»</w:t>
      </w:r>
    </w:p>
    <w:p w:rsidR="00D52CDC" w:rsidRPr="00523135" w:rsidRDefault="00D52CDC" w:rsidP="00D52CDC">
      <w:pPr>
        <w:pStyle w:val="a3"/>
        <w:jc w:val="center"/>
      </w:pPr>
      <w:r w:rsidRPr="00523135">
        <w:t xml:space="preserve">Москва « </w:t>
      </w:r>
      <w:proofErr w:type="spellStart"/>
      <w:r w:rsidRPr="00523135">
        <w:t>Вентана</w:t>
      </w:r>
      <w:proofErr w:type="spellEnd"/>
      <w:r w:rsidRPr="00523135">
        <w:t>-Граф» 2012 г.</w:t>
      </w:r>
    </w:p>
    <w:p w:rsidR="00D52CDC" w:rsidRPr="00523135" w:rsidRDefault="00D52CDC" w:rsidP="00D52C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CDC" w:rsidRPr="00523135" w:rsidRDefault="00D52CDC" w:rsidP="00D52C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</w:t>
      </w:r>
    </w:p>
    <w:p w:rsidR="00D52CDC" w:rsidRPr="00523135" w:rsidRDefault="00D52CDC" w:rsidP="00D52CDC">
      <w:pPr>
        <w:pStyle w:val="a3"/>
        <w:spacing w:line="360" w:lineRule="auto"/>
        <w:jc w:val="center"/>
      </w:pPr>
      <w:r w:rsidRPr="00523135">
        <w:t>науки Российской Федерации</w:t>
      </w:r>
    </w:p>
    <w:p w:rsidR="00D52CDC" w:rsidRPr="00523135" w:rsidRDefault="00D52CDC" w:rsidP="00D52CDC">
      <w:pPr>
        <w:ind w:left="6120"/>
        <w:rPr>
          <w:rFonts w:ascii="Times New Roman" w:hAnsi="Times New Roman" w:cs="Times New Roman"/>
        </w:rPr>
      </w:pPr>
    </w:p>
    <w:p w:rsidR="00D52CDC" w:rsidRPr="00523135" w:rsidRDefault="00D52CDC" w:rsidP="00D52CDC">
      <w:pPr>
        <w:jc w:val="center"/>
        <w:rPr>
          <w:rFonts w:ascii="Times New Roman" w:hAnsi="Times New Roman" w:cs="Times New Roman"/>
        </w:rPr>
      </w:pPr>
    </w:p>
    <w:p w:rsidR="00D52CDC" w:rsidRPr="00523135" w:rsidRDefault="00D52CDC" w:rsidP="00D52CDC">
      <w:pPr>
        <w:jc w:val="center"/>
        <w:rPr>
          <w:rFonts w:ascii="Times New Roman" w:hAnsi="Times New Roman" w:cs="Times New Roman"/>
        </w:rPr>
      </w:pPr>
    </w:p>
    <w:p w:rsidR="00D52CDC" w:rsidRPr="00523135" w:rsidRDefault="00D52CDC" w:rsidP="00D52CDC">
      <w:pPr>
        <w:ind w:left="6120"/>
        <w:rPr>
          <w:rFonts w:ascii="Times New Roman" w:hAnsi="Times New Roman" w:cs="Times New Roman"/>
        </w:rPr>
      </w:pPr>
    </w:p>
    <w:p w:rsidR="00D52CDC" w:rsidRPr="00523135" w:rsidRDefault="00D52CDC" w:rsidP="00D52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CDC" w:rsidRPr="00523135" w:rsidRDefault="00D52CDC" w:rsidP="00D52CDC">
      <w:pPr>
        <w:rPr>
          <w:rFonts w:ascii="Times New Roman" w:hAnsi="Times New Roman" w:cs="Times New Roman"/>
          <w:sz w:val="28"/>
          <w:szCs w:val="28"/>
        </w:rPr>
      </w:pPr>
    </w:p>
    <w:p w:rsidR="00D52CDC" w:rsidRPr="00523135" w:rsidRDefault="00D52CDC" w:rsidP="00D52CDC">
      <w:pPr>
        <w:rPr>
          <w:rFonts w:ascii="Times New Roman" w:hAnsi="Times New Roman" w:cs="Times New Roman"/>
          <w:sz w:val="28"/>
          <w:szCs w:val="28"/>
        </w:rPr>
      </w:pPr>
    </w:p>
    <w:p w:rsidR="00D52CDC" w:rsidRPr="00523135" w:rsidRDefault="00D52CDC" w:rsidP="00D52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35">
        <w:rPr>
          <w:rFonts w:ascii="Times New Roman" w:hAnsi="Times New Roman" w:cs="Times New Roman"/>
          <w:b/>
          <w:sz w:val="28"/>
          <w:szCs w:val="28"/>
        </w:rPr>
        <w:t>2012 - 2013 учебный год</w:t>
      </w:r>
    </w:p>
    <w:p w:rsidR="00D52CDC" w:rsidRPr="00523135" w:rsidRDefault="00D52CDC" w:rsidP="00D52CDC">
      <w:pPr>
        <w:rPr>
          <w:rFonts w:ascii="Times New Roman" w:hAnsi="Times New Roman" w:cs="Times New Roman"/>
        </w:rPr>
      </w:pPr>
    </w:p>
    <w:p w:rsidR="00D52CDC" w:rsidRPr="00523135" w:rsidRDefault="00D52CDC" w:rsidP="00D52CDC">
      <w:pPr>
        <w:rPr>
          <w:rFonts w:ascii="Times New Roman" w:hAnsi="Times New Roman" w:cs="Times New Roman"/>
        </w:rPr>
      </w:pPr>
    </w:p>
    <w:p w:rsidR="00D52CDC" w:rsidRPr="00523135" w:rsidRDefault="00D52CDC">
      <w:pPr>
        <w:rPr>
          <w:rFonts w:ascii="Times New Roman" w:hAnsi="Times New Roman" w:cs="Times New Roman"/>
        </w:rPr>
        <w:sectPr w:rsidR="00D52CDC" w:rsidRPr="005231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2CDC" w:rsidRPr="00523135" w:rsidRDefault="00D52CDC" w:rsidP="00D52CDC">
      <w:pPr>
        <w:pStyle w:val="a3"/>
      </w:pPr>
      <w:r w:rsidRPr="00523135">
        <w:rPr>
          <w:b/>
        </w:rPr>
        <w:lastRenderedPageBreak/>
        <w:t xml:space="preserve">                                                                                   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rPr>
          <w:rFonts w:ascii="Times New Roman" w:hAnsi="Times New Roman" w:cs="Times New Roman"/>
          <w:sz w:val="24"/>
          <w:szCs w:val="24"/>
        </w:rPr>
      </w:pPr>
    </w:p>
    <w:p w:rsidR="00D52CDC" w:rsidRPr="00523135" w:rsidRDefault="00D52CDC" w:rsidP="00D52CDC">
      <w:pPr>
        <w:pStyle w:val="a3"/>
        <w:jc w:val="center"/>
        <w:rPr>
          <w:b/>
        </w:rPr>
      </w:pPr>
      <w:r w:rsidRPr="00523135">
        <w:rPr>
          <w:b/>
        </w:rPr>
        <w:t>Учебно-тематическое  планирование.</w:t>
      </w:r>
    </w:p>
    <w:p w:rsidR="00D52CDC" w:rsidRPr="00523135" w:rsidRDefault="00D52CDC" w:rsidP="00D52CDC">
      <w:pPr>
        <w:pStyle w:val="a3"/>
        <w:jc w:val="center"/>
        <w:rPr>
          <w:b/>
        </w:rPr>
      </w:pPr>
      <w:r w:rsidRPr="00523135">
        <w:rPr>
          <w:b/>
        </w:rPr>
        <w:t>(Математика).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>Класс</w:t>
      </w:r>
      <w:proofErr w:type="gramStart"/>
      <w:r w:rsidRPr="00523135">
        <w:t xml:space="preserve"> :</w:t>
      </w:r>
      <w:proofErr w:type="gramEnd"/>
      <w:r w:rsidRPr="00523135">
        <w:t>2-в</w:t>
      </w:r>
    </w:p>
    <w:p w:rsidR="00D52CDC" w:rsidRPr="00523135" w:rsidRDefault="00D52CDC" w:rsidP="00D52CDC">
      <w:pPr>
        <w:pStyle w:val="a3"/>
      </w:pPr>
      <w:r w:rsidRPr="00523135">
        <w:t xml:space="preserve">Учитель: </w:t>
      </w:r>
      <w:proofErr w:type="spellStart"/>
      <w:r w:rsidRPr="00523135">
        <w:t>Вантеева</w:t>
      </w:r>
      <w:proofErr w:type="spellEnd"/>
      <w:r w:rsidRPr="00523135">
        <w:t xml:space="preserve"> Е.В.</w:t>
      </w:r>
    </w:p>
    <w:p w:rsidR="00D52CDC" w:rsidRPr="00D534D4" w:rsidRDefault="00D52CDC" w:rsidP="00D52CDC">
      <w:pPr>
        <w:pStyle w:val="a3"/>
        <w:rPr>
          <w:b/>
        </w:rPr>
      </w:pPr>
      <w:bookmarkStart w:id="0" w:name="_GoBack"/>
      <w:r w:rsidRPr="00D534D4">
        <w:rPr>
          <w:b/>
        </w:rPr>
        <w:t>Количество часов</w:t>
      </w:r>
      <w:r w:rsidR="00D534D4" w:rsidRPr="00D534D4">
        <w:rPr>
          <w:b/>
        </w:rPr>
        <w:t>:</w:t>
      </w:r>
    </w:p>
    <w:p w:rsidR="00D52CDC" w:rsidRPr="00523135" w:rsidRDefault="00D52CDC" w:rsidP="00D52CDC">
      <w:pPr>
        <w:pStyle w:val="a3"/>
      </w:pPr>
      <w:r w:rsidRPr="00523135">
        <w:t>Всего 136 час; в неделю 4 час.</w:t>
      </w:r>
    </w:p>
    <w:p w:rsidR="00D52CDC" w:rsidRPr="00523135" w:rsidRDefault="00D52CDC" w:rsidP="00D52CDC">
      <w:pPr>
        <w:pStyle w:val="a3"/>
      </w:pPr>
      <w:r w:rsidRPr="00523135">
        <w:t xml:space="preserve">Плановых контрольных уроков 9,  </w:t>
      </w:r>
    </w:p>
    <w:p w:rsidR="00D52CDC" w:rsidRPr="00523135" w:rsidRDefault="00D52CDC" w:rsidP="00D52CDC">
      <w:pPr>
        <w:pStyle w:val="a3"/>
      </w:pPr>
      <w:r w:rsidRPr="00523135">
        <w:t>Административных контрольных уроков  2ч.</w:t>
      </w:r>
    </w:p>
    <w:p w:rsidR="00D52CDC" w:rsidRPr="00523135" w:rsidRDefault="00D52CDC" w:rsidP="00D52CDC">
      <w:pPr>
        <w:pStyle w:val="a3"/>
      </w:pPr>
      <w:r w:rsidRPr="00523135">
        <w:t xml:space="preserve">Планирование составлено на основе программы </w:t>
      </w:r>
      <w:proofErr w:type="spellStart"/>
      <w:r w:rsidR="00FA2D64" w:rsidRPr="00523135">
        <w:t>В.Н.Рудницкой</w:t>
      </w:r>
      <w:proofErr w:type="spellEnd"/>
      <w:r w:rsidR="00FA2D64" w:rsidRPr="00523135">
        <w:t xml:space="preserve"> </w:t>
      </w:r>
      <w:r w:rsidRPr="00523135">
        <w:t xml:space="preserve">«Математика» к комплекту учебников «Начальная школа </w:t>
      </w:r>
      <w:r w:rsidRPr="00523135">
        <w:rPr>
          <w:lang w:val="en-US"/>
        </w:rPr>
        <w:t>XXI</w:t>
      </w:r>
      <w:r w:rsidRPr="00523135">
        <w:t xml:space="preserve"> века»- М.: </w:t>
      </w:r>
      <w:proofErr w:type="spellStart"/>
      <w:r w:rsidRPr="00523135">
        <w:t>Вентана</w:t>
      </w:r>
      <w:proofErr w:type="spellEnd"/>
      <w:r w:rsidRPr="00523135">
        <w:t>-Граф, 2012 г.</w:t>
      </w:r>
      <w:proofErr w:type="gramStart"/>
      <w:r w:rsidRPr="00523135">
        <w:t xml:space="preserve"> .</w:t>
      </w:r>
      <w:proofErr w:type="gramEnd"/>
    </w:p>
    <w:p w:rsidR="00D52CDC" w:rsidRPr="00523135" w:rsidRDefault="00D52CDC" w:rsidP="00D52CDC">
      <w:pPr>
        <w:pStyle w:val="a3"/>
      </w:pPr>
      <w:r w:rsidRPr="00523135">
        <w:rPr>
          <w:b/>
        </w:rPr>
        <w:t xml:space="preserve">Учебник </w:t>
      </w:r>
      <w:r w:rsidRPr="00523135">
        <w:t xml:space="preserve">– «Математика»: учебник для учащихся 2 класса общеобразовательных учреждений /автор-составитель: </w:t>
      </w:r>
      <w:proofErr w:type="spellStart"/>
      <w:r w:rsidRPr="00523135">
        <w:t>В.Н.Рудницкая</w:t>
      </w:r>
      <w:proofErr w:type="spellEnd"/>
      <w:r w:rsidRPr="00523135">
        <w:t xml:space="preserve">.-М.: </w:t>
      </w:r>
      <w:proofErr w:type="spellStart"/>
      <w:r w:rsidRPr="00523135">
        <w:t>Вентана</w:t>
      </w:r>
      <w:proofErr w:type="spellEnd"/>
      <w:r w:rsidRPr="00523135">
        <w:t xml:space="preserve">-Граф, 2012 г. </w:t>
      </w:r>
    </w:p>
    <w:p w:rsidR="00D52CDC" w:rsidRPr="00523135" w:rsidRDefault="00D52CDC" w:rsidP="00D52CDC">
      <w:pPr>
        <w:pStyle w:val="a3"/>
      </w:pPr>
      <w:r w:rsidRPr="00523135">
        <w:rPr>
          <w:b/>
        </w:rPr>
        <w:t>Тетради:</w:t>
      </w:r>
      <w:r w:rsidRPr="00523135">
        <w:t xml:space="preserve"> «№ 1,2, «Математика».</w:t>
      </w:r>
    </w:p>
    <w:bookmarkEnd w:id="0"/>
    <w:p w:rsidR="00D52CDC" w:rsidRPr="00523135" w:rsidRDefault="00D52CDC" w:rsidP="00D52CDC">
      <w:pPr>
        <w:pStyle w:val="a3"/>
        <w:rPr>
          <w:b/>
        </w:rPr>
      </w:pPr>
    </w:p>
    <w:p w:rsidR="00D52CDC" w:rsidRPr="00523135" w:rsidRDefault="00D52CDC" w:rsidP="00D52CDC">
      <w:pPr>
        <w:pStyle w:val="a3"/>
        <w:rPr>
          <w:b/>
        </w:rPr>
      </w:pPr>
      <w:r w:rsidRPr="00523135">
        <w:rPr>
          <w:b/>
        </w:rPr>
        <w:t xml:space="preserve">                                                                                     Пояснительная записка </w:t>
      </w:r>
    </w:p>
    <w:p w:rsidR="00D52CDC" w:rsidRPr="00523135" w:rsidRDefault="00D52CDC" w:rsidP="00D52CDC">
      <w:pPr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523135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стандарта начального общего образования, утверждённого приказом Министерства образования и науки  Российской Федерации от 06.10.2009 № 373 «Об утверждении федерального государственного стандарта начального общего образования», примерных общеобразовательных программ, рекомендованных Министерством образования и науки Российской Федерации, письма Службы по контролю и надзору в сфере образования Иркутской области от 15.04.2011 № 75-37-0541/11 «О рабочих программах», руководствуясь Положением</w:t>
      </w:r>
      <w:proofErr w:type="gramEnd"/>
      <w:r w:rsidRPr="0052313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23135">
        <w:rPr>
          <w:rFonts w:ascii="Times New Roman" w:hAnsi="Times New Roman" w:cs="Times New Roman"/>
          <w:sz w:val="24"/>
          <w:szCs w:val="24"/>
        </w:rPr>
        <w:t>О рабочей образовательной программе по предмету», утверждённой приказом директора МБОУ «СОШ № 26» от 31.08 2011 № 237, направлена на реализацию целей и задач программы развития школы «Школа социального успеха», прошедшей экспертизу на городском экспертном совете 18.11.2010 года, протокол №.9, согласно действующему Региональному учебному плану для общеобразовательных школ Иркутской области, реализующих программы начального общего, основного общего и среднего (полного) общего образования на</w:t>
      </w:r>
      <w:proofErr w:type="gramEnd"/>
      <w:r w:rsidRPr="00523135">
        <w:rPr>
          <w:rFonts w:ascii="Times New Roman" w:hAnsi="Times New Roman" w:cs="Times New Roman"/>
          <w:sz w:val="24"/>
          <w:szCs w:val="24"/>
        </w:rPr>
        <w:t xml:space="preserve"> 2011-2012, 2012-2013 учебные годы, утверждённого распоряжением Министерства образования Иркутской области от 12.08.2011 года № 920-мпр, письму Министерства образования Иркутской области от 22.05 2012 № 55-37-4245/12 «О формировании учебных планов общеобразовательных учреждений»</w:t>
      </w:r>
    </w:p>
    <w:p w:rsidR="00D52CDC" w:rsidRPr="00523135" w:rsidRDefault="00D52CDC" w:rsidP="00D52CDC">
      <w:pPr>
        <w:pStyle w:val="a3"/>
        <w:rPr>
          <w:b/>
        </w:rPr>
      </w:pPr>
      <w:r w:rsidRPr="00523135">
        <w:rPr>
          <w:b/>
        </w:rPr>
        <w:t>Цели обучения:</w:t>
      </w:r>
    </w:p>
    <w:p w:rsidR="00D52CDC" w:rsidRPr="00523135" w:rsidRDefault="00D52CDC" w:rsidP="00D52CDC">
      <w:pPr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D52CDC" w:rsidRPr="00523135" w:rsidRDefault="00D52CDC" w:rsidP="00D52CDC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lastRenderedPageBreak/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D52CDC" w:rsidRPr="00523135" w:rsidRDefault="00D52CDC" w:rsidP="00D52CDC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D52CDC" w:rsidRPr="00523135" w:rsidRDefault="00D52CDC" w:rsidP="00D52CDC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D52CDC" w:rsidRPr="00523135" w:rsidRDefault="00D52CDC" w:rsidP="00D52CDC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135">
        <w:rPr>
          <w:rFonts w:ascii="Times New Roman" w:hAnsi="Times New Roman" w:cs="Times New Roman"/>
          <w:sz w:val="24"/>
          <w:szCs w:val="24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D52CDC" w:rsidRPr="00523135" w:rsidRDefault="00D52CDC" w:rsidP="00D52CD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CDC" w:rsidRPr="00523135" w:rsidRDefault="00D52CDC" w:rsidP="00D52CDC">
      <w:pPr>
        <w:pStyle w:val="a3"/>
        <w:rPr>
          <w:b/>
        </w:rPr>
      </w:pPr>
      <w:r w:rsidRPr="00523135">
        <w:rPr>
          <w:b/>
        </w:rPr>
        <w:t>Основные  задачи:</w:t>
      </w:r>
    </w:p>
    <w:p w:rsidR="00D52CDC" w:rsidRPr="00523135" w:rsidRDefault="00D52CDC" w:rsidP="00D52C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2CDC" w:rsidRPr="00603361" w:rsidRDefault="00D52CDC" w:rsidP="00D52C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3361">
        <w:rPr>
          <w:rFonts w:ascii="Times New Roman" w:hAnsi="Times New Roman" w:cs="Times New Roman"/>
          <w:sz w:val="24"/>
          <w:szCs w:val="24"/>
        </w:rPr>
        <w:t>-создание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возможностям;</w:t>
      </w:r>
    </w:p>
    <w:p w:rsidR="00D52CDC" w:rsidRPr="00603361" w:rsidRDefault="00D52CDC" w:rsidP="00D52C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3361">
        <w:rPr>
          <w:rFonts w:ascii="Times New Roman" w:hAnsi="Times New Roman" w:cs="Times New Roman"/>
          <w:sz w:val="24"/>
          <w:szCs w:val="24"/>
        </w:rPr>
        <w:t xml:space="preserve"> - обеспечение необходимой и достаточной математической подготовки для дальнейшего успешного обучения в основной школе.</w:t>
      </w:r>
    </w:p>
    <w:p w:rsidR="00D52CDC" w:rsidRPr="00603361" w:rsidRDefault="00D52CDC" w:rsidP="00D52C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3361">
        <w:rPr>
          <w:rFonts w:ascii="Times New Roman" w:hAnsi="Times New Roman" w:cs="Times New Roman"/>
          <w:sz w:val="24"/>
          <w:szCs w:val="24"/>
        </w:rPr>
        <w:t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603361" w:rsidRPr="00603361" w:rsidRDefault="00603361" w:rsidP="00603361">
      <w:pPr>
        <w:pStyle w:val="a3"/>
        <w:rPr>
          <w:b/>
        </w:rPr>
      </w:pPr>
      <w:r w:rsidRPr="00603361">
        <w:rPr>
          <w:b/>
        </w:rPr>
        <w:t>Место предмета в базисном учебном плане</w:t>
      </w:r>
    </w:p>
    <w:p w:rsidR="00603361" w:rsidRPr="00523135" w:rsidRDefault="00603361" w:rsidP="00603361">
      <w:pPr>
        <w:pStyle w:val="a3"/>
        <w:rPr>
          <w:b/>
        </w:rPr>
      </w:pPr>
    </w:p>
    <w:p w:rsidR="00603361" w:rsidRPr="00523135" w:rsidRDefault="00603361" w:rsidP="00603361">
      <w:pPr>
        <w:pStyle w:val="a3"/>
      </w:pPr>
      <w:r w:rsidRPr="00523135">
        <w:t xml:space="preserve">Согласно программе на изучение программного материала во 2  классе отводится 4 часа  в неделю. Исходя из учебного плана школы, на изучение курса «Математика» </w:t>
      </w:r>
      <w:r w:rsidR="00171FE2">
        <w:t>отведено  4 часа  в неделю (1</w:t>
      </w:r>
      <w:r w:rsidR="00171FE2">
        <w:rPr>
          <w:lang w:val="en-US"/>
        </w:rPr>
        <w:t>36</w:t>
      </w:r>
      <w:r w:rsidRPr="00523135">
        <w:t>часов).</w:t>
      </w:r>
    </w:p>
    <w:p w:rsidR="00603361" w:rsidRPr="00523135" w:rsidRDefault="00603361" w:rsidP="00D52C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3135" w:rsidRPr="00523135" w:rsidRDefault="00523135" w:rsidP="005231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135" w:rsidRPr="00523135" w:rsidRDefault="00523135" w:rsidP="00523135">
      <w:pPr>
        <w:tabs>
          <w:tab w:val="left" w:pos="907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3135" w:rsidRDefault="00523135" w:rsidP="005231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3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курса «Математика». </w:t>
      </w:r>
    </w:p>
    <w:p w:rsidR="00603361" w:rsidRPr="00603361" w:rsidRDefault="00603361" w:rsidP="005231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135" w:rsidRPr="00523135" w:rsidRDefault="00523135" w:rsidP="005231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 xml:space="preserve">         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деятельности у ребенка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учетом сказанного в данном курсе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широкого применения изучаемого материала на практике; взаимосвязь вводимого материала </w:t>
      </w:r>
      <w:proofErr w:type="gramStart"/>
      <w:r w:rsidRPr="005231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3135">
        <w:rPr>
          <w:rFonts w:ascii="Times New Roman" w:hAnsi="Times New Roman" w:cs="Times New Roman"/>
          <w:sz w:val="24"/>
          <w:szCs w:val="24"/>
        </w:rPr>
        <w:t xml:space="preserve"> ранее изученным; обеспечение преемственности с дошкольной математической подготовкой и содержанием следующей ступени обучения в средней школе; обогащение математического опыта младших школьников за счёт включения в курс дополнительных вопросов, традиционно не изучавшихся в начальной школе.</w:t>
      </w:r>
    </w:p>
    <w:p w:rsidR="00523135" w:rsidRPr="00523135" w:rsidRDefault="00523135" w:rsidP="005231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 xml:space="preserve">         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развёртывается все содержание обучения. Понятийный аппарат включает следующие четыре понятия, вводимые без определений: число,  отношение, величина, геометрическая фигура.</w:t>
      </w:r>
    </w:p>
    <w:p w:rsidR="00523135" w:rsidRPr="00523135" w:rsidRDefault="00523135" w:rsidP="005231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 xml:space="preserve">       В соответствии с требованиями стандарта начального образования в современном учебном процессе предусмотрена работа с информацией </w:t>
      </w:r>
      <w:proofErr w:type="gramStart"/>
      <w:r w:rsidRPr="005231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3135">
        <w:rPr>
          <w:rFonts w:ascii="Times New Roman" w:hAnsi="Times New Roman" w:cs="Times New Roman"/>
          <w:sz w:val="24"/>
          <w:szCs w:val="24"/>
        </w:rPr>
        <w:t>представление, анализ и интерпретация данных, чтение диаграмм и пр.) В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вышеназванных линий содержания обучения.</w:t>
      </w:r>
    </w:p>
    <w:p w:rsidR="00523135" w:rsidRPr="00523135" w:rsidRDefault="00523135" w:rsidP="005231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 xml:space="preserve">      Общее содержание обучения математике представлено в программе следующими разделами: «Число и счет», «Арифметические действия и их свойства», «Величины», «Работа с текстовыми задачами», «Геометрические понятия», «Логико-математическая подготовка», «Работа с информацией»</w:t>
      </w:r>
      <w:proofErr w:type="gramStart"/>
      <w:r w:rsidRPr="0052313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23135" w:rsidRPr="002434A8" w:rsidRDefault="00523135" w:rsidP="005231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135" w:rsidRPr="002434A8" w:rsidRDefault="00523135" w:rsidP="005231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4A8">
        <w:rPr>
          <w:rFonts w:ascii="Times New Roman" w:hAnsi="Times New Roman" w:cs="Times New Roman"/>
          <w:sz w:val="24"/>
          <w:szCs w:val="24"/>
        </w:rPr>
        <w:t xml:space="preserve">       Особенностью структурирования программы является раннее ознакомление учащихся с общими способами выполнения арифметических действий. При этом приоритет отдается письменным вычислениям. Устные приёмы выступают как частные случаи общих правил.</w:t>
      </w:r>
    </w:p>
    <w:p w:rsidR="00523135" w:rsidRPr="00523135" w:rsidRDefault="00523135" w:rsidP="005231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4A8">
        <w:rPr>
          <w:rFonts w:ascii="Times New Roman" w:hAnsi="Times New Roman" w:cs="Times New Roman"/>
          <w:sz w:val="24"/>
          <w:szCs w:val="24"/>
        </w:rPr>
        <w:t xml:space="preserve">      Обучение письменным приемам сложения и вычитания </w:t>
      </w:r>
      <w:r>
        <w:rPr>
          <w:rFonts w:ascii="Times New Roman" w:hAnsi="Times New Roman" w:cs="Times New Roman"/>
          <w:sz w:val="24"/>
          <w:szCs w:val="24"/>
        </w:rPr>
        <w:t>начинается во втором классе.</w:t>
      </w:r>
    </w:p>
    <w:p w:rsidR="00523135" w:rsidRPr="002434A8" w:rsidRDefault="00523135" w:rsidP="005231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4A8">
        <w:rPr>
          <w:rFonts w:ascii="Times New Roman" w:hAnsi="Times New Roman" w:cs="Times New Roman"/>
          <w:sz w:val="24"/>
          <w:szCs w:val="24"/>
        </w:rPr>
        <w:t xml:space="preserve">      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</w:t>
      </w:r>
    </w:p>
    <w:p w:rsidR="00523135" w:rsidRPr="002434A8" w:rsidRDefault="00523135" w:rsidP="005231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4A8">
        <w:rPr>
          <w:rFonts w:ascii="Times New Roman" w:hAnsi="Times New Roman" w:cs="Times New Roman"/>
          <w:sz w:val="24"/>
          <w:szCs w:val="24"/>
        </w:rPr>
        <w:t xml:space="preserve">       С первой величино</w:t>
      </w:r>
      <w:proofErr w:type="gramStart"/>
      <w:r w:rsidRPr="002434A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434A8">
        <w:rPr>
          <w:rFonts w:ascii="Times New Roman" w:hAnsi="Times New Roman" w:cs="Times New Roman"/>
          <w:sz w:val="24"/>
          <w:szCs w:val="24"/>
        </w:rPr>
        <w:t xml:space="preserve">длиной) дети знакомятся в 1 классе: они получают первые представления о длинах предметов и о практических способах сравнения длин; вводятся единицы длины – сантиметр и дециметр. Длина предмета измеряется с помощью шкалы ученической линейки. Одновременно дети учатся чертить отрезки заданной длины (в </w:t>
      </w:r>
      <w:proofErr w:type="gramStart"/>
      <w:r w:rsidRPr="002434A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2434A8">
        <w:rPr>
          <w:rFonts w:ascii="Times New Roman" w:hAnsi="Times New Roman" w:cs="Times New Roman"/>
          <w:sz w:val="24"/>
          <w:szCs w:val="24"/>
        </w:rPr>
        <w:t>, в дм, в дм и см). Во</w:t>
      </w:r>
      <w:r>
        <w:rPr>
          <w:rFonts w:ascii="Times New Roman" w:hAnsi="Times New Roman" w:cs="Times New Roman"/>
          <w:sz w:val="24"/>
          <w:szCs w:val="24"/>
        </w:rPr>
        <w:t xml:space="preserve"> 2 классе вводится понятие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метра</w:t>
      </w:r>
      <w:proofErr w:type="gramEnd"/>
      <w:r w:rsidRPr="002434A8">
        <w:rPr>
          <w:rFonts w:ascii="Times New Roman" w:hAnsi="Times New Roman" w:cs="Times New Roman"/>
          <w:sz w:val="24"/>
          <w:szCs w:val="24"/>
        </w:rPr>
        <w:t xml:space="preserve"> и рассматриваются важнейшие соотношения между изученными единицами длины.   </w:t>
      </w:r>
    </w:p>
    <w:p w:rsidR="00523135" w:rsidRPr="002434A8" w:rsidRDefault="00523135" w:rsidP="005231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4A8">
        <w:rPr>
          <w:rFonts w:ascii="Times New Roman" w:hAnsi="Times New Roman" w:cs="Times New Roman"/>
          <w:sz w:val="24"/>
          <w:szCs w:val="24"/>
        </w:rPr>
        <w:t xml:space="preserve">      Понятие площади фигуры – более сложное. Однако его удается существенно облегчить и при этом добиться прочных знаний и умений благодаря организации большой подготовительной работы. Идея подхода заключается в том, чтобы научить детей</w:t>
      </w:r>
      <w:proofErr w:type="gramStart"/>
      <w:r w:rsidRPr="002434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34A8">
        <w:rPr>
          <w:rFonts w:ascii="Times New Roman" w:hAnsi="Times New Roman" w:cs="Times New Roman"/>
          <w:sz w:val="24"/>
          <w:szCs w:val="24"/>
        </w:rPr>
        <w:t xml:space="preserve"> используя практические приемы, находить площадь фигуры, пересчитывая клетки на которые она разбита. Эта работа довольно естественно увязывается с изучением </w:t>
      </w:r>
      <w:r w:rsidRPr="002434A8">
        <w:rPr>
          <w:rFonts w:ascii="Times New Roman" w:hAnsi="Times New Roman" w:cs="Times New Roman"/>
          <w:sz w:val="24"/>
          <w:szCs w:val="24"/>
        </w:rPr>
        <w:lastRenderedPageBreak/>
        <w:t>таблицы умножения. Этот этап довольно продолжителен. После того, как дети приобретут достаточный практический опыт, начинается второй этап, на котором вводятся единицы площади: квадратный сантиметр, квадратный</w:t>
      </w:r>
      <w:r w:rsidRPr="002434A8">
        <w:rPr>
          <w:rFonts w:ascii="Times New Roman" w:hAnsi="Times New Roman" w:cs="Times New Roman"/>
          <w:sz w:val="24"/>
          <w:szCs w:val="24"/>
        </w:rPr>
        <w:tab/>
        <w:t>дециметр, квадратный метр. Наконец на третьем этапе, во 2 классе, т.е. раньше, чем это дается традиционно, вводится правило нахождения площади прямоугольника.</w:t>
      </w:r>
    </w:p>
    <w:p w:rsidR="00523135" w:rsidRPr="002434A8" w:rsidRDefault="00523135" w:rsidP="005231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4A8">
        <w:rPr>
          <w:rFonts w:ascii="Times New Roman" w:hAnsi="Times New Roman" w:cs="Times New Roman"/>
          <w:sz w:val="24"/>
          <w:szCs w:val="24"/>
        </w:rPr>
        <w:t xml:space="preserve">    В данном курсе созданы условия для организации работы, направленной на подготовку учащихся к освоению элементарных алгебраических понятий в основной школе: переменная, выражение с переменной, уравнения. Эти термины в курс не вводятся, однако рассматриваются разнообразные равенства и неравенства, содерж</w:t>
      </w:r>
      <w:r w:rsidR="00603361">
        <w:rPr>
          <w:rFonts w:ascii="Times New Roman" w:hAnsi="Times New Roman" w:cs="Times New Roman"/>
          <w:sz w:val="24"/>
          <w:szCs w:val="24"/>
        </w:rPr>
        <w:t>ащие «окошечко» (1-2 классы)</w:t>
      </w:r>
      <w:proofErr w:type="gramStart"/>
      <w:r w:rsidR="00603361">
        <w:rPr>
          <w:rFonts w:ascii="Times New Roman" w:hAnsi="Times New Roman" w:cs="Times New Roman"/>
          <w:sz w:val="24"/>
          <w:szCs w:val="24"/>
        </w:rPr>
        <w:t xml:space="preserve"> </w:t>
      </w:r>
      <w:r w:rsidRPr="002434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434A8">
        <w:rPr>
          <w:rFonts w:ascii="Times New Roman" w:hAnsi="Times New Roman" w:cs="Times New Roman"/>
          <w:sz w:val="24"/>
          <w:szCs w:val="24"/>
        </w:rPr>
        <w:t xml:space="preserve"> вместо которых подставляются те или иные числа. На первом этапе работы с равенствами неизвестное число находится подбором, на второ</w:t>
      </w:r>
      <w:proofErr w:type="gramStart"/>
      <w:r w:rsidRPr="002434A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2434A8">
        <w:rPr>
          <w:rFonts w:ascii="Times New Roman" w:hAnsi="Times New Roman" w:cs="Times New Roman"/>
          <w:sz w:val="24"/>
          <w:szCs w:val="24"/>
        </w:rPr>
        <w:t xml:space="preserve"> в ходе специальной </w:t>
      </w:r>
      <w:r w:rsidR="00603361">
        <w:rPr>
          <w:rFonts w:ascii="Times New Roman" w:hAnsi="Times New Roman" w:cs="Times New Roman"/>
          <w:sz w:val="24"/>
          <w:szCs w:val="24"/>
        </w:rPr>
        <w:t>игры «в машину»</w:t>
      </w:r>
      <w:r w:rsidRPr="002434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135" w:rsidRPr="002434A8" w:rsidRDefault="00523135" w:rsidP="005231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4A8">
        <w:rPr>
          <w:rFonts w:ascii="Times New Roman" w:hAnsi="Times New Roman" w:cs="Times New Roman"/>
          <w:sz w:val="24"/>
          <w:szCs w:val="24"/>
        </w:rPr>
        <w:t xml:space="preserve">    В соответствии с программой учащиеся овладевают многими важными логико-математическими  понятиями. Они знакомятся с математическими высказываниями с логическими связками «и», «или», «если…, то», «неверно, что…»</w:t>
      </w:r>
      <w:proofErr w:type="gramStart"/>
      <w:r w:rsidRPr="002434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34A8">
        <w:rPr>
          <w:rFonts w:ascii="Times New Roman" w:hAnsi="Times New Roman" w:cs="Times New Roman"/>
          <w:sz w:val="24"/>
          <w:szCs w:val="24"/>
        </w:rPr>
        <w:t xml:space="preserve"> со смыслом логических слов «каждый», «любой», «все», «кроме», составляющими основу логической формы предложения, используемой в логических выводах. Важной составляющей линии логического развития является обучение действию классификации по заданным основаниям и проверка правильности его выполнения.</w:t>
      </w:r>
    </w:p>
    <w:p w:rsidR="00523135" w:rsidRPr="002434A8" w:rsidRDefault="00523135" w:rsidP="005231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4A8">
        <w:rPr>
          <w:rFonts w:ascii="Times New Roman" w:hAnsi="Times New Roman" w:cs="Times New Roman"/>
          <w:sz w:val="24"/>
          <w:szCs w:val="24"/>
        </w:rPr>
        <w:t xml:space="preserve">  В программе четко просматривается линия развития геометрических представлений учащихся. Дети знакомятся с наиболее распространенными геометрическими фигурами (</w:t>
      </w:r>
      <w:r w:rsidR="00603361">
        <w:rPr>
          <w:rFonts w:ascii="Times New Roman" w:hAnsi="Times New Roman" w:cs="Times New Roman"/>
          <w:sz w:val="24"/>
          <w:szCs w:val="24"/>
        </w:rPr>
        <w:t>о</w:t>
      </w:r>
      <w:r w:rsidRPr="002434A8">
        <w:rPr>
          <w:rFonts w:ascii="Times New Roman" w:hAnsi="Times New Roman" w:cs="Times New Roman"/>
          <w:sz w:val="24"/>
          <w:szCs w:val="24"/>
        </w:rPr>
        <w:t>кру</w:t>
      </w:r>
      <w:r w:rsidR="00603361">
        <w:rPr>
          <w:rFonts w:ascii="Times New Roman" w:hAnsi="Times New Roman" w:cs="Times New Roman"/>
          <w:sz w:val="24"/>
          <w:szCs w:val="24"/>
        </w:rPr>
        <w:t>жность</w:t>
      </w:r>
      <w:r w:rsidRPr="002434A8">
        <w:rPr>
          <w:rFonts w:ascii="Times New Roman" w:hAnsi="Times New Roman" w:cs="Times New Roman"/>
          <w:sz w:val="24"/>
          <w:szCs w:val="24"/>
        </w:rPr>
        <w:t>, многоугол</w:t>
      </w:r>
      <w:r w:rsidR="00603361">
        <w:rPr>
          <w:rFonts w:ascii="Times New Roman" w:hAnsi="Times New Roman" w:cs="Times New Roman"/>
          <w:sz w:val="24"/>
          <w:szCs w:val="24"/>
        </w:rPr>
        <w:t>ьник, отрезок, луч, прямая</w:t>
      </w:r>
      <w:r w:rsidRPr="002434A8">
        <w:rPr>
          <w:rFonts w:ascii="Times New Roman" w:hAnsi="Times New Roman" w:cs="Times New Roman"/>
          <w:sz w:val="24"/>
          <w:szCs w:val="24"/>
        </w:rPr>
        <w:t>), учатся их различать. Большое внимание уделяется формированию графических умений – построению отрезков, ломаных, окружностей, углов, многоугольников и решению практических задач (деление отрезка пополам, окружности на шесть равных частей и пр.) Большую роль в развитии пространственных представлений играет включение в программу понятия об осевой симметрии. Дети находят на рисунках симметричные точки, строят симметричные фигуры.</w:t>
      </w:r>
    </w:p>
    <w:p w:rsidR="00523135" w:rsidRPr="002434A8" w:rsidRDefault="00523135" w:rsidP="005231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4A8">
        <w:rPr>
          <w:rFonts w:ascii="Times New Roman" w:hAnsi="Times New Roman" w:cs="Times New Roman"/>
          <w:sz w:val="24"/>
          <w:szCs w:val="24"/>
        </w:rPr>
        <w:t xml:space="preserve">      Важное место в формировании умения работать с информацией принадлежит арифметическим текстовым задачам. Работа над задачами заключается в выработке умения не только их решать, но и преобразовывать текст: изменять одно из данных или вопрос, составлять и решать новую задачу с измененными данными и пр. Форма предъявления текста задачи может быть разной (те</w:t>
      </w:r>
      <w:proofErr w:type="gramStart"/>
      <w:r w:rsidRPr="002434A8">
        <w:rPr>
          <w:rFonts w:ascii="Times New Roman" w:hAnsi="Times New Roman" w:cs="Times New Roman"/>
          <w:sz w:val="24"/>
          <w:szCs w:val="24"/>
        </w:rPr>
        <w:t>кст с пр</w:t>
      </w:r>
      <w:proofErr w:type="gramEnd"/>
      <w:r w:rsidRPr="002434A8">
        <w:rPr>
          <w:rFonts w:ascii="Times New Roman" w:hAnsi="Times New Roman" w:cs="Times New Roman"/>
          <w:sz w:val="24"/>
          <w:szCs w:val="24"/>
        </w:rPr>
        <w:t>опуском данных, рисунок, схема, таблица). Нередко перед учащимися ставится задача обнаружения недостаточности информации в тексте и связанной с ней необходимости корректировки этого текста.</w:t>
      </w:r>
    </w:p>
    <w:p w:rsidR="00603361" w:rsidRPr="00523135" w:rsidRDefault="00603361" w:rsidP="00603361">
      <w:pPr>
        <w:pStyle w:val="a3"/>
        <w:jc w:val="both"/>
        <w:rPr>
          <w:b/>
        </w:rPr>
      </w:pPr>
      <w:r w:rsidRPr="00523135">
        <w:rPr>
          <w:b/>
        </w:rPr>
        <w:t>Содержание программы по математике. 2 класс (136 ч)</w:t>
      </w:r>
    </w:p>
    <w:p w:rsidR="00603361" w:rsidRPr="00523135" w:rsidRDefault="00603361" w:rsidP="00603361">
      <w:pPr>
        <w:pStyle w:val="a3"/>
      </w:pPr>
      <w:r w:rsidRPr="00523135">
        <w:t xml:space="preserve">                                                               </w:t>
      </w:r>
    </w:p>
    <w:p w:rsidR="00603361" w:rsidRPr="00523135" w:rsidRDefault="00603361" w:rsidP="00603361">
      <w:pPr>
        <w:pStyle w:val="a3"/>
      </w:pPr>
      <w:r w:rsidRPr="00523135">
        <w:t>Сложение и вычитание в пределах 100 (42 час)</w:t>
      </w:r>
    </w:p>
    <w:p w:rsidR="00603361" w:rsidRPr="00523135" w:rsidRDefault="00603361" w:rsidP="00603361">
      <w:pPr>
        <w:pStyle w:val="a3"/>
      </w:pPr>
    </w:p>
    <w:p w:rsidR="00603361" w:rsidRPr="00523135" w:rsidRDefault="00603361" w:rsidP="00603361">
      <w:pPr>
        <w:pStyle w:val="a3"/>
        <w:rPr>
          <w:color w:val="000000"/>
        </w:rPr>
      </w:pPr>
      <w:r w:rsidRPr="00523135">
        <w:rPr>
          <w:color w:val="000000"/>
        </w:rPr>
        <w:t xml:space="preserve">Числа 10, 20, 30, …, 100. Двузначные числа и их запись. Луч и его обозначение. Числовой луч. Метр. </w:t>
      </w:r>
    </w:p>
    <w:p w:rsidR="00603361" w:rsidRPr="00523135" w:rsidRDefault="00603361" w:rsidP="00603361">
      <w:pPr>
        <w:pStyle w:val="a3"/>
        <w:rPr>
          <w:color w:val="000000"/>
        </w:rPr>
      </w:pPr>
      <w:r w:rsidRPr="00523135">
        <w:rPr>
          <w:color w:val="000000"/>
        </w:rPr>
        <w:t xml:space="preserve">Соотношения между единицами длины. Многоугольник и его элементы. Сложение и вычитание вида 26±3; 65±30. </w:t>
      </w:r>
    </w:p>
    <w:p w:rsidR="00603361" w:rsidRPr="00523135" w:rsidRDefault="00603361" w:rsidP="00603361">
      <w:pPr>
        <w:pStyle w:val="a3"/>
        <w:rPr>
          <w:color w:val="000000"/>
        </w:rPr>
      </w:pPr>
      <w:r w:rsidRPr="00523135">
        <w:rPr>
          <w:color w:val="000000"/>
        </w:rPr>
        <w:t xml:space="preserve">Запись сложения столбиком. Сложение двузначных чисел (общий случай). Вычитание двузначных чисел (общий случай). </w:t>
      </w:r>
    </w:p>
    <w:p w:rsidR="00603361" w:rsidRPr="00523135" w:rsidRDefault="00603361" w:rsidP="00603361">
      <w:pPr>
        <w:pStyle w:val="a3"/>
        <w:rPr>
          <w:color w:val="000000"/>
        </w:rPr>
      </w:pPr>
      <w:r w:rsidRPr="00523135">
        <w:rPr>
          <w:color w:val="000000"/>
        </w:rPr>
        <w:t xml:space="preserve">Периметр многоугольника. Окружность, её центр и радиус. Окружность и круг </w:t>
      </w:r>
    </w:p>
    <w:p w:rsidR="00603361" w:rsidRPr="00523135" w:rsidRDefault="00603361" w:rsidP="00603361">
      <w:pPr>
        <w:pStyle w:val="a3"/>
        <w:rPr>
          <w:color w:val="000000"/>
        </w:rPr>
      </w:pPr>
      <w:r w:rsidRPr="00523135">
        <w:rPr>
          <w:color w:val="000000"/>
        </w:rPr>
        <w:t>Взаимное расположение фигур на плоскости.</w:t>
      </w:r>
    </w:p>
    <w:p w:rsidR="00603361" w:rsidRPr="00523135" w:rsidRDefault="00603361" w:rsidP="00603361">
      <w:pPr>
        <w:pStyle w:val="a3"/>
        <w:rPr>
          <w:color w:val="000000"/>
        </w:rPr>
      </w:pPr>
    </w:p>
    <w:p w:rsidR="00603361" w:rsidRPr="00523135" w:rsidRDefault="00603361" w:rsidP="00603361">
      <w:pPr>
        <w:pStyle w:val="a3"/>
      </w:pPr>
      <w:r w:rsidRPr="00523135">
        <w:t xml:space="preserve">Таблица умножения однозначных чисел </w:t>
      </w:r>
      <w:proofErr w:type="gramStart"/>
      <w:r w:rsidRPr="00523135">
        <w:t xml:space="preserve">( </w:t>
      </w:r>
      <w:proofErr w:type="gramEnd"/>
      <w:r w:rsidRPr="00523135">
        <w:t>60 часов)</w:t>
      </w:r>
    </w:p>
    <w:p w:rsidR="00603361" w:rsidRPr="00523135" w:rsidRDefault="00603361" w:rsidP="00603361">
      <w:pPr>
        <w:pStyle w:val="a3"/>
      </w:pPr>
    </w:p>
    <w:p w:rsidR="00603361" w:rsidRPr="00523135" w:rsidRDefault="00603361" w:rsidP="00603361">
      <w:pPr>
        <w:pStyle w:val="a3"/>
      </w:pPr>
      <w:r w:rsidRPr="00523135">
        <w:t>Табличное умножение чисел и соответствующие случаи деления.</w:t>
      </w:r>
    </w:p>
    <w:p w:rsidR="00603361" w:rsidRPr="00523135" w:rsidRDefault="00603361" w:rsidP="00603361">
      <w:pPr>
        <w:pStyle w:val="a3"/>
        <w:rPr>
          <w:color w:val="000000"/>
        </w:rPr>
      </w:pPr>
      <w:r w:rsidRPr="00523135">
        <w:rPr>
          <w:color w:val="000000"/>
        </w:rPr>
        <w:t xml:space="preserve"> </w:t>
      </w:r>
      <w:r w:rsidRPr="00523135">
        <w:t>Свойство умножения: ум</w:t>
      </w:r>
      <w:r w:rsidRPr="00523135">
        <w:softHyphen/>
        <w:t>ножать числа можно в любом порядке.</w:t>
      </w:r>
    </w:p>
    <w:p w:rsidR="00603361" w:rsidRPr="00523135" w:rsidRDefault="00603361" w:rsidP="00603361">
      <w:pPr>
        <w:pStyle w:val="a3"/>
        <w:rPr>
          <w:color w:val="000000"/>
        </w:rPr>
      </w:pPr>
      <w:r w:rsidRPr="00523135">
        <w:rPr>
          <w:color w:val="000000"/>
        </w:rPr>
        <w:t xml:space="preserve">Площадь фигуры. Единицы площади. </w:t>
      </w:r>
    </w:p>
    <w:p w:rsidR="00603361" w:rsidRPr="00523135" w:rsidRDefault="00603361" w:rsidP="00603361">
      <w:pPr>
        <w:pStyle w:val="a3"/>
      </w:pPr>
      <w:r w:rsidRPr="00523135">
        <w:rPr>
          <w:color w:val="000000"/>
        </w:rPr>
        <w:t>Во сколько раз больше или  меньше?</w:t>
      </w:r>
    </w:p>
    <w:p w:rsidR="00603361" w:rsidRPr="00523135" w:rsidRDefault="00603361" w:rsidP="00603361">
      <w:pPr>
        <w:pStyle w:val="a3"/>
        <w:rPr>
          <w:color w:val="000000"/>
        </w:rPr>
      </w:pPr>
      <w:r w:rsidRPr="00523135">
        <w:t xml:space="preserve">Отношения «меньше </w:t>
      </w:r>
      <w:proofErr w:type="gramStart"/>
      <w:r w:rsidRPr="00523135">
        <w:t>в</w:t>
      </w:r>
      <w:proofErr w:type="gramEnd"/>
      <w:r w:rsidRPr="00523135">
        <w:t xml:space="preserve"> ...» и «больше в ...».</w:t>
      </w:r>
    </w:p>
    <w:p w:rsidR="00603361" w:rsidRPr="00523135" w:rsidRDefault="00603361" w:rsidP="00603361">
      <w:pPr>
        <w:pStyle w:val="a3"/>
        <w:rPr>
          <w:color w:val="000000"/>
        </w:rPr>
      </w:pPr>
      <w:r w:rsidRPr="00523135">
        <w:rPr>
          <w:color w:val="000000"/>
        </w:rPr>
        <w:t>Решение задач на увеличение и уменьшение в несколько раз.</w:t>
      </w:r>
    </w:p>
    <w:p w:rsidR="00603361" w:rsidRPr="00523135" w:rsidRDefault="00603361" w:rsidP="00603361">
      <w:pPr>
        <w:pStyle w:val="a3"/>
        <w:rPr>
          <w:color w:val="000000"/>
        </w:rPr>
      </w:pPr>
      <w:r w:rsidRPr="00523135">
        <w:rPr>
          <w:iCs/>
        </w:rPr>
        <w:t xml:space="preserve">Доля числа. </w:t>
      </w:r>
      <w:r w:rsidRPr="00523135">
        <w:rPr>
          <w:color w:val="000000"/>
        </w:rPr>
        <w:t>Нахождение нескольких долей числа.</w:t>
      </w:r>
    </w:p>
    <w:p w:rsidR="00603361" w:rsidRPr="00523135" w:rsidRDefault="00603361" w:rsidP="00603361">
      <w:pPr>
        <w:pStyle w:val="a3"/>
        <w:rPr>
          <w:color w:val="000000"/>
        </w:rPr>
      </w:pPr>
    </w:p>
    <w:p w:rsidR="00603361" w:rsidRPr="00523135" w:rsidRDefault="00603361" w:rsidP="00603361">
      <w:pPr>
        <w:pStyle w:val="a3"/>
      </w:pPr>
      <w:r w:rsidRPr="00523135">
        <w:t>Выражения  (24 часа)</w:t>
      </w:r>
    </w:p>
    <w:p w:rsidR="00603361" w:rsidRPr="00523135" w:rsidRDefault="00603361" w:rsidP="00603361">
      <w:pPr>
        <w:pStyle w:val="a3"/>
      </w:pPr>
    </w:p>
    <w:p w:rsidR="00603361" w:rsidRPr="00523135" w:rsidRDefault="00603361" w:rsidP="00603361">
      <w:pPr>
        <w:pStyle w:val="a3"/>
      </w:pPr>
      <w:r w:rsidRPr="00523135">
        <w:rPr>
          <w:color w:val="000000"/>
        </w:rPr>
        <w:t xml:space="preserve">Название чисел в записях действий. </w:t>
      </w:r>
      <w:r w:rsidRPr="00523135">
        <w:t>Названия компонентов действий сложения, вычитания, умножения и деления.</w:t>
      </w:r>
    </w:p>
    <w:p w:rsidR="00603361" w:rsidRPr="00523135" w:rsidRDefault="00603361" w:rsidP="00603361">
      <w:pPr>
        <w:pStyle w:val="a3"/>
        <w:rPr>
          <w:color w:val="000000"/>
        </w:rPr>
      </w:pPr>
      <w:r w:rsidRPr="00523135">
        <w:rPr>
          <w:color w:val="000000"/>
        </w:rPr>
        <w:t xml:space="preserve">Числовые выражения. </w:t>
      </w:r>
      <w:r w:rsidRPr="00523135">
        <w:t>Числовое выражение и его значение. Числовые выраже</w:t>
      </w:r>
      <w:r w:rsidRPr="00523135">
        <w:softHyphen/>
        <w:t>ния, содержащие скобки</w:t>
      </w:r>
      <w:r w:rsidRPr="00523135">
        <w:rPr>
          <w:color w:val="000000"/>
        </w:rPr>
        <w:t xml:space="preserve"> Составление числовых выражений.</w:t>
      </w:r>
    </w:p>
    <w:p w:rsidR="00603361" w:rsidRPr="00523135" w:rsidRDefault="00603361" w:rsidP="00603361">
      <w:pPr>
        <w:pStyle w:val="a3"/>
        <w:rPr>
          <w:color w:val="000000"/>
        </w:rPr>
      </w:pPr>
      <w:r w:rsidRPr="00523135">
        <w:t xml:space="preserve">Нахождение значений числовых выражений. Составление числовых выражений. </w:t>
      </w:r>
      <w:r w:rsidRPr="00523135">
        <w:rPr>
          <w:color w:val="000000"/>
        </w:rPr>
        <w:t xml:space="preserve">Угол. Прямой угол. </w:t>
      </w:r>
      <w:r w:rsidRPr="00523135">
        <w:t>Определение вида угла (прямой, непрямой), нахождение прямоугольника среди данных четы</w:t>
      </w:r>
      <w:r w:rsidRPr="00523135">
        <w:softHyphen/>
        <w:t xml:space="preserve">рехугольников с помощью модели прямого </w:t>
      </w:r>
      <w:proofErr w:type="spellStart"/>
      <w:r w:rsidRPr="00523135">
        <w:t>угла</w:t>
      </w:r>
      <w:proofErr w:type="gramStart"/>
      <w:r w:rsidRPr="00523135">
        <w:t>.</w:t>
      </w:r>
      <w:r w:rsidRPr="00523135">
        <w:rPr>
          <w:color w:val="000000"/>
        </w:rPr>
        <w:t>П</w:t>
      </w:r>
      <w:proofErr w:type="gramEnd"/>
      <w:r w:rsidRPr="00523135">
        <w:rPr>
          <w:color w:val="000000"/>
        </w:rPr>
        <w:t>еременная</w:t>
      </w:r>
      <w:proofErr w:type="spellEnd"/>
      <w:r w:rsidRPr="00523135">
        <w:rPr>
          <w:color w:val="000000"/>
        </w:rPr>
        <w:t>.</w:t>
      </w:r>
    </w:p>
    <w:p w:rsidR="00603361" w:rsidRPr="00523135" w:rsidRDefault="00603361" w:rsidP="00603361">
      <w:pPr>
        <w:pStyle w:val="a3"/>
        <w:rPr>
          <w:color w:val="000000"/>
        </w:rPr>
      </w:pPr>
      <w:r w:rsidRPr="00523135">
        <w:rPr>
          <w:color w:val="000000"/>
        </w:rPr>
        <w:t>Прямоугольник. Квадрат. Свойства прямоугольника.</w:t>
      </w:r>
      <w:r w:rsidRPr="00523135">
        <w:t xml:space="preserve"> Прямоугольник (квадрат). Свойства противоположных сторон и диагоналей прямоугольника.</w:t>
      </w:r>
    </w:p>
    <w:p w:rsidR="00603361" w:rsidRPr="00523135" w:rsidRDefault="00603361" w:rsidP="00603361">
      <w:pPr>
        <w:pStyle w:val="a3"/>
        <w:rPr>
          <w:color w:val="000000"/>
        </w:rPr>
      </w:pPr>
      <w:r w:rsidRPr="00523135">
        <w:rPr>
          <w:color w:val="000000"/>
        </w:rPr>
        <w:t>Площадь прямоугольника.</w:t>
      </w:r>
      <w:r w:rsidRPr="00523135">
        <w:t xml:space="preserve"> Правило вычисления площади прямоугольника (квадрата).</w:t>
      </w:r>
      <w:proofErr w:type="gramStart"/>
      <w:r w:rsidRPr="00523135">
        <w:t xml:space="preserve"> .</w:t>
      </w:r>
      <w:proofErr w:type="gramEnd"/>
      <w:r w:rsidRPr="00523135">
        <w:t xml:space="preserve"> Единицы площади: квадратный дециметр, квадратный сан</w:t>
      </w:r>
      <w:r w:rsidRPr="00523135">
        <w:softHyphen/>
        <w:t>тиметр, квадратный метр и их обозначения (дм</w:t>
      </w:r>
      <w:r w:rsidRPr="00523135">
        <w:rPr>
          <w:vertAlign w:val="superscript"/>
        </w:rPr>
        <w:t>2</w:t>
      </w:r>
      <w:r w:rsidRPr="00523135">
        <w:t>, см</w:t>
      </w:r>
      <w:r w:rsidRPr="00523135">
        <w:rPr>
          <w:vertAlign w:val="superscript"/>
        </w:rPr>
        <w:t>2</w:t>
      </w:r>
      <w:r w:rsidRPr="00523135">
        <w:t>, м</w:t>
      </w:r>
      <w:r w:rsidRPr="00523135">
        <w:rPr>
          <w:vertAlign w:val="superscript"/>
        </w:rPr>
        <w:t>2</w:t>
      </w:r>
      <w:r w:rsidRPr="00523135">
        <w:t>).</w:t>
      </w:r>
    </w:p>
    <w:p w:rsidR="00603361" w:rsidRPr="00523135" w:rsidRDefault="00603361" w:rsidP="00603361">
      <w:pPr>
        <w:pStyle w:val="a3"/>
        <w:rPr>
          <w:color w:val="000000"/>
        </w:rPr>
      </w:pPr>
    </w:p>
    <w:p w:rsidR="00603361" w:rsidRPr="00523135" w:rsidRDefault="00603361" w:rsidP="00603361">
      <w:pPr>
        <w:pStyle w:val="a3"/>
        <w:rPr>
          <w:color w:val="000000"/>
        </w:rPr>
      </w:pPr>
    </w:p>
    <w:p w:rsidR="00603361" w:rsidRPr="00523135" w:rsidRDefault="00603361" w:rsidP="00603361">
      <w:pPr>
        <w:pStyle w:val="a3"/>
        <w:rPr>
          <w:color w:val="000000"/>
        </w:rPr>
      </w:pPr>
      <w:r w:rsidRPr="00523135">
        <w:rPr>
          <w:color w:val="000000"/>
        </w:rPr>
        <w:t>Повторение</w:t>
      </w:r>
      <w:proofErr w:type="gramStart"/>
      <w:r w:rsidRPr="00523135">
        <w:rPr>
          <w:color w:val="000000"/>
        </w:rPr>
        <w:t xml:space="preserve">( </w:t>
      </w:r>
      <w:proofErr w:type="gramEnd"/>
      <w:r w:rsidRPr="00523135">
        <w:rPr>
          <w:color w:val="000000"/>
        </w:rPr>
        <w:t>10 ч)</w:t>
      </w:r>
    </w:p>
    <w:p w:rsidR="00603361" w:rsidRPr="00523135" w:rsidRDefault="00603361" w:rsidP="00603361">
      <w:pPr>
        <w:pStyle w:val="a3"/>
        <w:rPr>
          <w:color w:val="000000"/>
        </w:rPr>
      </w:pPr>
    </w:p>
    <w:p w:rsidR="00D52CDC" w:rsidRPr="00603361" w:rsidRDefault="00D52CDC" w:rsidP="00D52CDC">
      <w:pPr>
        <w:pStyle w:val="a3"/>
        <w:rPr>
          <w:b/>
        </w:rPr>
      </w:pPr>
      <w:r w:rsidRPr="00603361">
        <w:rPr>
          <w:b/>
        </w:rPr>
        <w:t xml:space="preserve">                     В результате обучения детей математике  предполагается достижение следующих результатов:</w:t>
      </w:r>
    </w:p>
    <w:p w:rsidR="00D52CDC" w:rsidRPr="00603361" w:rsidRDefault="00D52CDC" w:rsidP="00D52C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361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>называть:</w:t>
      </w:r>
    </w:p>
    <w:p w:rsidR="00D52CDC" w:rsidRPr="00523135" w:rsidRDefault="00D52CDC" w:rsidP="00D52CDC">
      <w:pPr>
        <w:pStyle w:val="a3"/>
      </w:pPr>
      <w:r w:rsidRPr="00523135">
        <w:t>— натуральные числа от 20 до 100 в прямом и в обратном порядке, следующее (предыдущее) при счете число;</w:t>
      </w:r>
    </w:p>
    <w:p w:rsidR="00D52CDC" w:rsidRPr="00523135" w:rsidRDefault="00D52CDC" w:rsidP="00D52CDC">
      <w:pPr>
        <w:pStyle w:val="a3"/>
      </w:pPr>
      <w:r w:rsidRPr="00523135">
        <w:t>— число, большее или меньшее данного числа в несколько раз;</w:t>
      </w:r>
    </w:p>
    <w:p w:rsidR="00D52CDC" w:rsidRPr="00523135" w:rsidRDefault="00D52CDC" w:rsidP="00D52CDC">
      <w:pPr>
        <w:pStyle w:val="a3"/>
      </w:pPr>
      <w:r w:rsidRPr="00523135">
        <w:t>— единицы длины, площади;</w:t>
      </w:r>
    </w:p>
    <w:p w:rsidR="00D52CDC" w:rsidRPr="00523135" w:rsidRDefault="00D52CDC" w:rsidP="00D52CDC">
      <w:pPr>
        <w:pStyle w:val="a3"/>
      </w:pPr>
      <w:r w:rsidRPr="00523135">
        <w:t>— одну или несколько долей данного числа и числа по его доле;</w:t>
      </w:r>
    </w:p>
    <w:p w:rsidR="00D52CDC" w:rsidRPr="00523135" w:rsidRDefault="00D52CDC" w:rsidP="00D52CDC">
      <w:pPr>
        <w:pStyle w:val="a3"/>
      </w:pPr>
      <w:proofErr w:type="gramStart"/>
      <w:r w:rsidRPr="00523135">
        <w:t>— 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  <w:proofErr w:type="gramEnd"/>
    </w:p>
    <w:p w:rsidR="00D52CDC" w:rsidRPr="00523135" w:rsidRDefault="00D52CDC" w:rsidP="00D52CDC">
      <w:pPr>
        <w:pStyle w:val="a3"/>
      </w:pPr>
      <w:r w:rsidRPr="00523135">
        <w:t>— геометрическую фигуру (многоугольник, угол, прямоугольник, квадрат, окружность);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lastRenderedPageBreak/>
        <w:t>сравнивать:</w:t>
      </w:r>
    </w:p>
    <w:p w:rsidR="00D52CDC" w:rsidRPr="00523135" w:rsidRDefault="00D52CDC" w:rsidP="00D52CDC">
      <w:pPr>
        <w:pStyle w:val="a3"/>
      </w:pPr>
      <w:r w:rsidRPr="00523135">
        <w:t>— числа в пределах 100;</w:t>
      </w:r>
    </w:p>
    <w:p w:rsidR="00D52CDC" w:rsidRPr="00523135" w:rsidRDefault="00D52CDC" w:rsidP="00D52CDC">
      <w:pPr>
        <w:pStyle w:val="a3"/>
      </w:pPr>
      <w:r w:rsidRPr="00523135">
        <w:t>— числа в кратном отношении (во сколько раз одно число больше или меньше другого);</w:t>
      </w:r>
    </w:p>
    <w:p w:rsidR="00D52CDC" w:rsidRPr="00523135" w:rsidRDefault="00D52CDC" w:rsidP="00D52CDC">
      <w:pPr>
        <w:pStyle w:val="a3"/>
      </w:pPr>
      <w:r w:rsidRPr="00523135">
        <w:t xml:space="preserve">— длины отрезков; 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>различать:</w:t>
      </w:r>
    </w:p>
    <w:p w:rsidR="00D52CDC" w:rsidRPr="00523135" w:rsidRDefault="00D52CDC" w:rsidP="00D52CDC">
      <w:pPr>
        <w:pStyle w:val="a3"/>
      </w:pPr>
      <w:proofErr w:type="gramStart"/>
      <w:r w:rsidRPr="00523135">
        <w:t>— отношения «больше в» и «больше на», «меньше в» и «меньше на»;</w:t>
      </w:r>
      <w:proofErr w:type="gramEnd"/>
    </w:p>
    <w:p w:rsidR="00D52CDC" w:rsidRPr="00523135" w:rsidRDefault="00D52CDC" w:rsidP="00D52CDC">
      <w:pPr>
        <w:pStyle w:val="a3"/>
      </w:pPr>
      <w:r w:rsidRPr="00523135">
        <w:t>— компоненты арифметических действий;</w:t>
      </w:r>
    </w:p>
    <w:p w:rsidR="00D52CDC" w:rsidRPr="00523135" w:rsidRDefault="00D52CDC" w:rsidP="00D52CDC">
      <w:pPr>
        <w:pStyle w:val="a3"/>
      </w:pPr>
      <w:r w:rsidRPr="00523135">
        <w:t>— числовое выражение и его значение;</w:t>
      </w:r>
    </w:p>
    <w:p w:rsidR="00D52CDC" w:rsidRPr="00523135" w:rsidRDefault="00D52CDC" w:rsidP="00D52CDC">
      <w:pPr>
        <w:pStyle w:val="a3"/>
      </w:pPr>
      <w:r w:rsidRPr="00523135">
        <w:t>— российские монеты, купюры разных достоинств;</w:t>
      </w:r>
    </w:p>
    <w:p w:rsidR="00D52CDC" w:rsidRPr="00523135" w:rsidRDefault="00D52CDC" w:rsidP="00D52CDC">
      <w:pPr>
        <w:pStyle w:val="a3"/>
      </w:pPr>
      <w:r w:rsidRPr="00523135">
        <w:t>— прямые и непрямые углы;</w:t>
      </w:r>
    </w:p>
    <w:p w:rsidR="00D52CDC" w:rsidRPr="00523135" w:rsidRDefault="00D52CDC" w:rsidP="00D52CDC">
      <w:pPr>
        <w:pStyle w:val="a3"/>
      </w:pPr>
      <w:r w:rsidRPr="00523135">
        <w:t xml:space="preserve">— периметр и площадь прямоугольника; </w:t>
      </w:r>
    </w:p>
    <w:p w:rsidR="00D52CDC" w:rsidRPr="00523135" w:rsidRDefault="00D52CDC" w:rsidP="00D52CDC">
      <w:pPr>
        <w:pStyle w:val="a3"/>
      </w:pPr>
      <w:r w:rsidRPr="00523135">
        <w:t xml:space="preserve">— окружность и круг; 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>читать:</w:t>
      </w:r>
    </w:p>
    <w:p w:rsidR="00D52CDC" w:rsidRPr="00523135" w:rsidRDefault="00D52CDC" w:rsidP="00D52CDC">
      <w:pPr>
        <w:pStyle w:val="a3"/>
      </w:pPr>
      <w:r w:rsidRPr="00523135">
        <w:t>— числа в пределах 100, записанные цифрами;</w:t>
      </w:r>
    </w:p>
    <w:p w:rsidR="00D52CDC" w:rsidRPr="00523135" w:rsidRDefault="00D52CDC" w:rsidP="00D52CDC">
      <w:pPr>
        <w:pStyle w:val="a3"/>
      </w:pPr>
      <w:r w:rsidRPr="00523135">
        <w:t>— записи вида  5 · 2 = 10,  1</w:t>
      </w:r>
      <w:r w:rsidRPr="00523135">
        <w:rPr>
          <w:spacing w:val="20"/>
        </w:rPr>
        <w:t>2</w:t>
      </w:r>
      <w:proofErr w:type="gramStart"/>
      <w:r w:rsidRPr="00523135">
        <w:rPr>
          <w:spacing w:val="20"/>
        </w:rPr>
        <w:t xml:space="preserve"> :</w:t>
      </w:r>
      <w:proofErr w:type="gramEnd"/>
      <w:r w:rsidRPr="00523135">
        <w:rPr>
          <w:spacing w:val="20"/>
        </w:rPr>
        <w:t xml:space="preserve"> </w:t>
      </w:r>
      <w:r w:rsidRPr="00523135">
        <w:t>4 = 3;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>воспроизводить:</w:t>
      </w:r>
    </w:p>
    <w:p w:rsidR="00D52CDC" w:rsidRPr="00523135" w:rsidRDefault="00D52CDC" w:rsidP="00D52CDC">
      <w:pPr>
        <w:pStyle w:val="a3"/>
      </w:pPr>
      <w:r w:rsidRPr="00523135">
        <w:t>— результаты табличных случаев умножения однозначных чисел и соответствующих случаев деления;</w:t>
      </w:r>
    </w:p>
    <w:p w:rsidR="00D52CDC" w:rsidRPr="00523135" w:rsidRDefault="00D52CDC" w:rsidP="00D52CDC">
      <w:pPr>
        <w:pStyle w:val="a3"/>
      </w:pPr>
      <w:r w:rsidRPr="00523135">
        <w:t>— соотношения между единицами длины: 1 м = 100 см, 1 м = 10 дм;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>приводить примеры:</w:t>
      </w:r>
    </w:p>
    <w:p w:rsidR="00D52CDC" w:rsidRPr="00523135" w:rsidRDefault="00D52CDC" w:rsidP="00D52CDC">
      <w:pPr>
        <w:pStyle w:val="a3"/>
      </w:pPr>
      <w:r w:rsidRPr="00523135">
        <w:t>— однозначных и двузначных чисел;</w:t>
      </w:r>
    </w:p>
    <w:p w:rsidR="00D52CDC" w:rsidRPr="00523135" w:rsidRDefault="00D52CDC" w:rsidP="00D52CDC">
      <w:pPr>
        <w:pStyle w:val="a3"/>
      </w:pPr>
      <w:r w:rsidRPr="00523135">
        <w:t>— числовых выражений;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>моделировать:</w:t>
      </w:r>
    </w:p>
    <w:p w:rsidR="00D52CDC" w:rsidRPr="00523135" w:rsidRDefault="00D52CDC" w:rsidP="00D52CDC">
      <w:pPr>
        <w:pStyle w:val="a3"/>
      </w:pPr>
      <w:r w:rsidRPr="00523135">
        <w:t>— десятичный состав двузначного числа;</w:t>
      </w:r>
    </w:p>
    <w:p w:rsidR="00D52CDC" w:rsidRPr="00523135" w:rsidRDefault="00D52CDC" w:rsidP="00D52CDC">
      <w:pPr>
        <w:pStyle w:val="a3"/>
      </w:pPr>
      <w:r w:rsidRPr="00523135">
        <w:t>— алгоритмы сложения и вычитания двузначных чисел;</w:t>
      </w:r>
    </w:p>
    <w:p w:rsidR="00D52CDC" w:rsidRPr="00523135" w:rsidRDefault="00D52CDC" w:rsidP="00D52CDC">
      <w:pPr>
        <w:pStyle w:val="a3"/>
      </w:pPr>
      <w:r w:rsidRPr="00523135">
        <w:t>— ситуацию, представленную в тексте арифметической задачи, в виде схемы, рисунка;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>распознавать:</w:t>
      </w:r>
    </w:p>
    <w:p w:rsidR="00D52CDC" w:rsidRPr="00523135" w:rsidRDefault="00D52CDC" w:rsidP="00D52CDC">
      <w:pPr>
        <w:pStyle w:val="a3"/>
      </w:pPr>
      <w:r w:rsidRPr="00523135">
        <w:t>— геометрические фигуры (многоугольники, окружность, прямоугольник, угол);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>упорядочивать:</w:t>
      </w:r>
    </w:p>
    <w:p w:rsidR="00D52CDC" w:rsidRPr="00523135" w:rsidRDefault="00D52CDC" w:rsidP="00D52CDC">
      <w:pPr>
        <w:pStyle w:val="a3"/>
      </w:pPr>
      <w:r w:rsidRPr="00523135">
        <w:t>— числа в пределах 100 в порядке увеличения или уменьшения;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>характеризовать:</w:t>
      </w:r>
    </w:p>
    <w:p w:rsidR="00D52CDC" w:rsidRPr="00523135" w:rsidRDefault="00D52CDC" w:rsidP="00D52CDC">
      <w:pPr>
        <w:pStyle w:val="a3"/>
      </w:pPr>
      <w:r w:rsidRPr="00523135">
        <w:t>— числовое выражение (название, как составлено);</w:t>
      </w:r>
    </w:p>
    <w:p w:rsidR="00D52CDC" w:rsidRPr="00523135" w:rsidRDefault="00D52CDC" w:rsidP="00D52CDC">
      <w:pPr>
        <w:pStyle w:val="a3"/>
      </w:pPr>
      <w:r w:rsidRPr="00523135">
        <w:t>— многоугольник (название, число углов, сторон, вершин);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>анализировать:</w:t>
      </w:r>
    </w:p>
    <w:p w:rsidR="00D52CDC" w:rsidRPr="00523135" w:rsidRDefault="00D52CDC" w:rsidP="00D52CDC">
      <w:pPr>
        <w:pStyle w:val="a3"/>
      </w:pPr>
      <w:r w:rsidRPr="00523135">
        <w:t>— текст учебной задачи с целью поиска алгоритма ее решения;</w:t>
      </w:r>
    </w:p>
    <w:p w:rsidR="00D52CDC" w:rsidRPr="00523135" w:rsidRDefault="00D52CDC" w:rsidP="00D52CDC">
      <w:pPr>
        <w:pStyle w:val="a3"/>
      </w:pPr>
      <w:r w:rsidRPr="00523135">
        <w:t>— готовые решения задач с целью выбора верного решения, рационального способа решения;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>классифицировать:</w:t>
      </w:r>
    </w:p>
    <w:p w:rsidR="00D52CDC" w:rsidRPr="00523135" w:rsidRDefault="00D52CDC" w:rsidP="00D52CDC">
      <w:pPr>
        <w:pStyle w:val="a3"/>
      </w:pPr>
      <w:r w:rsidRPr="00523135">
        <w:t>— углы (прямые, непрямые);</w:t>
      </w:r>
    </w:p>
    <w:p w:rsidR="00D52CDC" w:rsidRPr="00523135" w:rsidRDefault="00D52CDC" w:rsidP="00D52CDC">
      <w:pPr>
        <w:pStyle w:val="a3"/>
      </w:pPr>
      <w:r w:rsidRPr="00523135">
        <w:t>— числа в пределах 100 (однозначные, двузначные);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>конструировать:</w:t>
      </w:r>
    </w:p>
    <w:p w:rsidR="00D52CDC" w:rsidRPr="00523135" w:rsidRDefault="00D52CDC" w:rsidP="00D52CDC">
      <w:pPr>
        <w:pStyle w:val="a3"/>
      </w:pPr>
      <w:r w:rsidRPr="00523135">
        <w:t>— тексты несложных арифметических задач;</w:t>
      </w:r>
    </w:p>
    <w:p w:rsidR="00D52CDC" w:rsidRPr="00523135" w:rsidRDefault="00D52CDC" w:rsidP="00D52CDC">
      <w:pPr>
        <w:pStyle w:val="a3"/>
      </w:pPr>
      <w:r w:rsidRPr="00523135">
        <w:t>— алгоритм решения составной арифметической задачи;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>контролировать:</w:t>
      </w:r>
    </w:p>
    <w:p w:rsidR="00D52CDC" w:rsidRPr="00523135" w:rsidRDefault="00D52CDC" w:rsidP="00D52CDC">
      <w:pPr>
        <w:pStyle w:val="a3"/>
      </w:pPr>
      <w:r w:rsidRPr="00523135">
        <w:t>— свою деятельность (находить и исправлять ошибки);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>оценивать:</w:t>
      </w:r>
    </w:p>
    <w:p w:rsidR="00D52CDC" w:rsidRPr="00523135" w:rsidRDefault="00D52CDC" w:rsidP="00D52CDC">
      <w:pPr>
        <w:pStyle w:val="a3"/>
      </w:pPr>
      <w:r w:rsidRPr="00523135">
        <w:t>— готовое решение учебной задачи (верно, неверно);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>решать учебные и практические задачи:</w:t>
      </w:r>
    </w:p>
    <w:p w:rsidR="00D52CDC" w:rsidRPr="00523135" w:rsidRDefault="00D52CDC" w:rsidP="00D52CDC">
      <w:pPr>
        <w:pStyle w:val="a3"/>
      </w:pPr>
      <w:r w:rsidRPr="00523135">
        <w:t>— записывать цифрами двузначные числа;</w:t>
      </w:r>
    </w:p>
    <w:p w:rsidR="00D52CDC" w:rsidRPr="00523135" w:rsidRDefault="00D52CDC" w:rsidP="00D52CDC">
      <w:pPr>
        <w:pStyle w:val="a3"/>
      </w:pPr>
      <w:r w:rsidRPr="00523135">
        <w:t>— решать составные арифметические задачи в два действия в различных комбинациях;</w:t>
      </w:r>
    </w:p>
    <w:p w:rsidR="00D52CDC" w:rsidRPr="00523135" w:rsidRDefault="00D52CDC" w:rsidP="00D52CDC">
      <w:pPr>
        <w:pStyle w:val="a3"/>
      </w:pPr>
      <w:r w:rsidRPr="00523135">
        <w:t>— вычислять сумму и разность чисел в пределах 100, используя изученные устные и письменные приемы вычислений;</w:t>
      </w:r>
    </w:p>
    <w:p w:rsidR="00D52CDC" w:rsidRPr="00523135" w:rsidRDefault="00D52CDC" w:rsidP="00D52CDC">
      <w:pPr>
        <w:pStyle w:val="a3"/>
      </w:pPr>
      <w:r w:rsidRPr="00523135">
        <w:t>— вычислять значения простых и составных числовых выражений;</w:t>
      </w:r>
    </w:p>
    <w:p w:rsidR="00D52CDC" w:rsidRPr="00523135" w:rsidRDefault="00D52CDC" w:rsidP="00D52CDC">
      <w:pPr>
        <w:pStyle w:val="a3"/>
      </w:pPr>
      <w:r w:rsidRPr="00523135">
        <w:t>— вычислять периметр и площадь прямоугольника (квадрата);</w:t>
      </w:r>
    </w:p>
    <w:p w:rsidR="00D52CDC" w:rsidRPr="00523135" w:rsidRDefault="00D52CDC" w:rsidP="00D52CDC">
      <w:pPr>
        <w:pStyle w:val="a3"/>
      </w:pPr>
      <w:r w:rsidRPr="00523135">
        <w:t>— строить окружность с помощью циркуля;</w:t>
      </w:r>
    </w:p>
    <w:p w:rsidR="00D52CDC" w:rsidRPr="00523135" w:rsidRDefault="00D52CDC" w:rsidP="00D52CDC">
      <w:pPr>
        <w:pStyle w:val="a3"/>
      </w:pPr>
      <w:r w:rsidRPr="00523135">
        <w:t>— выбирать из таблицы необходимую информацию для решения учебной задачи;</w:t>
      </w:r>
    </w:p>
    <w:p w:rsidR="00D52CDC" w:rsidRPr="00523135" w:rsidRDefault="00D52CDC" w:rsidP="00D52CDC">
      <w:pPr>
        <w:pStyle w:val="a3"/>
      </w:pPr>
      <w:r w:rsidRPr="00523135">
        <w:t>— заполнять таблицы, имея некоторый банк данных.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>К концу обучения во</w:t>
      </w:r>
      <w:r w:rsidRPr="00523135">
        <w:rPr>
          <w:i/>
        </w:rPr>
        <w:t xml:space="preserve"> втором классе </w:t>
      </w:r>
      <w:r w:rsidRPr="00523135">
        <w:t xml:space="preserve">ученик </w:t>
      </w:r>
      <w:r w:rsidRPr="00523135">
        <w:rPr>
          <w:i/>
        </w:rPr>
        <w:t>может научиться</w:t>
      </w:r>
      <w:r w:rsidRPr="00523135">
        <w:t xml:space="preserve">: 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>формулировать:</w:t>
      </w:r>
    </w:p>
    <w:p w:rsidR="00D52CDC" w:rsidRPr="00523135" w:rsidRDefault="00D52CDC" w:rsidP="00D52CDC">
      <w:pPr>
        <w:pStyle w:val="a3"/>
      </w:pPr>
      <w:r w:rsidRPr="00523135">
        <w:lastRenderedPageBreak/>
        <w:t>— свойства умножения и деления;</w:t>
      </w:r>
    </w:p>
    <w:p w:rsidR="00D52CDC" w:rsidRPr="00523135" w:rsidRDefault="00D52CDC" w:rsidP="00D52CDC">
      <w:pPr>
        <w:pStyle w:val="a3"/>
      </w:pPr>
      <w:r w:rsidRPr="00523135">
        <w:t>— определения прямоугольника и квадрата;</w:t>
      </w:r>
    </w:p>
    <w:p w:rsidR="00D52CDC" w:rsidRPr="00523135" w:rsidRDefault="00D52CDC" w:rsidP="00D52CDC">
      <w:pPr>
        <w:pStyle w:val="a3"/>
      </w:pPr>
      <w:r w:rsidRPr="00523135">
        <w:t>— свойства прямоугольника (квадрата);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>называть:</w:t>
      </w:r>
    </w:p>
    <w:p w:rsidR="00D52CDC" w:rsidRPr="00523135" w:rsidRDefault="00D52CDC" w:rsidP="00D52CDC">
      <w:pPr>
        <w:pStyle w:val="a3"/>
      </w:pPr>
      <w:r w:rsidRPr="00523135">
        <w:t>— вершины и стороны угла, обозначенные латинскими буквами;</w:t>
      </w:r>
    </w:p>
    <w:p w:rsidR="00D52CDC" w:rsidRPr="00523135" w:rsidRDefault="00D52CDC" w:rsidP="00D52CDC">
      <w:pPr>
        <w:pStyle w:val="a3"/>
      </w:pPr>
      <w:r w:rsidRPr="00523135">
        <w:t>— элементы многоугольника (вершины, стороны, углы);</w:t>
      </w:r>
    </w:p>
    <w:p w:rsidR="00D52CDC" w:rsidRPr="00523135" w:rsidRDefault="00D52CDC" w:rsidP="00D52CDC">
      <w:pPr>
        <w:pStyle w:val="a3"/>
      </w:pPr>
      <w:r w:rsidRPr="00523135">
        <w:t>— центр и радиус окружности;</w:t>
      </w:r>
    </w:p>
    <w:p w:rsidR="00D52CDC" w:rsidRPr="00523135" w:rsidRDefault="00D52CDC" w:rsidP="00D52CDC">
      <w:pPr>
        <w:pStyle w:val="a3"/>
      </w:pPr>
      <w:r w:rsidRPr="00523135">
        <w:t>— координаты точек, отмеченных на числовом луче;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 xml:space="preserve">читать: </w:t>
      </w:r>
    </w:p>
    <w:p w:rsidR="00D52CDC" w:rsidRPr="00523135" w:rsidRDefault="00D52CDC" w:rsidP="00D52CDC">
      <w:pPr>
        <w:pStyle w:val="a3"/>
      </w:pPr>
      <w:r w:rsidRPr="00523135">
        <w:t>— обозначения луча, угла, многоугольника;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>различать:</w:t>
      </w:r>
    </w:p>
    <w:p w:rsidR="00D52CDC" w:rsidRPr="00523135" w:rsidRDefault="00D52CDC" w:rsidP="00D52CDC">
      <w:pPr>
        <w:pStyle w:val="a3"/>
      </w:pPr>
      <w:r w:rsidRPr="00523135">
        <w:t>— луч и отрезок;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>характеризовать:</w:t>
      </w:r>
    </w:p>
    <w:p w:rsidR="00D52CDC" w:rsidRPr="00523135" w:rsidRDefault="00D52CDC" w:rsidP="00D52CDC">
      <w:pPr>
        <w:pStyle w:val="a3"/>
      </w:pPr>
      <w:r w:rsidRPr="00523135">
        <w:t>— расположение чисел на числовом луче;</w:t>
      </w:r>
    </w:p>
    <w:p w:rsidR="00D52CDC" w:rsidRPr="00523135" w:rsidRDefault="00D52CDC" w:rsidP="00D52CDC">
      <w:pPr>
        <w:pStyle w:val="a3"/>
      </w:pPr>
      <w:r w:rsidRPr="00523135">
        <w:t>— взаимное расположение фигур на плоскости (пересекаются, не пере</w:t>
      </w:r>
      <w:r w:rsidRPr="00523135">
        <w:softHyphen/>
        <w:t>секаются, имеют общую точку (общие точки);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  <w:r w:rsidRPr="00523135">
        <w:t>решать учебные и практические задачи:</w:t>
      </w:r>
    </w:p>
    <w:p w:rsidR="00D52CDC" w:rsidRPr="00523135" w:rsidRDefault="00D52CDC" w:rsidP="00D52CDC">
      <w:pPr>
        <w:pStyle w:val="a3"/>
      </w:pPr>
      <w:r w:rsidRPr="00523135">
        <w:t>— выбирать единицу длины при выполнении измерений;</w:t>
      </w:r>
    </w:p>
    <w:p w:rsidR="00D52CDC" w:rsidRPr="00523135" w:rsidRDefault="00D52CDC" w:rsidP="00D52CDC">
      <w:pPr>
        <w:pStyle w:val="a3"/>
      </w:pPr>
      <w:r w:rsidRPr="00523135">
        <w:t>— обосновывать выбор арифметических действий для решения задач;</w:t>
      </w:r>
    </w:p>
    <w:p w:rsidR="00D52CDC" w:rsidRPr="00523135" w:rsidRDefault="00D52CDC" w:rsidP="00D52CDC">
      <w:pPr>
        <w:pStyle w:val="a3"/>
      </w:pPr>
      <w:r w:rsidRPr="00523135">
        <w:t>— указывать на рисунке все оси симметрии прямоугольника (квадрата);</w:t>
      </w:r>
    </w:p>
    <w:p w:rsidR="00D52CDC" w:rsidRPr="00523135" w:rsidRDefault="00D52CDC" w:rsidP="00D52CDC">
      <w:pPr>
        <w:pStyle w:val="a3"/>
      </w:pPr>
      <w:r w:rsidRPr="00523135">
        <w:t>— изображать на бумаге многоугольник с помощью линейки или от руки;</w:t>
      </w:r>
    </w:p>
    <w:p w:rsidR="00D52CDC" w:rsidRPr="00523135" w:rsidRDefault="00D52CDC" w:rsidP="00D52CDC">
      <w:pPr>
        <w:pStyle w:val="a3"/>
      </w:pPr>
      <w:r w:rsidRPr="00523135">
        <w:t>— составлять несложные числовые выражения;</w:t>
      </w:r>
    </w:p>
    <w:p w:rsidR="00D52CDC" w:rsidRPr="00523135" w:rsidRDefault="00D52CDC" w:rsidP="00D52CDC">
      <w:pPr>
        <w:pStyle w:val="a3"/>
      </w:pPr>
      <w:r w:rsidRPr="00523135">
        <w:t>— выполнять несложные устные вычисления в пределах 100.</w:t>
      </w:r>
    </w:p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135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52313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23135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</w:p>
    <w:p w:rsidR="00D52CDC" w:rsidRPr="00523135" w:rsidRDefault="00D52CDC" w:rsidP="00D52CD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52CDC" w:rsidRPr="00523135" w:rsidRDefault="00D52CDC" w:rsidP="00D52C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b/>
          <w:i/>
          <w:sz w:val="24"/>
          <w:szCs w:val="24"/>
        </w:rPr>
        <w:t>Личностными</w:t>
      </w:r>
      <w:r w:rsidRPr="00523135">
        <w:rPr>
          <w:rFonts w:ascii="Times New Roman" w:hAnsi="Times New Roman" w:cs="Times New Roman"/>
          <w:sz w:val="24"/>
          <w:szCs w:val="24"/>
        </w:rPr>
        <w:t xml:space="preserve"> результатами обучения учащихся являются:</w:t>
      </w:r>
    </w:p>
    <w:p w:rsidR="00D52CDC" w:rsidRPr="00523135" w:rsidRDefault="00D52CDC" w:rsidP="00D52CDC">
      <w:pPr>
        <w:numPr>
          <w:ilvl w:val="0"/>
          <w:numId w:val="2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умение устанавливать, с какими учебными задачами ученик может самостоятельно успешно справиться;</w:t>
      </w:r>
    </w:p>
    <w:p w:rsidR="00D52CDC" w:rsidRPr="00523135" w:rsidRDefault="00D52CDC" w:rsidP="00D52CDC">
      <w:pPr>
        <w:numPr>
          <w:ilvl w:val="0"/>
          <w:numId w:val="2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готовность и способность к саморазвитию;</w:t>
      </w:r>
    </w:p>
    <w:p w:rsidR="00D52CDC" w:rsidRPr="00523135" w:rsidRDefault="00D52CDC" w:rsidP="00D52CDC">
      <w:pPr>
        <w:numPr>
          <w:ilvl w:val="0"/>
          <w:numId w:val="2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lastRenderedPageBreak/>
        <w:t>способность характеризовать собственные математические знания и умения;</w:t>
      </w:r>
    </w:p>
    <w:p w:rsidR="00D52CDC" w:rsidRPr="00523135" w:rsidRDefault="00D52CDC" w:rsidP="00D52CDC">
      <w:pPr>
        <w:numPr>
          <w:ilvl w:val="0"/>
          <w:numId w:val="2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заинтересованность в расширении и углублении получаемых математических знаний;</w:t>
      </w:r>
    </w:p>
    <w:p w:rsidR="00D52CDC" w:rsidRPr="00523135" w:rsidRDefault="00D52CDC" w:rsidP="00D52CDC">
      <w:pPr>
        <w:numPr>
          <w:ilvl w:val="0"/>
          <w:numId w:val="2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D52CDC" w:rsidRPr="00523135" w:rsidRDefault="00D52CDC" w:rsidP="00D52CDC">
      <w:pPr>
        <w:numPr>
          <w:ilvl w:val="0"/>
          <w:numId w:val="2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высказывать собственные суждения и давать им обоснование;</w:t>
      </w:r>
    </w:p>
    <w:p w:rsidR="00D52CDC" w:rsidRPr="00523135" w:rsidRDefault="00D52CDC" w:rsidP="00D52C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135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5231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3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135">
        <w:rPr>
          <w:rFonts w:ascii="Times New Roman" w:hAnsi="Times New Roman" w:cs="Times New Roman"/>
          <w:sz w:val="24"/>
          <w:szCs w:val="24"/>
        </w:rPr>
        <w:t>результатами обучения являются:</w:t>
      </w:r>
    </w:p>
    <w:p w:rsidR="00D52CDC" w:rsidRPr="00523135" w:rsidRDefault="00D52CDC" w:rsidP="00D52CDC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овладение основными методами познания окружающего мира (наблюдение, сравнение, анализ, синтез, обобщение, моделирование);</w:t>
      </w:r>
    </w:p>
    <w:p w:rsidR="00D52CDC" w:rsidRPr="00523135" w:rsidRDefault="00D52CDC" w:rsidP="00D52CDC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принятие учебной задачи, поиск и нахождение способов ее решения;</w:t>
      </w:r>
    </w:p>
    <w:p w:rsidR="00D52CDC" w:rsidRPr="00523135" w:rsidRDefault="00D52CDC" w:rsidP="00D52CDC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овладение  планированием, контроль и оценка учебных действий; определение наиболее эффективного способа достижения результата;</w:t>
      </w:r>
    </w:p>
    <w:p w:rsidR="00D52CDC" w:rsidRPr="00523135" w:rsidRDefault="00D52CDC" w:rsidP="00D52CDC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выполнение учебных действий в разных формах (практические работы, работа с моделями и др.);</w:t>
      </w:r>
    </w:p>
    <w:p w:rsidR="00D52CDC" w:rsidRPr="00523135" w:rsidRDefault="00D52CDC" w:rsidP="00D52CDC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D52CDC" w:rsidRPr="00523135" w:rsidRDefault="00D52CDC" w:rsidP="00D52CDC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D52CDC" w:rsidRPr="00523135" w:rsidRDefault="00D52CDC" w:rsidP="00D52CDC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D52CDC" w:rsidRPr="00523135" w:rsidRDefault="00D52CDC" w:rsidP="00D52CDC">
      <w:pPr>
        <w:numPr>
          <w:ilvl w:val="0"/>
          <w:numId w:val="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диалог;</w:t>
      </w:r>
    </w:p>
    <w:p w:rsidR="00D52CDC" w:rsidRPr="00523135" w:rsidRDefault="00D52CDC" w:rsidP="00D52C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b/>
          <w:i/>
          <w:sz w:val="24"/>
          <w:szCs w:val="24"/>
        </w:rPr>
        <w:t>Предметными</w:t>
      </w:r>
      <w:r w:rsidRPr="00523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135">
        <w:rPr>
          <w:rFonts w:ascii="Times New Roman" w:hAnsi="Times New Roman" w:cs="Times New Roman"/>
          <w:sz w:val="24"/>
          <w:szCs w:val="24"/>
        </w:rPr>
        <w:t>результатами учащихся:</w:t>
      </w:r>
    </w:p>
    <w:p w:rsidR="00D52CDC" w:rsidRPr="00523135" w:rsidRDefault="00D52CDC" w:rsidP="00D52CDC">
      <w:pPr>
        <w:numPr>
          <w:ilvl w:val="0"/>
          <w:numId w:val="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овладение основами математической речи;</w:t>
      </w:r>
    </w:p>
    <w:p w:rsidR="00D52CDC" w:rsidRPr="00523135" w:rsidRDefault="00D52CDC" w:rsidP="00D52CDC">
      <w:pPr>
        <w:numPr>
          <w:ilvl w:val="0"/>
          <w:numId w:val="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задач;</w:t>
      </w:r>
    </w:p>
    <w:p w:rsidR="00D52CDC" w:rsidRPr="00523135" w:rsidRDefault="00D52CDC" w:rsidP="00D52CDC">
      <w:pPr>
        <w:numPr>
          <w:ilvl w:val="0"/>
          <w:numId w:val="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D52CDC" w:rsidRPr="00523135" w:rsidRDefault="00D52CDC" w:rsidP="00D52CDC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D52CDC" w:rsidRPr="001D409E" w:rsidRDefault="00D52CDC" w:rsidP="00D52CDC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D409E" w:rsidRPr="001D409E" w:rsidRDefault="001D409E" w:rsidP="00D52CDC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D409E" w:rsidRPr="001D409E" w:rsidRDefault="001D409E" w:rsidP="00D52CDC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D52CDC" w:rsidRPr="00523135" w:rsidRDefault="00D52CDC" w:rsidP="00D52CDC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D52CDC" w:rsidRPr="00523135" w:rsidRDefault="00D52CDC" w:rsidP="00D52C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52CDC" w:rsidRPr="00523135" w:rsidRDefault="00D52CDC" w:rsidP="00D52CDC">
      <w:pPr>
        <w:spacing w:line="360" w:lineRule="auto"/>
        <w:ind w:left="454" w:right="48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lastRenderedPageBreak/>
        <w:tab/>
        <w:t>Т</w:t>
      </w:r>
      <w:r w:rsidRPr="00523135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>ематическое планирование курса</w:t>
      </w:r>
    </w:p>
    <w:p w:rsidR="00D52CDC" w:rsidRPr="00523135" w:rsidRDefault="00D52CDC" w:rsidP="00D52CDC">
      <w:pPr>
        <w:spacing w:line="360" w:lineRule="auto"/>
        <w:ind w:left="454" w:right="48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</w:pPr>
      <w:r w:rsidRPr="00523135">
        <w:rPr>
          <w:rFonts w:ascii="Times New Roman" w:hAnsi="Times New Roman" w:cs="Times New Roman"/>
          <w:sz w:val="24"/>
          <w:szCs w:val="24"/>
        </w:rPr>
        <w:t>34*4=136ч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"/>
        <w:gridCol w:w="4253"/>
        <w:gridCol w:w="73"/>
        <w:gridCol w:w="4536"/>
        <w:gridCol w:w="69"/>
        <w:gridCol w:w="2482"/>
        <w:gridCol w:w="142"/>
        <w:gridCol w:w="2268"/>
      </w:tblGrid>
      <w:tr w:rsidR="00D52CDC" w:rsidRPr="00523135" w:rsidTr="00523135">
        <w:trPr>
          <w:trHeight w:val="143"/>
        </w:trPr>
        <w:tc>
          <w:tcPr>
            <w:tcW w:w="744" w:type="dxa"/>
            <w:gridSpan w:val="2"/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 уроков</w:t>
            </w:r>
          </w:p>
        </w:tc>
        <w:tc>
          <w:tcPr>
            <w:tcW w:w="4678" w:type="dxa"/>
            <w:gridSpan w:val="3"/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Календарные сроки</w:t>
            </w:r>
          </w:p>
        </w:tc>
      </w:tr>
      <w:tr w:rsidR="00D52CDC" w:rsidRPr="00523135" w:rsidTr="00523135">
        <w:trPr>
          <w:trHeight w:val="143"/>
        </w:trPr>
        <w:tc>
          <w:tcPr>
            <w:tcW w:w="14567" w:type="dxa"/>
            <w:gridSpan w:val="9"/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Сложение и вычитание в пределах 100</w:t>
            </w:r>
          </w:p>
        </w:tc>
      </w:tr>
      <w:tr w:rsidR="00D52CDC" w:rsidRPr="00523135" w:rsidTr="00523135">
        <w:trPr>
          <w:trHeight w:val="871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10, 20, 30, …, 100.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</w:tcPr>
          <w:p w:rsidR="00D52CDC" w:rsidRPr="00523135" w:rsidRDefault="00D52CDC" w:rsidP="0052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множества предметов по их численностям, выражать результат натуральным </w:t>
            </w:r>
            <w:proofErr w:type="spellStart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числом</w:t>
            </w:r>
            <w:proofErr w:type="gramStart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proofErr w:type="spellEnd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 xml:space="preserve"> числа;</w:t>
            </w:r>
          </w:p>
          <w:p w:rsidR="00D52CDC" w:rsidRPr="00523135" w:rsidRDefault="00D52CDC" w:rsidP="00523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упорядочивать данное множество чисел.</w:t>
            </w:r>
          </w:p>
          <w:p w:rsidR="00D52CDC" w:rsidRPr="00523135" w:rsidRDefault="00D52CDC" w:rsidP="0052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воспроизводить устные и письменные алгоритмы выполнения четырех арифметических действий;</w:t>
            </w:r>
          </w:p>
          <w:p w:rsidR="00D52CDC" w:rsidRPr="00523135" w:rsidRDefault="00D52CDC" w:rsidP="0052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вычислений;</w:t>
            </w:r>
          </w:p>
          <w:p w:rsidR="00D52CDC" w:rsidRPr="00523135" w:rsidRDefault="00D52CDC" w:rsidP="0052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</w:t>
            </w:r>
          </w:p>
          <w:p w:rsidR="00D52CDC" w:rsidRPr="00523135" w:rsidRDefault="00D52CDC" w:rsidP="0052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предъявленных вычислений;</w:t>
            </w:r>
          </w:p>
          <w:p w:rsidR="00D52CDC" w:rsidRPr="00523135" w:rsidRDefault="00D52CDC" w:rsidP="00523135">
            <w:pPr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tabs>
                <w:tab w:val="left" w:pos="53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Стр.15№ 13,18</w:t>
            </w:r>
          </w:p>
          <w:p w:rsidR="00D52CDC" w:rsidRPr="00523135" w:rsidRDefault="00D52CDC" w:rsidP="00523135">
            <w:pPr>
              <w:tabs>
                <w:tab w:val="left" w:pos="53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Стр.15№ 14,15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</w:tr>
      <w:tr w:rsidR="00D52CDC" w:rsidRPr="00523135" w:rsidTr="00523135">
        <w:trPr>
          <w:trHeight w:val="490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10, 20, 30, …, 100. Решение задач.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Стр.15№ 16, стр.16 №20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</w:tr>
      <w:tr w:rsidR="00D52CDC" w:rsidRPr="00523135" w:rsidTr="00523135">
        <w:trPr>
          <w:trHeight w:val="853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Двузначные числа и их запись. 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</w:tcPr>
          <w:p w:rsidR="00D52CDC" w:rsidRPr="00523135" w:rsidRDefault="00D52CDC" w:rsidP="0052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сопоставлять множества предметов по их численностям, выражать результат натуральным числом; сравнивать числа;</w:t>
            </w:r>
          </w:p>
          <w:p w:rsidR="00D52CDC" w:rsidRPr="00523135" w:rsidRDefault="00D52CDC" w:rsidP="00523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упорядочивать данное множество чисел.</w:t>
            </w:r>
          </w:p>
          <w:p w:rsidR="00D52CDC" w:rsidRPr="00523135" w:rsidRDefault="00D52CDC" w:rsidP="0052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воспроизводить устные и письменные алгоритмы выполнения четырех арифметических действий;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tabs>
                <w:tab w:val="left" w:pos="53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</w:tr>
      <w:tr w:rsidR="00D52CDC" w:rsidRPr="00523135" w:rsidTr="00523135">
        <w:trPr>
          <w:trHeight w:val="581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Двузначные числа и их запись.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стр.17 №24,25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</w:tr>
      <w:tr w:rsidR="00D52CDC" w:rsidRPr="00523135" w:rsidTr="00523135">
        <w:trPr>
          <w:trHeight w:val="500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Двузначные числа и их запись. 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стр.18 №26,27 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</w:tr>
      <w:tr w:rsidR="00D52CDC" w:rsidRPr="00523135" w:rsidTr="00523135">
        <w:trPr>
          <w:trHeight w:val="500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по теме «Повторение </w:t>
            </w:r>
            <w:proofErr w:type="gramStart"/>
            <w:r w:rsidRPr="00523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Pr="00523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1 классе»</w:t>
            </w:r>
          </w:p>
        </w:tc>
        <w:tc>
          <w:tcPr>
            <w:tcW w:w="4678" w:type="dxa"/>
            <w:gridSpan w:val="3"/>
          </w:tcPr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планировать ход решения задачи;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задачи с целью выбора необходимых арифметических действий для ее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стр.18 №28 ,29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</w:tr>
      <w:tr w:rsidR="00D52CDC" w:rsidRPr="00523135" w:rsidTr="00523135">
        <w:trPr>
          <w:trHeight w:val="871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Луч и его обозначение. 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</w:tcPr>
          <w:p w:rsidR="00D52CDC" w:rsidRPr="00523135" w:rsidRDefault="00D52CDC" w:rsidP="00523135">
            <w:pPr>
              <w:numPr>
                <w:ilvl w:val="0"/>
                <w:numId w:val="13"/>
              </w:numPr>
              <w:tabs>
                <w:tab w:val="clear" w:pos="1364"/>
                <w:tab w:val="num" w:pos="7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плоскости и в пространстве (в том числе различать направления движения);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различать геометрические фигуры;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характеризовать взаимное расположение фигур на плоскости;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конструировать указанную фигуру из частей;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tabs>
                <w:tab w:val="left" w:pos="42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№ 9, стр.23 №16 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</w:tr>
      <w:tr w:rsidR="00D52CDC" w:rsidRPr="00523135" w:rsidTr="00523135">
        <w:trPr>
          <w:trHeight w:val="599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 и его обозначение.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стр.22 № 10, 14 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</w:tr>
      <w:tr w:rsidR="00D52CDC" w:rsidRPr="00523135" w:rsidTr="00523135">
        <w:trPr>
          <w:trHeight w:val="482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Луч и его обозначение. 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стр.22 № 11, стр.23 № 18 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</w:tr>
      <w:tr w:rsidR="00D52CDC" w:rsidRPr="00523135" w:rsidTr="00523135">
        <w:trPr>
          <w:trHeight w:val="835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Числовой луч. 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</w:tcPr>
          <w:p w:rsidR="00D52CDC" w:rsidRPr="00523135" w:rsidRDefault="00D52CDC" w:rsidP="00523135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пересчитывать предметы; выражать результат натуральным числом;</w:t>
            </w:r>
          </w:p>
          <w:p w:rsidR="00D52CDC" w:rsidRPr="00523135" w:rsidRDefault="00D52CDC" w:rsidP="00523135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сравнивать числа;</w:t>
            </w:r>
          </w:p>
          <w:p w:rsidR="00D52CDC" w:rsidRPr="00523135" w:rsidRDefault="00D52CDC" w:rsidP="00523135">
            <w:pPr>
              <w:numPr>
                <w:ilvl w:val="0"/>
                <w:numId w:val="6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упорядочивать данное множество чисел.</w:t>
            </w:r>
          </w:p>
          <w:p w:rsidR="00D52CDC" w:rsidRPr="00523135" w:rsidRDefault="00D52CDC" w:rsidP="00523135">
            <w:pPr>
              <w:numPr>
                <w:ilvl w:val="0"/>
                <w:numId w:val="12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сравнивать и обобщать информацию, представленную в таблицах, на графиках и диаграммах;</w:t>
            </w:r>
          </w:p>
          <w:p w:rsidR="00D52CDC" w:rsidRPr="00523135" w:rsidRDefault="00D52CDC" w:rsidP="00523135">
            <w:pPr>
              <w:numPr>
                <w:ilvl w:val="0"/>
                <w:numId w:val="12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информацию из </w:t>
            </w:r>
            <w:r w:rsidRPr="0052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текстовой формы </w:t>
            </w:r>
            <w:proofErr w:type="gramStart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 xml:space="preserve"> табличную.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стр.29 № 10, стр.30 № 18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</w:tr>
      <w:tr w:rsidR="00D52CDC" w:rsidRPr="00523135" w:rsidTr="00523135">
        <w:trPr>
          <w:trHeight w:val="527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 луч.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стр.29 № 12, стр.30 № 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22.09</w:t>
            </w:r>
          </w:p>
        </w:tc>
      </w:tr>
      <w:tr w:rsidR="00D52CDC" w:rsidRPr="00523135" w:rsidTr="00523135">
        <w:trPr>
          <w:trHeight w:val="562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Числовой луч. 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стр.29 № 13, стр.30 № 20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</w:tr>
      <w:tr w:rsidR="00D52CDC" w:rsidRPr="00523135" w:rsidTr="00523135">
        <w:trPr>
          <w:trHeight w:val="816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Метр. Соотношения между единицами длины. 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</w:tcPr>
          <w:p w:rsidR="00D52CDC" w:rsidRPr="00523135" w:rsidRDefault="00D52CDC" w:rsidP="00523135">
            <w:pPr>
              <w:numPr>
                <w:ilvl w:val="0"/>
                <w:numId w:val="13"/>
              </w:numPr>
              <w:tabs>
                <w:tab w:val="clear" w:pos="1364"/>
                <w:tab w:val="num" w:pos="7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плоскости и в пространстве (в том числе различать направления движения);</w:t>
            </w:r>
          </w:p>
          <w:p w:rsidR="00D52CDC" w:rsidRPr="00523135" w:rsidRDefault="00D52CDC" w:rsidP="00523135">
            <w:pPr>
              <w:numPr>
                <w:ilvl w:val="0"/>
                <w:numId w:val="8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сравнивать значения однородных величин;</w:t>
            </w:r>
          </w:p>
          <w:p w:rsidR="00D52CDC" w:rsidRPr="00523135" w:rsidRDefault="00D52CDC" w:rsidP="00523135">
            <w:pPr>
              <w:numPr>
                <w:ilvl w:val="0"/>
                <w:numId w:val="8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упорядочивать данные значения величины;</w:t>
            </w:r>
          </w:p>
          <w:p w:rsidR="00D52CDC" w:rsidRPr="00523135" w:rsidRDefault="00D52CDC" w:rsidP="00523135">
            <w:pPr>
              <w:numPr>
                <w:ilvl w:val="0"/>
                <w:numId w:val="8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между данными и искомыми величинами при решении разнообразных учебных задач.</w:t>
            </w:r>
          </w:p>
          <w:p w:rsidR="00D52CDC" w:rsidRPr="00523135" w:rsidRDefault="00D52CDC" w:rsidP="0052313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стр.41№ 21, 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</w:tr>
      <w:tr w:rsidR="00D52CDC" w:rsidRPr="00523135" w:rsidTr="00523135">
        <w:trPr>
          <w:trHeight w:val="545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Метр. Соотношения между единицами длины.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стр.41 № 20, 24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</w:tr>
      <w:tr w:rsidR="00D52CDC" w:rsidRPr="00523135" w:rsidTr="00523135">
        <w:trPr>
          <w:trHeight w:val="835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 и его элементы.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</w:tcPr>
          <w:p w:rsidR="00D52CDC" w:rsidRPr="00523135" w:rsidRDefault="00D52CDC" w:rsidP="00523135">
            <w:pPr>
              <w:numPr>
                <w:ilvl w:val="0"/>
                <w:numId w:val="13"/>
              </w:numPr>
              <w:tabs>
                <w:tab w:val="clear" w:pos="1364"/>
                <w:tab w:val="num" w:pos="7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плоскости и в пространстве (в том числе различать направления движения);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различать геометрические фигуры;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характеризовать взаимное расположение фигур на плоскости;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конструировать указанную фигуру из частей;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классифицировать геометрические фигуры;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стр.44 № 7, 9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</w:tr>
      <w:tr w:rsidR="00D52CDC" w:rsidRPr="00523135" w:rsidTr="00523135">
        <w:trPr>
          <w:trHeight w:val="581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 и его элементы.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стр.44 № 8,10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130AD2"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D52CDC" w:rsidRPr="00523135" w:rsidTr="00523135">
        <w:trPr>
          <w:trHeight w:val="581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вида 26±3; 65±30.</w:t>
            </w:r>
          </w:p>
        </w:tc>
        <w:tc>
          <w:tcPr>
            <w:tcW w:w="4678" w:type="dxa"/>
            <w:gridSpan w:val="3"/>
            <w:vMerge w:val="restart"/>
          </w:tcPr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ситуацию, иллюстрирующую данное арифметическое действие;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устные и письменные алгоритмы выполнения </w:t>
            </w:r>
            <w:r w:rsidRPr="0052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четырех арифметических действий;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вычислений;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предъявленных вычислений;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из них </w:t>
            </w:r>
            <w:proofErr w:type="gramStart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стр.52 № 13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</w:tr>
      <w:tr w:rsidR="00D52CDC" w:rsidRPr="00523135" w:rsidTr="00523135">
        <w:trPr>
          <w:trHeight w:val="816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сложения и вычитания вида 26±3; 65±30.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стр.53 №  17,1 9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</w:tr>
      <w:tr w:rsidR="00D52CDC" w:rsidRPr="00523135" w:rsidTr="00523135">
        <w:trPr>
          <w:trHeight w:val="545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сложения и вычитания вида 26±3; 65±30. 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стр.52 № 16, стр.54 № 20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</w:tr>
      <w:tr w:rsidR="00D52CDC" w:rsidRPr="00523135" w:rsidTr="00523135">
        <w:trPr>
          <w:trHeight w:val="537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вида 26±3; 65±30.Решение задач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стр.20 № 10, 9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</w:tr>
      <w:tr w:rsidR="00D52CDC" w:rsidRPr="00523135" w:rsidTr="00523135">
        <w:trPr>
          <w:trHeight w:val="834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сложения столбиком.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</w:tcPr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воспроизводить устные и письменные алгоритмы выполнения четырех арифметических действий;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вычислений;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предъявленных вычислений;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из них </w:t>
            </w:r>
            <w:proofErr w:type="gramStart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стр.57 № 11, 9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</w:tr>
      <w:tr w:rsidR="00D52CDC" w:rsidRPr="00523135" w:rsidTr="00523135">
        <w:trPr>
          <w:trHeight w:val="545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сложения столбиком.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стр.59 № 18, 20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</w:tr>
      <w:tr w:rsidR="00D52CDC" w:rsidRPr="00523135" w:rsidTr="00523135">
        <w:trPr>
          <w:trHeight w:val="537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сложения столбиком.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стр.22 № 6,8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</w:tr>
      <w:tr w:rsidR="00D52CDC" w:rsidRPr="00523135" w:rsidTr="00523135">
        <w:trPr>
          <w:trHeight w:val="853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вычитания столбиком.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</w:tcPr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воспроизводить устные и письменные алгоритмы выполнения четырех арифметических действий;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вычислений;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предъявленных вычислений;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из них </w:t>
            </w:r>
            <w:proofErr w:type="gramStart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стр.24 № 6, 7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</w:tr>
      <w:tr w:rsidR="00D52CDC" w:rsidRPr="00523135" w:rsidTr="00523135">
        <w:trPr>
          <w:trHeight w:val="537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Запись вычитания столбиком. 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стр.24 № 8, 9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</w:tr>
      <w:tr w:rsidR="00D52CDC" w:rsidRPr="00523135" w:rsidTr="00523135">
        <w:trPr>
          <w:trHeight w:val="763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двузначных чисел (общий случай). 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стр.63 №  15,18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</w:tr>
      <w:tr w:rsidR="00D52CDC" w:rsidRPr="00523135" w:rsidTr="00523135">
        <w:trPr>
          <w:trHeight w:val="501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двузначных чисел (общий случай). 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стр.63 № 8, стр.70 № 12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</w:tr>
      <w:tr w:rsidR="00D52CDC" w:rsidRPr="00523135" w:rsidTr="00523135">
        <w:trPr>
          <w:trHeight w:val="501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двузначных чисел (общий случай).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стр.70 № 13,14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</w:tr>
      <w:tr w:rsidR="00D52CDC" w:rsidRPr="00523135" w:rsidTr="00523135">
        <w:trPr>
          <w:trHeight w:val="562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двузначных чисел (общий случай).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стр.79 №  21, 22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</w:tr>
      <w:tr w:rsidR="00D52CDC" w:rsidRPr="00523135" w:rsidTr="00523135">
        <w:trPr>
          <w:trHeight w:val="540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    по теме «Сложение двузначных чисел»</w:t>
            </w:r>
          </w:p>
        </w:tc>
        <w:tc>
          <w:tcPr>
            <w:tcW w:w="4678" w:type="dxa"/>
            <w:gridSpan w:val="3"/>
            <w:vMerge w:val="restart"/>
          </w:tcPr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задачи с целью выбора необходимых арифметических действий для ее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стр.26 № 8,7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</w:tr>
      <w:tr w:rsidR="00D52CDC" w:rsidRPr="00523135" w:rsidTr="00523135">
        <w:trPr>
          <w:trHeight w:val="816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Работа над ошибками. 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стр.29 № 8,7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</w:tr>
      <w:tr w:rsidR="00D52CDC" w:rsidRPr="00523135" w:rsidTr="00523135">
        <w:trPr>
          <w:trHeight w:val="835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Периметр многоугольника. </w:t>
            </w:r>
          </w:p>
        </w:tc>
        <w:tc>
          <w:tcPr>
            <w:tcW w:w="4678" w:type="dxa"/>
            <w:gridSpan w:val="3"/>
            <w:vMerge w:val="restart"/>
          </w:tcPr>
          <w:p w:rsidR="00D52CDC" w:rsidRPr="00523135" w:rsidRDefault="00D52CDC" w:rsidP="00523135">
            <w:pPr>
              <w:numPr>
                <w:ilvl w:val="0"/>
                <w:numId w:val="13"/>
              </w:numPr>
              <w:tabs>
                <w:tab w:val="clear" w:pos="1364"/>
                <w:tab w:val="num" w:pos="7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плоскости и в пространстве (в том числе различать направления движения);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различать геометрические фигуры;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взаимное расположение фигур на плоскости;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конструировать указанную фигуру из частей;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tabs>
                <w:tab w:val="left" w:pos="1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  <w:t>стр.83 № 7,11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D52CDC" w:rsidRPr="00523135" w:rsidTr="00523135">
        <w:trPr>
          <w:trHeight w:val="545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многоугольника.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стр.83 №  8, стр.84 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№12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09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D52CDC" w:rsidRPr="00523135" w:rsidTr="00523135">
        <w:trPr>
          <w:trHeight w:val="537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Периметр многоугольника. 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стр.83 №  9, стр.84 №13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D52CDC" w:rsidRPr="00523135" w:rsidTr="00523135">
        <w:trPr>
          <w:trHeight w:val="798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Окружность, её центр и радиус. </w:t>
            </w:r>
          </w:p>
        </w:tc>
        <w:tc>
          <w:tcPr>
            <w:tcW w:w="4678" w:type="dxa"/>
            <w:gridSpan w:val="3"/>
            <w:vMerge w:val="restart"/>
          </w:tcPr>
          <w:p w:rsidR="00D52CDC" w:rsidRPr="00523135" w:rsidRDefault="00D52CDC" w:rsidP="00523135">
            <w:pPr>
              <w:numPr>
                <w:ilvl w:val="0"/>
                <w:numId w:val="13"/>
              </w:numPr>
              <w:tabs>
                <w:tab w:val="clear" w:pos="1364"/>
                <w:tab w:val="num" w:pos="7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плоскости и в пространстве (в том числе различать направления движения);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различать геометрические фигуры;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характеризовать взаимное расположение фигур на плоскости;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конструировать указанную фигуру из частей;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стр.89 № 9,14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D52CDC" w:rsidRPr="00523135" w:rsidTr="00523135">
        <w:trPr>
          <w:trHeight w:val="527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Окружность, её центр и радиус. Окружность и круг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стр.89 № 11,13 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D52CDC" w:rsidRPr="00523135" w:rsidTr="00523135">
        <w:trPr>
          <w:trHeight w:val="580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Окружность, её центр и радиус Окружность и круг. 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стр.90 № 17,18 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D52CDC" w:rsidRPr="00523135" w:rsidTr="00523135">
        <w:trPr>
          <w:trHeight w:val="816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фигур на плоскости.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</w:tcPr>
          <w:p w:rsidR="00D52CDC" w:rsidRPr="00523135" w:rsidRDefault="00D52CDC" w:rsidP="00523135">
            <w:pPr>
              <w:numPr>
                <w:ilvl w:val="0"/>
                <w:numId w:val="13"/>
              </w:numPr>
              <w:tabs>
                <w:tab w:val="clear" w:pos="1364"/>
                <w:tab w:val="num" w:pos="7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плоскости и в пространстве (в том числе различать направления движения);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различать геометрические фигуры;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характеризовать взаимное расположение фигур на плоскости;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конструировать указанную фигуру из частей;</w:t>
            </w: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стр.91 №  21,22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D52CDC" w:rsidRPr="00523135" w:rsidTr="00523135">
        <w:trPr>
          <w:trHeight w:val="562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фигур на плоскости.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стр.95 № 9,10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D52CDC" w:rsidRPr="00523135" w:rsidTr="00523135">
        <w:trPr>
          <w:trHeight w:val="562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   по теме «Сложение и вычитание в пределах 100»</w:t>
            </w:r>
          </w:p>
        </w:tc>
        <w:tc>
          <w:tcPr>
            <w:tcW w:w="4678" w:type="dxa"/>
            <w:gridSpan w:val="3"/>
            <w:vMerge w:val="restart"/>
          </w:tcPr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задачи с целью выбора необходимых арифметических действий для ее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стр.95 №11,12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D52CDC" w:rsidRPr="00523135" w:rsidTr="00523135">
        <w:trPr>
          <w:trHeight w:val="562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стр.96  № 16,17</w:t>
            </w:r>
          </w:p>
        </w:tc>
        <w:tc>
          <w:tcPr>
            <w:tcW w:w="2268" w:type="dxa"/>
          </w:tcPr>
          <w:p w:rsidR="00D52CDC" w:rsidRPr="00523135" w:rsidRDefault="00D52CDC" w:rsidP="00B55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55E7F"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D52CDC" w:rsidRPr="00523135" w:rsidTr="00523135">
        <w:trPr>
          <w:trHeight w:val="562"/>
        </w:trPr>
        <w:tc>
          <w:tcPr>
            <w:tcW w:w="14567" w:type="dxa"/>
            <w:gridSpan w:val="9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Таблица умножения однозначных чисел</w:t>
            </w:r>
          </w:p>
        </w:tc>
      </w:tr>
      <w:tr w:rsidR="00D52CDC" w:rsidRPr="00523135" w:rsidTr="00523135">
        <w:trPr>
          <w:trHeight w:val="834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на 2. 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vMerge w:val="restart"/>
          </w:tcPr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ситуацию, иллюстрирующую данное арифметическое действие;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воспроизводить устные и письменные алгоритмы выполнения четырех арифметических действий;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вычислений;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предъявленных вычислений;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из них </w:t>
            </w:r>
            <w:proofErr w:type="gramStart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CDC" w:rsidRPr="00523135" w:rsidRDefault="00D52CDC" w:rsidP="005231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tabs>
                <w:tab w:val="left" w:pos="3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стр.105 № 31,32</w:t>
            </w:r>
          </w:p>
        </w:tc>
        <w:tc>
          <w:tcPr>
            <w:tcW w:w="2268" w:type="dxa"/>
          </w:tcPr>
          <w:p w:rsidR="00D52CDC" w:rsidRPr="00523135" w:rsidRDefault="00D52CDC" w:rsidP="00B55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55E7F"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D52CDC" w:rsidRPr="00523135" w:rsidTr="00523135">
        <w:trPr>
          <w:trHeight w:val="581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на 2. 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стр.38  № 13,14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D52CDC" w:rsidRPr="00523135" w:rsidTr="00523135">
        <w:trPr>
          <w:trHeight w:val="508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на 2. Половина числа.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стр.41 № 10,11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D52CDC" w:rsidRPr="00523135" w:rsidTr="00523135">
        <w:trPr>
          <w:trHeight w:val="853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трёх и на 3. 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стр.113  № 35 ,32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2CDC" w:rsidRPr="00523135" w:rsidTr="00523135">
        <w:trPr>
          <w:trHeight w:val="599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на 3. 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стр.115 № 43,44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D52CDC" w:rsidRPr="00523135" w:rsidTr="00523135">
        <w:trPr>
          <w:trHeight w:val="519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на 3. Треть числа.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стр.44  № 9,11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D52CDC" w:rsidRPr="00523135" w:rsidTr="00523135">
        <w:trPr>
          <w:trHeight w:val="834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четырёх и  на 4. </w:t>
            </w:r>
          </w:p>
        </w:tc>
        <w:tc>
          <w:tcPr>
            <w:tcW w:w="4609" w:type="dxa"/>
            <w:gridSpan w:val="2"/>
            <w:vMerge w:val="restart"/>
          </w:tcPr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ситуацию, иллюстрирующую данное арифметическое действие;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воспроизводить устные и письменные алгоритмы выполнения четырех арифметических действий;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вычислений;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предъявленных вычислений;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</w:t>
            </w:r>
            <w:r w:rsidRPr="0052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вычислений, выбирать из них </w:t>
            </w:r>
            <w:proofErr w:type="gramStart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моделировать содержащиеся в тексте задачи зависимости;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планировать ход решения задачи;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задачи с целью выбора необходимых арифметических действий для ее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выбирать верное решение задачи из нескольких предъявленных решений;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стр.123  № 35 ,34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D52CDC" w:rsidRPr="00523135" w:rsidTr="00523135">
        <w:trPr>
          <w:trHeight w:val="560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на 4. 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стр.124  № 38 ,39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D52CDC" w:rsidRPr="00523135" w:rsidTr="00523135">
        <w:trPr>
          <w:trHeight w:val="501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на 4. Четверть числа.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стр.126  № 48 ,49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D52CDC" w:rsidRPr="00523135" w:rsidTr="00523135">
        <w:trPr>
          <w:trHeight w:val="853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 пяти и  на 5. 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 № 30 ,32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D52CDC" w:rsidRPr="00523135" w:rsidTr="00523135">
        <w:trPr>
          <w:trHeight w:val="547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  на 5. Решение задач.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стр.14  № 40 ,42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D52CDC" w:rsidRPr="00523135" w:rsidTr="00523135">
        <w:trPr>
          <w:trHeight w:val="560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на 5. Решение 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стр.46  № 9,8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D52CDC" w:rsidRPr="00523135" w:rsidTr="00523135">
        <w:trPr>
          <w:trHeight w:val="501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на 5. Пятая часть числа.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стр.5  № 13,14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D52CDC" w:rsidRPr="00523135" w:rsidTr="00523135">
        <w:trPr>
          <w:trHeight w:val="580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на 5. Пятая часть числа. Самостоятельная работа.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стр.6  № 17,18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D52CDC" w:rsidRPr="00523135" w:rsidTr="00523135">
        <w:trPr>
          <w:trHeight w:val="798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 на 6. 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стр.22  № 25 ,27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D52CDC" w:rsidRPr="00523135" w:rsidTr="00523135">
        <w:trPr>
          <w:trHeight w:val="562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 на 6. Решение задач.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стр.23  № 29 ,30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D52CDC" w:rsidRPr="00523135" w:rsidTr="00523135">
        <w:trPr>
          <w:trHeight w:val="529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на 6. 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стр.24  № 35 ,36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D52CDC" w:rsidRPr="00523135" w:rsidTr="00523135">
        <w:trPr>
          <w:trHeight w:val="581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на 6. Шестая часть числа.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стр.10  № 12,15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D52CDC" w:rsidRPr="00523135" w:rsidTr="00523135">
        <w:trPr>
          <w:trHeight w:val="464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   по теме « Табличное умножение и деление»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стр.11  № 17,16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D52CDC" w:rsidRPr="00523135" w:rsidTr="00523135">
        <w:trPr>
          <w:trHeight w:val="617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4609" w:type="dxa"/>
            <w:gridSpan w:val="2"/>
            <w:vMerge w:val="restart"/>
          </w:tcPr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задачи с целью выбора необходимых арифметических действий для ее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Тетр</w:t>
            </w:r>
            <w:proofErr w:type="spell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стр.9  № 10,11</w:t>
            </w:r>
          </w:p>
        </w:tc>
        <w:tc>
          <w:tcPr>
            <w:tcW w:w="2268" w:type="dxa"/>
          </w:tcPr>
          <w:p w:rsidR="00D52CDC" w:rsidRPr="00523135" w:rsidRDefault="00B55E7F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D52CDC"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D52CDC" w:rsidRPr="00523135" w:rsidTr="00523135">
        <w:trPr>
          <w:trHeight w:val="617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на 6. Шестая часть </w:t>
            </w:r>
            <w:proofErr w:type="spell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gram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ешение</w:t>
            </w:r>
            <w:proofErr w:type="spell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задач.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стр.21  № 20 , 21 </w:t>
            </w:r>
          </w:p>
        </w:tc>
        <w:tc>
          <w:tcPr>
            <w:tcW w:w="2268" w:type="dxa"/>
          </w:tcPr>
          <w:p w:rsidR="00D52CDC" w:rsidRPr="00523135" w:rsidRDefault="00B55E7F" w:rsidP="00B55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52CDC" w:rsidRPr="00523135" w:rsidTr="00523135">
        <w:trPr>
          <w:trHeight w:val="726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фигуры. Единицы площади. 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vMerge w:val="restart"/>
          </w:tcPr>
          <w:p w:rsidR="00D52CDC" w:rsidRPr="00523135" w:rsidRDefault="00D52CDC" w:rsidP="00523135">
            <w:pPr>
              <w:numPr>
                <w:ilvl w:val="0"/>
                <w:numId w:val="13"/>
              </w:numPr>
              <w:tabs>
                <w:tab w:val="clear" w:pos="1364"/>
                <w:tab w:val="num" w:pos="7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плоскости и в пространстве (в том числе различать направления движения);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различать геометрические фигуры;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характеризовать взаимное расположение фигур на плоскости;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конструировать указанную фигуру из частей;</w:t>
            </w:r>
          </w:p>
          <w:p w:rsidR="00D52CDC" w:rsidRPr="00523135" w:rsidRDefault="00D52CDC" w:rsidP="00523135">
            <w:pPr>
              <w:numPr>
                <w:ilvl w:val="0"/>
                <w:numId w:val="13"/>
              </w:numPr>
              <w:tabs>
                <w:tab w:val="clear" w:pos="1364"/>
                <w:tab w:val="num" w:pos="7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плоскости и в пространстве (в том числе различать направления движения);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различать геометрические фигуры;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характеризовать взаимное расположение фигур на плоскости;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конструировать указанную фигуру из частей;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стр.30  № 9 ,10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45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фигуры. Единицы площади.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стр.30  № 11 , стр.32№ 19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45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фигуры. Единицы площади.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стр.30  № 14 , стр.32№ 22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617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« Площадь фигуры. Единицы площади»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стр.33  № 25 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871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 семи и  на 7. </w:t>
            </w:r>
          </w:p>
        </w:tc>
        <w:tc>
          <w:tcPr>
            <w:tcW w:w="4609" w:type="dxa"/>
            <w:gridSpan w:val="2"/>
            <w:vMerge w:val="restart"/>
          </w:tcPr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ситуацию, иллюстрирующую данное арифметическое действие;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воспроизводить устные и письменные алгоритмы выполнения четырех арифметических действий;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вычислений;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предъявленных вычислений;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разные способы вычислений, выбирать из них </w:t>
            </w:r>
            <w:proofErr w:type="gramStart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моделировать содержащиеся в тексте задачи зависимости;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планировать ход решения задачи;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задачи с целью выбора необходимых арифметических действий для ее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выбирать верное решение задачи из нескольких предъявленных решений;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стр.40  № 29 ,30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45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 на 7. Решение задач.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стр.42  № 34 ,35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27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на 7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стр.43  № 37, 38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27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на 7. Седьмая часть числа.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стр.44  № 40 ,41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816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восьми и  на 8. 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стр.50  № 25, 28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27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 на 8. Решение задач.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стр.51  № 32, 33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472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на 8. 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стр.52  № 36,37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45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75-76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на 8. Восьмая часть числа.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стр.54  № 43,44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835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девяти и  на 9. 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стр.59  № 27 , стр.60 № 29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62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 на 9. Решение задач.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стр.60  № 30,31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60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на 9. 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стр.61  № 34,35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45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на 9. Девятая часть числа.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стр.62  № 36,37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45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на 9. Девятая часть числа.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стр.27  № 10,9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45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 по теме «Умножение и деление на 7, 8, 9»</w:t>
            </w:r>
          </w:p>
        </w:tc>
        <w:tc>
          <w:tcPr>
            <w:tcW w:w="4609" w:type="dxa"/>
            <w:gridSpan w:val="2"/>
            <w:vMerge w:val="restart"/>
          </w:tcPr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задачи с целью выбора необходимых арифметических действий для ее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Тетр</w:t>
            </w:r>
            <w:proofErr w:type="spell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стр.28  № 12,14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45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Работа над ошибками. Решение задач.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стр.25  № 18,19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445"/>
        </w:trPr>
        <w:tc>
          <w:tcPr>
            <w:tcW w:w="675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4322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сколько раз больше или  меньше?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vMerge w:val="restart"/>
          </w:tcPr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моделировать содержащиеся в тексте задачи зависимости;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планировать ход решения задачи;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задачи с целью выбора необходимых арифметических действий для ее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выбирать верное решение задачи из нескольких предъявленных решений;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изменением решения задачи при изменении ее условий.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стр.69  № 18,20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441"/>
        </w:trPr>
        <w:tc>
          <w:tcPr>
            <w:tcW w:w="675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22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сколько раз больше или  меньше?</w:t>
            </w:r>
          </w:p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стр.70  № 23,25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441"/>
        </w:trPr>
        <w:tc>
          <w:tcPr>
            <w:tcW w:w="675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22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сколько раз больше или  меньше?</w:t>
            </w:r>
          </w:p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стр.71  № 27,29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441"/>
        </w:trPr>
        <w:tc>
          <w:tcPr>
            <w:tcW w:w="675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22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сколько раз больше или  меньше?</w:t>
            </w:r>
          </w:p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стр.72  № 34,31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441"/>
        </w:trPr>
        <w:tc>
          <w:tcPr>
            <w:tcW w:w="675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22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сколько раз больше или  меньше?</w:t>
            </w:r>
          </w:p>
        </w:tc>
        <w:tc>
          <w:tcPr>
            <w:tcW w:w="4609" w:type="dxa"/>
            <w:gridSpan w:val="2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стр.33  № 12,11</w:t>
            </w: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333"/>
        </w:trPr>
        <w:tc>
          <w:tcPr>
            <w:tcW w:w="675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увеличение и уменьшение в несколько раз.</w:t>
            </w:r>
          </w:p>
        </w:tc>
        <w:tc>
          <w:tcPr>
            <w:tcW w:w="4536" w:type="dxa"/>
            <w:vMerge w:val="restart"/>
          </w:tcPr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моделировать содержащиеся в тексте задачи зависимости;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планировать ход решения задачи;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задачи с целью выбора необходимых арифметических действий для ее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</w:t>
            </w:r>
            <w:r w:rsidRPr="0052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выбирать верное решение задачи из нескольких предъявленных решений;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изменением решения задачи при изменении ее условий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стр.77  № 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329"/>
        </w:trPr>
        <w:tc>
          <w:tcPr>
            <w:tcW w:w="675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увеличение и уменьшение в несколько раз.</w:t>
            </w:r>
          </w:p>
        </w:tc>
        <w:tc>
          <w:tcPr>
            <w:tcW w:w="4536" w:type="dxa"/>
            <w:vMerge/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стр.78  № 15,16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329"/>
        </w:trPr>
        <w:tc>
          <w:tcPr>
            <w:tcW w:w="675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увеличение и уменьшение в несколько раз.</w:t>
            </w:r>
          </w:p>
        </w:tc>
        <w:tc>
          <w:tcPr>
            <w:tcW w:w="4536" w:type="dxa"/>
            <w:vMerge/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стр.33  № 13,14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329"/>
        </w:trPr>
        <w:tc>
          <w:tcPr>
            <w:tcW w:w="675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увеличение и уменьшение в несколько раз.</w:t>
            </w:r>
          </w:p>
        </w:tc>
        <w:tc>
          <w:tcPr>
            <w:tcW w:w="4536" w:type="dxa"/>
            <w:vMerge/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gram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тр.36  № 7,8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329"/>
        </w:trPr>
        <w:tc>
          <w:tcPr>
            <w:tcW w:w="675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на увеличение и </w:t>
            </w: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уменьшение в несколько раз.</w:t>
            </w:r>
          </w:p>
        </w:tc>
        <w:tc>
          <w:tcPr>
            <w:tcW w:w="4536" w:type="dxa"/>
            <w:vMerge/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gram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тр.36  № 9,10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329"/>
        </w:trPr>
        <w:tc>
          <w:tcPr>
            <w:tcW w:w="675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увеличение и уменьшение в несколько раз.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gram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тр.37  № 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30"/>
        </w:trPr>
        <w:tc>
          <w:tcPr>
            <w:tcW w:w="675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нескольких долей числа. 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моделировать содержащиеся в тексте задачи зависимости;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планировать ход решения задачи;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задачи с целью выбора необходимых арифметических действий для ее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стр.82  № 9,10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30"/>
        </w:trPr>
        <w:tc>
          <w:tcPr>
            <w:tcW w:w="675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нескольких долей числа</w:t>
            </w:r>
          </w:p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стр.82  № 12,13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30"/>
        </w:trPr>
        <w:tc>
          <w:tcPr>
            <w:tcW w:w="675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нескольких долей числа</w:t>
            </w:r>
          </w:p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стр.83  № 15,16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30"/>
        </w:trPr>
        <w:tc>
          <w:tcPr>
            <w:tcW w:w="675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нескольких долей числа</w:t>
            </w:r>
          </w:p>
        </w:tc>
        <w:tc>
          <w:tcPr>
            <w:tcW w:w="4536" w:type="dxa"/>
            <w:vMerge/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gram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тр.40  №8,9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30"/>
        </w:trPr>
        <w:tc>
          <w:tcPr>
            <w:tcW w:w="675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нескольких долей числа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gram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тр.41  №10,11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699"/>
        </w:trPr>
        <w:tc>
          <w:tcPr>
            <w:tcW w:w="675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   по теме «Решение арифметических задач»</w:t>
            </w:r>
          </w:p>
        </w:tc>
        <w:tc>
          <w:tcPr>
            <w:tcW w:w="4536" w:type="dxa"/>
            <w:vMerge w:val="restart"/>
          </w:tcPr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задачи с целью выбора необходимых арифметических действий для ее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</w:tc>
        <w:tc>
          <w:tcPr>
            <w:tcW w:w="2693" w:type="dxa"/>
            <w:gridSpan w:val="3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1651"/>
        </w:trPr>
        <w:tc>
          <w:tcPr>
            <w:tcW w:w="675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Работа над ошибками. 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gram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тр.41  №12,13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95"/>
        </w:trPr>
        <w:tc>
          <w:tcPr>
            <w:tcW w:w="14567" w:type="dxa"/>
            <w:gridSpan w:val="9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Выражения</w:t>
            </w:r>
          </w:p>
        </w:tc>
      </w:tr>
      <w:tr w:rsidR="00D52CDC" w:rsidRPr="00523135" w:rsidTr="00523135">
        <w:trPr>
          <w:trHeight w:val="704"/>
        </w:trPr>
        <w:tc>
          <w:tcPr>
            <w:tcW w:w="675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чисел в записях действий. </w:t>
            </w:r>
          </w:p>
        </w:tc>
        <w:tc>
          <w:tcPr>
            <w:tcW w:w="4536" w:type="dxa"/>
            <w:vMerge w:val="restart"/>
          </w:tcPr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воспроизводить устные и письменные алгоритмы выполнения четырех арифметических действий;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вычислений;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предъявленных вычислений;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из них </w:t>
            </w:r>
            <w:proofErr w:type="gramStart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стр.89  № 13,14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704"/>
        </w:trPr>
        <w:tc>
          <w:tcPr>
            <w:tcW w:w="675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чисел в записях действий.</w:t>
            </w:r>
          </w:p>
        </w:tc>
        <w:tc>
          <w:tcPr>
            <w:tcW w:w="4536" w:type="dxa"/>
            <w:vMerge/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стр.90  № 15,16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704"/>
        </w:trPr>
        <w:tc>
          <w:tcPr>
            <w:tcW w:w="675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чисел в записях действий.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стр.91  № 20,21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853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выражения. </w:t>
            </w:r>
          </w:p>
        </w:tc>
        <w:tc>
          <w:tcPr>
            <w:tcW w:w="4678" w:type="dxa"/>
            <w:gridSpan w:val="3"/>
            <w:vMerge w:val="restart"/>
          </w:tcPr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воспроизводить устные и письменные алгоритмы выполнения четырех арифметических действий;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вычислений;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предъявленных вычислений;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из них </w:t>
            </w:r>
            <w:proofErr w:type="gramStart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82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стр.92  № 22,23</w:t>
            </w:r>
          </w:p>
        </w:tc>
        <w:tc>
          <w:tcPr>
            <w:tcW w:w="2410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45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выражения.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стр.96  № 9,11</w:t>
            </w:r>
          </w:p>
        </w:tc>
        <w:tc>
          <w:tcPr>
            <w:tcW w:w="2410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37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выражения. 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стр.96  № 12,13</w:t>
            </w:r>
          </w:p>
        </w:tc>
        <w:tc>
          <w:tcPr>
            <w:tcW w:w="2410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871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числовых выражений.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стр.98  № 21,22</w:t>
            </w:r>
          </w:p>
        </w:tc>
        <w:tc>
          <w:tcPr>
            <w:tcW w:w="2410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08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числовых выражений.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стр.102  № 9,10</w:t>
            </w:r>
          </w:p>
        </w:tc>
        <w:tc>
          <w:tcPr>
            <w:tcW w:w="2410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08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  по теме «Числовые выражения»</w:t>
            </w:r>
          </w:p>
        </w:tc>
        <w:tc>
          <w:tcPr>
            <w:tcW w:w="4678" w:type="dxa"/>
            <w:gridSpan w:val="3"/>
            <w:vMerge w:val="restart"/>
          </w:tcPr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задачи с целью выбора необходимых арифметических действий для ее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стр.102  № 12,13</w:t>
            </w:r>
          </w:p>
        </w:tc>
        <w:tc>
          <w:tcPr>
            <w:tcW w:w="2410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834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Работа над ошибками. 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стр.103  № 17,16</w:t>
            </w:r>
          </w:p>
        </w:tc>
        <w:tc>
          <w:tcPr>
            <w:tcW w:w="2410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834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Угол. Прямой угол. 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</w:tcPr>
          <w:p w:rsidR="00D52CDC" w:rsidRPr="00523135" w:rsidRDefault="00D52CDC" w:rsidP="00523135">
            <w:pPr>
              <w:numPr>
                <w:ilvl w:val="0"/>
                <w:numId w:val="13"/>
              </w:numPr>
              <w:tabs>
                <w:tab w:val="clear" w:pos="1364"/>
                <w:tab w:val="num" w:pos="7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плоскости и в пространстве (в том числе различать направления движения);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различать геометрические фигуры;</w:t>
            </w:r>
          </w:p>
          <w:p w:rsidR="00D52CDC" w:rsidRPr="00523135" w:rsidRDefault="00D52CDC" w:rsidP="00523135">
            <w:pPr>
              <w:numPr>
                <w:ilvl w:val="0"/>
                <w:numId w:val="10"/>
              </w:numPr>
              <w:tabs>
                <w:tab w:val="clear" w:pos="1364"/>
                <w:tab w:val="num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характеризовать взаимное расположение фигур на плоскости;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конструировать указанную фигуру</w:t>
            </w:r>
          </w:p>
        </w:tc>
        <w:tc>
          <w:tcPr>
            <w:tcW w:w="2482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стр.104  № 19,20</w:t>
            </w:r>
          </w:p>
        </w:tc>
        <w:tc>
          <w:tcPr>
            <w:tcW w:w="2410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27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Угол. Прямой угол. 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стр.108  № 6,7</w:t>
            </w:r>
          </w:p>
        </w:tc>
        <w:tc>
          <w:tcPr>
            <w:tcW w:w="2410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780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Переменная.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стр.109  № 11,12</w:t>
            </w:r>
          </w:p>
        </w:tc>
        <w:tc>
          <w:tcPr>
            <w:tcW w:w="2410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871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Переменная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стр.110  № 15,13</w:t>
            </w:r>
          </w:p>
        </w:tc>
        <w:tc>
          <w:tcPr>
            <w:tcW w:w="2410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816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Прямоугольник. Квадрат.</w:t>
            </w:r>
          </w:p>
        </w:tc>
        <w:tc>
          <w:tcPr>
            <w:tcW w:w="4678" w:type="dxa"/>
            <w:gridSpan w:val="3"/>
            <w:vMerge w:val="restart"/>
          </w:tcPr>
          <w:p w:rsidR="00D52CDC" w:rsidRPr="00523135" w:rsidRDefault="00D52CDC" w:rsidP="00523135">
            <w:pPr>
              <w:pStyle w:val="a3"/>
            </w:pPr>
            <w:r w:rsidRPr="00523135">
              <w:t>ориентироваться на плоскости и в пространстве (в том числе различать направления движения);</w:t>
            </w:r>
          </w:p>
          <w:p w:rsidR="00D52CDC" w:rsidRPr="00523135" w:rsidRDefault="00D52CDC" w:rsidP="00523135">
            <w:pPr>
              <w:pStyle w:val="a3"/>
            </w:pPr>
            <w:r w:rsidRPr="00523135">
              <w:t>различать геометрические фигуры;</w:t>
            </w:r>
          </w:p>
          <w:p w:rsidR="00D52CDC" w:rsidRPr="00523135" w:rsidRDefault="00D52CDC" w:rsidP="00523135">
            <w:pPr>
              <w:pStyle w:val="a3"/>
            </w:pPr>
            <w:r w:rsidRPr="00523135">
              <w:t>характеризовать взаимное расположение фигур на плоскости;</w:t>
            </w:r>
          </w:p>
          <w:p w:rsidR="00D52CDC" w:rsidRPr="00523135" w:rsidRDefault="00D52CDC" w:rsidP="00523135">
            <w:pPr>
              <w:pStyle w:val="a3"/>
            </w:pPr>
            <w:r w:rsidRPr="00523135">
              <w:t>конструировать указанную фигуру из частей</w:t>
            </w:r>
          </w:p>
          <w:p w:rsidR="00D52CDC" w:rsidRPr="00523135" w:rsidRDefault="00D52CDC" w:rsidP="00523135">
            <w:pPr>
              <w:pStyle w:val="a3"/>
            </w:pPr>
            <w:r w:rsidRPr="00523135">
              <w:t>-моделировать содержащиеся в тексте задачи зависимости;</w:t>
            </w:r>
          </w:p>
          <w:p w:rsidR="00D52CDC" w:rsidRPr="00523135" w:rsidRDefault="00D52CDC" w:rsidP="00523135">
            <w:pPr>
              <w:pStyle w:val="a3"/>
            </w:pPr>
            <w:r w:rsidRPr="00523135">
              <w:t>планировать ход решения задачи;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задачи с целью выбора необходимых арифметических действий для ее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решения;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стр.112  № 7,8</w:t>
            </w:r>
          </w:p>
        </w:tc>
        <w:tc>
          <w:tcPr>
            <w:tcW w:w="2410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62"/>
        </w:trPr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Прямоугольник. Квадрат.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стр.113  № 9,10</w:t>
            </w:r>
          </w:p>
        </w:tc>
        <w:tc>
          <w:tcPr>
            <w:tcW w:w="2410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19"/>
        </w:trPr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Прямоугольник. Квадрат. 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стр.114  № 18,19</w:t>
            </w:r>
          </w:p>
        </w:tc>
        <w:tc>
          <w:tcPr>
            <w:tcW w:w="2410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834"/>
        </w:trPr>
        <w:tc>
          <w:tcPr>
            <w:tcW w:w="744" w:type="dxa"/>
            <w:gridSpan w:val="2"/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119-120</w:t>
            </w:r>
          </w:p>
        </w:tc>
        <w:tc>
          <w:tcPr>
            <w:tcW w:w="4253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прямоугольника. 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стр.118  № 8, стр. 119 № 13</w:t>
            </w:r>
          </w:p>
        </w:tc>
        <w:tc>
          <w:tcPr>
            <w:tcW w:w="2410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835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прямоугольника. 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стр.119  № 15,14</w:t>
            </w:r>
          </w:p>
        </w:tc>
        <w:tc>
          <w:tcPr>
            <w:tcW w:w="2410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62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прямоугольника.</w:t>
            </w:r>
          </w:p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стр.120  № 19,21</w:t>
            </w:r>
          </w:p>
        </w:tc>
        <w:tc>
          <w:tcPr>
            <w:tcW w:w="2410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19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прямоугольника. 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стр.123  № 9, 11</w:t>
            </w:r>
          </w:p>
        </w:tc>
        <w:tc>
          <w:tcPr>
            <w:tcW w:w="2410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19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   по теме «Выражения»</w:t>
            </w:r>
          </w:p>
        </w:tc>
        <w:tc>
          <w:tcPr>
            <w:tcW w:w="4678" w:type="dxa"/>
            <w:gridSpan w:val="3"/>
            <w:vMerge w:val="restart"/>
          </w:tcPr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деятельность;</w:t>
            </w:r>
          </w:p>
          <w:p w:rsidR="00D52CDC" w:rsidRPr="00523135" w:rsidRDefault="00D52CDC" w:rsidP="00523135">
            <w:pPr>
              <w:numPr>
                <w:ilvl w:val="0"/>
                <w:numId w:val="9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задачи с целью выбора необходимых арифметических действий ; прогнозировать результат </w:t>
            </w:r>
            <w:proofErr w:type="spellStart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gramStart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;к</w:t>
            </w:r>
            <w:proofErr w:type="gramEnd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онтролировать</w:t>
            </w:r>
            <w:proofErr w:type="spellEnd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деятельность: обнаруживать и устранять ошибки </w:t>
            </w:r>
          </w:p>
        </w:tc>
        <w:tc>
          <w:tcPr>
            <w:tcW w:w="2482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стр.124  № 13,14</w:t>
            </w:r>
          </w:p>
        </w:tc>
        <w:tc>
          <w:tcPr>
            <w:tcW w:w="2410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519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Работа над ошибками. 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стр.126  № 19,20</w:t>
            </w:r>
          </w:p>
        </w:tc>
        <w:tc>
          <w:tcPr>
            <w:tcW w:w="2410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2196"/>
        </w:trPr>
        <w:tc>
          <w:tcPr>
            <w:tcW w:w="744" w:type="dxa"/>
            <w:gridSpan w:val="2"/>
            <w:tcBorders>
              <w:left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126-130</w:t>
            </w:r>
          </w:p>
        </w:tc>
        <w:tc>
          <w:tcPr>
            <w:tcW w:w="4253" w:type="dxa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 Сложение, вычитание, умножение и деление чисел в пределах 100»</w:t>
            </w:r>
          </w:p>
        </w:tc>
        <w:tc>
          <w:tcPr>
            <w:tcW w:w="4678" w:type="dxa"/>
            <w:gridSpan w:val="3"/>
            <w:vMerge w:val="restart"/>
          </w:tcPr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ситуацию, иллюстрирующую данное арифметическое действие;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воспроизводить устные и письменные алгоритмы выполнения четырех арифметических действий;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вычислений;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выполнения вычислений изученными способами;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предъявленных вычислений;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из них </w:t>
            </w:r>
            <w:proofErr w:type="gramStart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CDC" w:rsidRPr="00523135" w:rsidRDefault="00D52CDC" w:rsidP="00523135">
            <w:pPr>
              <w:numPr>
                <w:ilvl w:val="0"/>
                <w:numId w:val="7"/>
              </w:numPr>
              <w:tabs>
                <w:tab w:val="clear" w:pos="1004"/>
                <w:tab w:val="num" w:pos="72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</w:tc>
        <w:tc>
          <w:tcPr>
            <w:tcW w:w="2482" w:type="dxa"/>
          </w:tcPr>
          <w:p w:rsidR="00D52CDC" w:rsidRPr="00523135" w:rsidRDefault="00D52CDC" w:rsidP="00523135">
            <w:pPr>
              <w:tabs>
                <w:tab w:val="left" w:pos="2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стр.126  № 19,20</w:t>
            </w:r>
          </w:p>
          <w:p w:rsidR="00D52CDC" w:rsidRPr="00523135" w:rsidRDefault="00D52CDC" w:rsidP="00523135">
            <w:pPr>
              <w:tabs>
                <w:tab w:val="left" w:pos="2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gram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тр.62  № 5,7</w:t>
            </w:r>
          </w:p>
          <w:p w:rsidR="00D52CDC" w:rsidRPr="00523135" w:rsidRDefault="00D52CDC" w:rsidP="00523135">
            <w:pPr>
              <w:tabs>
                <w:tab w:val="left" w:pos="2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gramStart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тр.62  № 4</w:t>
            </w:r>
          </w:p>
          <w:p w:rsidR="00D52CDC" w:rsidRPr="00523135" w:rsidRDefault="00D52CDC" w:rsidP="00523135">
            <w:pPr>
              <w:tabs>
                <w:tab w:val="left" w:pos="2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774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Итоговая  контрольная работа  за 2 класс 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774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CDC" w:rsidRPr="00523135" w:rsidTr="00523135">
        <w:trPr>
          <w:trHeight w:val="774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133-136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«Арифметические задачи»</w:t>
            </w:r>
          </w:p>
        </w:tc>
        <w:tc>
          <w:tcPr>
            <w:tcW w:w="4678" w:type="dxa"/>
            <w:gridSpan w:val="3"/>
            <w:vMerge/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52CDC" w:rsidRPr="00523135" w:rsidRDefault="00D52CDC" w:rsidP="00523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2CDC" w:rsidRPr="00523135" w:rsidRDefault="00D52CDC" w:rsidP="00D52CDC">
      <w:pPr>
        <w:pStyle w:val="a3"/>
      </w:pPr>
    </w:p>
    <w:p w:rsidR="00D52CDC" w:rsidRPr="00523135" w:rsidRDefault="00D52CDC" w:rsidP="00D52CDC">
      <w:pPr>
        <w:pStyle w:val="a3"/>
      </w:pPr>
    </w:p>
    <w:sectPr w:rsidR="00D52CDC" w:rsidRPr="00523135" w:rsidSect="0052313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084CE6A"/>
    <w:name w:val="WW8Num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CB7E1D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F05CB87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B24F3B"/>
    <w:multiLevelType w:val="hybridMultilevel"/>
    <w:tmpl w:val="82CE8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3A3E1E"/>
    <w:multiLevelType w:val="hybridMultilevel"/>
    <w:tmpl w:val="6ACEC0F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1F96891"/>
    <w:multiLevelType w:val="hybridMultilevel"/>
    <w:tmpl w:val="BB4E34CE"/>
    <w:lvl w:ilvl="0" w:tplc="D0781214">
      <w:start w:val="1"/>
      <w:numFmt w:val="bullet"/>
      <w:lvlText w:val="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382456F"/>
    <w:multiLevelType w:val="hybridMultilevel"/>
    <w:tmpl w:val="D4E86B48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46F3B9F"/>
    <w:multiLevelType w:val="hybridMultilevel"/>
    <w:tmpl w:val="22E637E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3F16FE"/>
    <w:multiLevelType w:val="hybridMultilevel"/>
    <w:tmpl w:val="D89C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9663C1"/>
    <w:multiLevelType w:val="hybridMultilevel"/>
    <w:tmpl w:val="42144438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B475A09"/>
    <w:multiLevelType w:val="hybridMultilevel"/>
    <w:tmpl w:val="9FA8684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055111"/>
    <w:multiLevelType w:val="hybridMultilevel"/>
    <w:tmpl w:val="5FF00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DA0FE2"/>
    <w:multiLevelType w:val="hybridMultilevel"/>
    <w:tmpl w:val="F9D06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07C1A87"/>
    <w:multiLevelType w:val="hybridMultilevel"/>
    <w:tmpl w:val="D8141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1EF2A1C"/>
    <w:multiLevelType w:val="hybridMultilevel"/>
    <w:tmpl w:val="397E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83286D"/>
    <w:multiLevelType w:val="hybridMultilevel"/>
    <w:tmpl w:val="C44C1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785110A"/>
    <w:multiLevelType w:val="hybridMultilevel"/>
    <w:tmpl w:val="C6AC41C0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1D1B59CF"/>
    <w:multiLevelType w:val="hybridMultilevel"/>
    <w:tmpl w:val="EEC6D186"/>
    <w:lvl w:ilvl="0" w:tplc="76924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FA068C"/>
    <w:multiLevelType w:val="hybridMultilevel"/>
    <w:tmpl w:val="EEC6D186"/>
    <w:lvl w:ilvl="0" w:tplc="76924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055226E"/>
    <w:multiLevelType w:val="hybridMultilevel"/>
    <w:tmpl w:val="273A5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218F3127"/>
    <w:multiLevelType w:val="hybridMultilevel"/>
    <w:tmpl w:val="A25AE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414E0B"/>
    <w:multiLevelType w:val="hybridMultilevel"/>
    <w:tmpl w:val="936655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8F040BE"/>
    <w:multiLevelType w:val="hybridMultilevel"/>
    <w:tmpl w:val="E3F61138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2D5A126A"/>
    <w:multiLevelType w:val="hybridMultilevel"/>
    <w:tmpl w:val="850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B26AB8"/>
    <w:multiLevelType w:val="hybridMultilevel"/>
    <w:tmpl w:val="C6D0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8424E1"/>
    <w:multiLevelType w:val="hybridMultilevel"/>
    <w:tmpl w:val="24CE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8E1FE3"/>
    <w:multiLevelType w:val="hybridMultilevel"/>
    <w:tmpl w:val="E9CA746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5D1B49"/>
    <w:multiLevelType w:val="hybridMultilevel"/>
    <w:tmpl w:val="D2DA8D0E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FA5A57"/>
    <w:multiLevelType w:val="hybridMultilevel"/>
    <w:tmpl w:val="548A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FA0BD1"/>
    <w:multiLevelType w:val="hybridMultilevel"/>
    <w:tmpl w:val="12467C34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060476"/>
    <w:multiLevelType w:val="hybridMultilevel"/>
    <w:tmpl w:val="92264C5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A679A4"/>
    <w:multiLevelType w:val="hybridMultilevel"/>
    <w:tmpl w:val="DC068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632050"/>
    <w:multiLevelType w:val="hybridMultilevel"/>
    <w:tmpl w:val="AD9242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A62DE7"/>
    <w:multiLevelType w:val="hybridMultilevel"/>
    <w:tmpl w:val="80A47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FF5C75"/>
    <w:multiLevelType w:val="hybridMultilevel"/>
    <w:tmpl w:val="8DEE512E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03745C"/>
    <w:multiLevelType w:val="hybridMultilevel"/>
    <w:tmpl w:val="81680806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AED5078"/>
    <w:multiLevelType w:val="multilevel"/>
    <w:tmpl w:val="CB7E1D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>
    <w:nsid w:val="6ECB32CF"/>
    <w:multiLevelType w:val="multilevel"/>
    <w:tmpl w:val="CB7E1D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>
    <w:nsid w:val="6F4F754F"/>
    <w:multiLevelType w:val="hybridMultilevel"/>
    <w:tmpl w:val="0698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21B50"/>
    <w:multiLevelType w:val="hybridMultilevel"/>
    <w:tmpl w:val="F7B8C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424554"/>
    <w:multiLevelType w:val="hybridMultilevel"/>
    <w:tmpl w:val="C78E2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417D69"/>
    <w:multiLevelType w:val="hybridMultilevel"/>
    <w:tmpl w:val="EA7E6EE0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35A138E"/>
    <w:multiLevelType w:val="hybridMultilevel"/>
    <w:tmpl w:val="BA54C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D91E6A"/>
    <w:multiLevelType w:val="hybridMultilevel"/>
    <w:tmpl w:val="10308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9447867"/>
    <w:multiLevelType w:val="hybridMultilevel"/>
    <w:tmpl w:val="B66E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7601E6"/>
    <w:multiLevelType w:val="hybridMultilevel"/>
    <w:tmpl w:val="5A64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12"/>
  </w:num>
  <w:num w:numId="4">
    <w:abstractNumId w:val="31"/>
  </w:num>
  <w:num w:numId="5">
    <w:abstractNumId w:val="24"/>
  </w:num>
  <w:num w:numId="6">
    <w:abstractNumId w:val="36"/>
  </w:num>
  <w:num w:numId="7">
    <w:abstractNumId w:val="32"/>
  </w:num>
  <w:num w:numId="8">
    <w:abstractNumId w:val="11"/>
  </w:num>
  <w:num w:numId="9">
    <w:abstractNumId w:val="29"/>
  </w:num>
  <w:num w:numId="10">
    <w:abstractNumId w:val="43"/>
  </w:num>
  <w:num w:numId="11">
    <w:abstractNumId w:val="8"/>
  </w:num>
  <w:num w:numId="12">
    <w:abstractNumId w:val="6"/>
  </w:num>
  <w:num w:numId="13">
    <w:abstractNumId w:val="37"/>
  </w:num>
  <w:num w:numId="14">
    <w:abstractNumId w:val="26"/>
  </w:num>
  <w:num w:numId="15">
    <w:abstractNumId w:val="45"/>
  </w:num>
  <w:num w:numId="16">
    <w:abstractNumId w:val="21"/>
  </w:num>
  <w:num w:numId="17">
    <w:abstractNumId w:val="42"/>
  </w:num>
  <w:num w:numId="18">
    <w:abstractNumId w:val="44"/>
  </w:num>
  <w:num w:numId="19">
    <w:abstractNumId w:val="20"/>
  </w:num>
  <w:num w:numId="20">
    <w:abstractNumId w:val="35"/>
  </w:num>
  <w:num w:numId="21">
    <w:abstractNumId w:val="33"/>
  </w:num>
  <w:num w:numId="22">
    <w:abstractNumId w:val="15"/>
  </w:num>
  <w:num w:numId="23">
    <w:abstractNumId w:val="5"/>
  </w:num>
  <w:num w:numId="24">
    <w:abstractNumId w:val="18"/>
  </w:num>
  <w:num w:numId="25">
    <w:abstractNumId w:val="23"/>
  </w:num>
  <w:num w:numId="26">
    <w:abstractNumId w:val="34"/>
  </w:num>
  <w:num w:numId="27">
    <w:abstractNumId w:val="9"/>
  </w:num>
  <w:num w:numId="28">
    <w:abstractNumId w:val="17"/>
  </w:num>
  <w:num w:numId="29">
    <w:abstractNumId w:val="14"/>
  </w:num>
  <w:num w:numId="30">
    <w:abstractNumId w:val="19"/>
  </w:num>
  <w:num w:numId="31">
    <w:abstractNumId w:val="40"/>
  </w:num>
  <w:num w:numId="32">
    <w:abstractNumId w:val="22"/>
  </w:num>
  <w:num w:numId="33">
    <w:abstractNumId w:val="27"/>
  </w:num>
  <w:num w:numId="34">
    <w:abstractNumId w:val="41"/>
  </w:num>
  <w:num w:numId="35">
    <w:abstractNumId w:val="47"/>
  </w:num>
  <w:num w:numId="36">
    <w:abstractNumId w:val="25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39"/>
  </w:num>
  <w:num w:numId="43">
    <w:abstractNumId w:val="38"/>
  </w:num>
  <w:num w:numId="44">
    <w:abstractNumId w:val="10"/>
  </w:num>
  <w:num w:numId="45">
    <w:abstractNumId w:val="30"/>
  </w:num>
  <w:num w:numId="46">
    <w:abstractNumId w:val="46"/>
  </w:num>
  <w:num w:numId="47">
    <w:abstractNumId w:val="16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2CDC"/>
    <w:rsid w:val="000A0F12"/>
    <w:rsid w:val="00130AD2"/>
    <w:rsid w:val="00171FE2"/>
    <w:rsid w:val="001D409E"/>
    <w:rsid w:val="00216F1A"/>
    <w:rsid w:val="00407C11"/>
    <w:rsid w:val="00523135"/>
    <w:rsid w:val="00603361"/>
    <w:rsid w:val="007E5BC6"/>
    <w:rsid w:val="00B55E7F"/>
    <w:rsid w:val="00D52CDC"/>
    <w:rsid w:val="00D534D4"/>
    <w:rsid w:val="00E10E74"/>
    <w:rsid w:val="00F34FD9"/>
    <w:rsid w:val="00F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D52CD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D52CDC"/>
    <w:rPr>
      <w:vertAlign w:val="superscript"/>
    </w:rPr>
  </w:style>
  <w:style w:type="paragraph" w:styleId="a6">
    <w:name w:val="List Paragraph"/>
    <w:basedOn w:val="a"/>
    <w:uiPriority w:val="34"/>
    <w:qFormat/>
    <w:rsid w:val="00D52CDC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rsid w:val="00D52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D52C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52CD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D52CDC"/>
  </w:style>
  <w:style w:type="paragraph" w:styleId="ab">
    <w:name w:val="header"/>
    <w:basedOn w:val="a"/>
    <w:link w:val="ac"/>
    <w:uiPriority w:val="99"/>
    <w:unhideWhenUsed/>
    <w:rsid w:val="00D52C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52CDC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rsid w:val="00D52CD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e">
    <w:name w:val="Normal (Web)"/>
    <w:basedOn w:val="a"/>
    <w:rsid w:val="00D52CDC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">
    <w:name w:val="Plain Text"/>
    <w:basedOn w:val="a"/>
    <w:link w:val="af0"/>
    <w:rsid w:val="00D52CD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D52CDC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D52C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Title"/>
    <w:basedOn w:val="a"/>
    <w:link w:val="af2"/>
    <w:qFormat/>
    <w:rsid w:val="00D52C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D52C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D52CDC"/>
    <w:rPr>
      <w:rFonts w:ascii="Arial" w:hAnsi="Arial" w:cs="Arial" w:hint="default"/>
      <w:b/>
      <w:bCs/>
      <w:i w:val="0"/>
      <w:iCs w:val="0"/>
      <w:color w:val="F59803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A244-A73E-4EC3-8AB9-B9B3F5D8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25</Pages>
  <Words>5905</Words>
  <Characters>33659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17</cp:revision>
  <cp:lastPrinted>2012-11-10T08:49:00Z</cp:lastPrinted>
  <dcterms:created xsi:type="dcterms:W3CDTF">2012-11-04T05:01:00Z</dcterms:created>
  <dcterms:modified xsi:type="dcterms:W3CDTF">2014-10-16T09:11:00Z</dcterms:modified>
</cp:coreProperties>
</file>