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B3" w:rsidRPr="00A60EC9" w:rsidRDefault="00CE635E">
      <w:pPr>
        <w:rPr>
          <w:sz w:val="28"/>
          <w:szCs w:val="28"/>
        </w:rPr>
      </w:pPr>
      <w:r w:rsidRPr="00A60EC9">
        <w:rPr>
          <w:sz w:val="28"/>
          <w:szCs w:val="28"/>
        </w:rPr>
        <w:t xml:space="preserve">  Здравствуй</w:t>
      </w:r>
      <w:r w:rsidR="00204D08" w:rsidRPr="00A60EC9">
        <w:rPr>
          <w:sz w:val="28"/>
          <w:szCs w:val="28"/>
        </w:rPr>
        <w:t xml:space="preserve">те, </w:t>
      </w:r>
      <w:r w:rsidRPr="00A60EC9">
        <w:rPr>
          <w:sz w:val="28"/>
          <w:szCs w:val="28"/>
        </w:rPr>
        <w:t xml:space="preserve">уважаемые коллеги! </w:t>
      </w:r>
      <w:r w:rsidR="005735C5">
        <w:rPr>
          <w:sz w:val="28"/>
          <w:szCs w:val="28"/>
        </w:rPr>
        <w:t xml:space="preserve"> </w:t>
      </w:r>
      <w:proofErr w:type="spellStart"/>
      <w:r w:rsidR="006F41B3" w:rsidRPr="00A60EC9">
        <w:rPr>
          <w:sz w:val="28"/>
          <w:szCs w:val="28"/>
        </w:rPr>
        <w:t>Пенькова</w:t>
      </w:r>
      <w:proofErr w:type="spellEnd"/>
      <w:r w:rsidR="006F41B3" w:rsidRPr="00A60EC9">
        <w:rPr>
          <w:sz w:val="28"/>
          <w:szCs w:val="28"/>
        </w:rPr>
        <w:t xml:space="preserve"> Елена Владимировна, рук</w:t>
      </w:r>
      <w:r w:rsidR="005735C5">
        <w:rPr>
          <w:sz w:val="28"/>
          <w:szCs w:val="28"/>
        </w:rPr>
        <w:t xml:space="preserve">оводитель </w:t>
      </w:r>
      <w:proofErr w:type="gramStart"/>
      <w:r w:rsidR="005735C5">
        <w:rPr>
          <w:sz w:val="28"/>
          <w:szCs w:val="28"/>
        </w:rPr>
        <w:t>Р</w:t>
      </w:r>
      <w:proofErr w:type="gramEnd"/>
      <w:r w:rsidR="006F41B3" w:rsidRPr="00A60EC9">
        <w:rPr>
          <w:sz w:val="28"/>
          <w:szCs w:val="28"/>
        </w:rPr>
        <w:t xml:space="preserve"> МО учителей начальных классов.</w:t>
      </w:r>
    </w:p>
    <w:p w:rsidR="00B64873" w:rsidRPr="00A60EC9" w:rsidRDefault="00CE635E">
      <w:pPr>
        <w:rPr>
          <w:sz w:val="28"/>
          <w:szCs w:val="28"/>
        </w:rPr>
      </w:pPr>
      <w:r w:rsidRPr="00A60EC9">
        <w:rPr>
          <w:sz w:val="28"/>
          <w:szCs w:val="28"/>
        </w:rPr>
        <w:t xml:space="preserve"> Я</w:t>
      </w:r>
      <w:r w:rsidR="006F41B3" w:rsidRPr="00A60EC9">
        <w:rPr>
          <w:sz w:val="28"/>
          <w:szCs w:val="28"/>
        </w:rPr>
        <w:t xml:space="preserve"> очень</w:t>
      </w:r>
      <w:r w:rsidRPr="00A60EC9">
        <w:rPr>
          <w:sz w:val="28"/>
          <w:szCs w:val="28"/>
        </w:rPr>
        <w:t xml:space="preserve"> рада </w:t>
      </w:r>
      <w:r w:rsidR="005735C5">
        <w:rPr>
          <w:sz w:val="28"/>
          <w:szCs w:val="28"/>
        </w:rPr>
        <w:t xml:space="preserve"> нашей встрече!</w:t>
      </w:r>
      <w:r w:rsidRPr="00A60EC9">
        <w:rPr>
          <w:sz w:val="28"/>
          <w:szCs w:val="28"/>
        </w:rPr>
        <w:t xml:space="preserve"> </w:t>
      </w:r>
    </w:p>
    <w:p w:rsidR="00CE635E" w:rsidRPr="00A60EC9" w:rsidRDefault="006F41B3">
      <w:pPr>
        <w:rPr>
          <w:sz w:val="28"/>
          <w:szCs w:val="28"/>
        </w:rPr>
      </w:pPr>
      <w:r w:rsidRPr="00A60EC9">
        <w:rPr>
          <w:sz w:val="28"/>
          <w:szCs w:val="28"/>
        </w:rPr>
        <w:t xml:space="preserve"> На сегодняшней встрече мы говорим об управлении инновационным процессом, а именно о роли Руководителя МО во введении инновационных технологий в образовательный процесс.</w:t>
      </w:r>
    </w:p>
    <w:p w:rsidR="001719E2" w:rsidRDefault="006F41B3">
      <w:pPr>
        <w:rPr>
          <w:sz w:val="28"/>
          <w:szCs w:val="28"/>
        </w:rPr>
      </w:pPr>
      <w:r w:rsidRPr="00A60EC9">
        <w:rPr>
          <w:sz w:val="28"/>
          <w:szCs w:val="28"/>
        </w:rPr>
        <w:t>Сейчас</w:t>
      </w:r>
      <w:r w:rsidR="00CE635E" w:rsidRPr="00A60EC9">
        <w:rPr>
          <w:sz w:val="28"/>
          <w:szCs w:val="28"/>
        </w:rPr>
        <w:t xml:space="preserve"> мы рассмотрим одну из форм проведения семинара</w:t>
      </w:r>
      <w:r w:rsidR="00CE635E" w:rsidRPr="005735C5">
        <w:rPr>
          <w:b/>
          <w:i/>
          <w:color w:val="215868" w:themeColor="accent5" w:themeShade="80"/>
          <w:sz w:val="28"/>
          <w:szCs w:val="28"/>
        </w:rPr>
        <w:t xml:space="preserve"> (работу творческих групп).</w:t>
      </w:r>
      <w:r w:rsidR="00CE635E" w:rsidRPr="00A60EC9">
        <w:rPr>
          <w:sz w:val="28"/>
          <w:szCs w:val="28"/>
        </w:rPr>
        <w:t xml:space="preserve"> </w:t>
      </w:r>
      <w:r w:rsidR="00A60EC9" w:rsidRPr="00A60EC9">
        <w:rPr>
          <w:sz w:val="28"/>
          <w:szCs w:val="28"/>
        </w:rPr>
        <w:t xml:space="preserve">Предлагаю рассмотреть технологию в технологии. </w:t>
      </w:r>
      <w:r w:rsidR="001719E2">
        <w:rPr>
          <w:sz w:val="28"/>
          <w:szCs w:val="28"/>
        </w:rPr>
        <w:t>А именно, какую технологию мы рассмотрим – это покажет наша дальнейшая  деятельность, и рассмотрим мы ее в ТКМ</w:t>
      </w:r>
      <w:r w:rsidR="001719E2" w:rsidRPr="005735C5">
        <w:rPr>
          <w:color w:val="215868" w:themeColor="accent5" w:themeShade="80"/>
          <w:sz w:val="28"/>
          <w:szCs w:val="28"/>
        </w:rPr>
        <w:t xml:space="preserve"> (технология Критического Мышления)</w:t>
      </w:r>
    </w:p>
    <w:p w:rsidR="00CE635E" w:rsidRPr="00A60EC9" w:rsidRDefault="001719E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635E" w:rsidRPr="00A60EC9">
        <w:rPr>
          <w:sz w:val="28"/>
          <w:szCs w:val="28"/>
        </w:rPr>
        <w:t>Но вы получите минимум готовой информации, а будете добывать ее сами.</w:t>
      </w:r>
      <w:r w:rsidR="00204D08" w:rsidRPr="00A60EC9">
        <w:rPr>
          <w:sz w:val="28"/>
          <w:szCs w:val="28"/>
        </w:rPr>
        <w:t xml:space="preserve"> Нам придется много поработать. </w:t>
      </w:r>
      <w:r w:rsidR="00CE635E" w:rsidRPr="00A60EC9">
        <w:rPr>
          <w:sz w:val="28"/>
          <w:szCs w:val="28"/>
        </w:rPr>
        <w:t>Но для этого постарайтесь быть внимательными, собранными и активными.</w:t>
      </w:r>
    </w:p>
    <w:p w:rsidR="00A60EC9" w:rsidRDefault="006F41B3">
      <w:pPr>
        <w:rPr>
          <w:sz w:val="28"/>
          <w:szCs w:val="28"/>
        </w:rPr>
      </w:pPr>
      <w:r w:rsidRPr="00A60EC9">
        <w:rPr>
          <w:sz w:val="28"/>
          <w:szCs w:val="28"/>
        </w:rPr>
        <w:t>Согласны ли вы с утверждением  СЛАЙД №3?</w:t>
      </w:r>
      <w:r w:rsidR="005735C5">
        <w:rPr>
          <w:sz w:val="28"/>
          <w:szCs w:val="28"/>
        </w:rPr>
        <w:t xml:space="preserve"> </w:t>
      </w:r>
    </w:p>
    <w:p w:rsidR="005735C5" w:rsidRPr="005735C5" w:rsidRDefault="005735C5" w:rsidP="005735C5">
      <w:pPr>
        <w:rPr>
          <w:b/>
          <w:color w:val="4F6228" w:themeColor="accent3" w:themeShade="80"/>
          <w:sz w:val="28"/>
          <w:szCs w:val="28"/>
        </w:rPr>
      </w:pPr>
      <w:r w:rsidRPr="005735C5">
        <w:rPr>
          <w:b/>
          <w:i/>
          <w:iCs/>
          <w:color w:val="4F6228" w:themeColor="accent3" w:themeShade="80"/>
          <w:sz w:val="28"/>
          <w:szCs w:val="28"/>
        </w:rPr>
        <w:t xml:space="preserve">«Успеха достигают те, кто пытается» </w:t>
      </w:r>
    </w:p>
    <w:p w:rsidR="005735C5" w:rsidRPr="005735C5" w:rsidRDefault="005735C5" w:rsidP="005735C5">
      <w:pPr>
        <w:rPr>
          <w:b/>
          <w:color w:val="4F6228" w:themeColor="accent3" w:themeShade="80"/>
          <w:sz w:val="28"/>
          <w:szCs w:val="28"/>
        </w:rPr>
      </w:pPr>
      <w:r w:rsidRPr="005735C5">
        <w:rPr>
          <w:b/>
          <w:i/>
          <w:iCs/>
          <w:color w:val="4F6228" w:themeColor="accent3" w:themeShade="80"/>
          <w:sz w:val="28"/>
          <w:szCs w:val="28"/>
        </w:rPr>
        <w:t xml:space="preserve">«Невозможно заставить людей что-либо сделать </w:t>
      </w:r>
      <w:proofErr w:type="gramStart"/>
      <w:r w:rsidRPr="005735C5">
        <w:rPr>
          <w:b/>
          <w:i/>
          <w:iCs/>
          <w:color w:val="4F6228" w:themeColor="accent3" w:themeShade="80"/>
          <w:sz w:val="28"/>
          <w:szCs w:val="28"/>
        </w:rPr>
        <w:t>–н</w:t>
      </w:r>
      <w:proofErr w:type="gramEnd"/>
      <w:r w:rsidRPr="005735C5">
        <w:rPr>
          <w:b/>
          <w:i/>
          <w:iCs/>
          <w:color w:val="4F6228" w:themeColor="accent3" w:themeShade="80"/>
          <w:sz w:val="28"/>
          <w:szCs w:val="28"/>
        </w:rPr>
        <w:t>адо помочь им захотеть сделать это»(</w:t>
      </w:r>
      <w:proofErr w:type="spellStart"/>
      <w:r w:rsidRPr="005735C5">
        <w:rPr>
          <w:b/>
          <w:i/>
          <w:iCs/>
          <w:color w:val="4F6228" w:themeColor="accent3" w:themeShade="80"/>
          <w:sz w:val="28"/>
          <w:szCs w:val="28"/>
        </w:rPr>
        <w:t>Эдит</w:t>
      </w:r>
      <w:proofErr w:type="spellEnd"/>
      <w:r w:rsidRPr="005735C5">
        <w:rPr>
          <w:b/>
          <w:i/>
          <w:iCs/>
          <w:color w:val="4F6228" w:themeColor="accent3" w:themeShade="80"/>
          <w:sz w:val="28"/>
          <w:szCs w:val="28"/>
        </w:rPr>
        <w:t xml:space="preserve"> Льюис).</w:t>
      </w:r>
      <w:r w:rsidRPr="005735C5">
        <w:rPr>
          <w:b/>
          <w:color w:val="4F6228" w:themeColor="accent3" w:themeShade="80"/>
          <w:sz w:val="28"/>
          <w:szCs w:val="28"/>
        </w:rPr>
        <w:t xml:space="preserve"> </w:t>
      </w:r>
    </w:p>
    <w:p w:rsidR="005735C5" w:rsidRPr="005735C5" w:rsidRDefault="005735C5" w:rsidP="005735C5">
      <w:pPr>
        <w:rPr>
          <w:b/>
          <w:color w:val="215868" w:themeColor="accent5" w:themeShade="80"/>
          <w:sz w:val="28"/>
          <w:szCs w:val="28"/>
        </w:rPr>
      </w:pPr>
      <w:r w:rsidRPr="005735C5">
        <w:rPr>
          <w:b/>
          <w:i/>
          <w:iCs/>
          <w:color w:val="215868" w:themeColor="accent5" w:themeShade="80"/>
          <w:sz w:val="28"/>
          <w:szCs w:val="28"/>
        </w:rPr>
        <w:t>«Хороших методов существует ровно столько, сколько существует хороших учителей» (Д. Пойа)</w:t>
      </w:r>
      <w:r w:rsidRPr="005735C5">
        <w:rPr>
          <w:b/>
          <w:color w:val="215868" w:themeColor="accent5" w:themeShade="80"/>
          <w:sz w:val="28"/>
          <w:szCs w:val="28"/>
        </w:rPr>
        <w:t xml:space="preserve"> </w:t>
      </w:r>
    </w:p>
    <w:p w:rsidR="006F41B3" w:rsidRPr="00A60EC9" w:rsidRDefault="00A60EC9">
      <w:pPr>
        <w:rPr>
          <w:sz w:val="28"/>
          <w:szCs w:val="28"/>
        </w:rPr>
      </w:pPr>
      <w:r w:rsidRPr="00A60EC9">
        <w:rPr>
          <w:sz w:val="28"/>
          <w:szCs w:val="28"/>
        </w:rPr>
        <w:t>Подтвердим наше согласие дальнейшей совместной деятельностью.</w:t>
      </w:r>
    </w:p>
    <w:p w:rsidR="006F41B3" w:rsidRDefault="006F41B3">
      <w:pPr>
        <w:rPr>
          <w:sz w:val="28"/>
          <w:szCs w:val="28"/>
        </w:rPr>
      </w:pPr>
      <w:r w:rsidRPr="00A60EC9">
        <w:rPr>
          <w:sz w:val="28"/>
          <w:szCs w:val="28"/>
        </w:rPr>
        <w:t>Далее СЛАЙД №4,    №5</w:t>
      </w:r>
    </w:p>
    <w:p w:rsidR="005735C5" w:rsidRPr="005540C8" w:rsidRDefault="005735C5">
      <w:pPr>
        <w:rPr>
          <w:color w:val="984806" w:themeColor="accent6" w:themeShade="80"/>
          <w:sz w:val="24"/>
          <w:szCs w:val="24"/>
        </w:rPr>
      </w:pPr>
      <w:r w:rsidRPr="005540C8">
        <w:rPr>
          <w:color w:val="984806" w:themeColor="accent6" w:themeShade="80"/>
          <w:sz w:val="24"/>
          <w:szCs w:val="24"/>
        </w:rPr>
        <w:t>В современной начальной школе на первое место выходит личность ребёнка и его деятельность. Поэтому среди приоритетных технологий мы выделили:</w:t>
      </w:r>
    </w:p>
    <w:p w:rsidR="00000000" w:rsidRPr="005540C8" w:rsidRDefault="00A95138" w:rsidP="005540C8">
      <w:pPr>
        <w:numPr>
          <w:ilvl w:val="0"/>
          <w:numId w:val="4"/>
        </w:numPr>
      </w:pPr>
      <w:r w:rsidRPr="005540C8">
        <w:t>Технологии личностно-ориентированного образования;</w:t>
      </w:r>
    </w:p>
    <w:p w:rsidR="00000000" w:rsidRPr="005540C8" w:rsidRDefault="00A95138" w:rsidP="005540C8">
      <w:pPr>
        <w:numPr>
          <w:ilvl w:val="0"/>
          <w:numId w:val="4"/>
        </w:numPr>
      </w:pPr>
      <w:proofErr w:type="spellStart"/>
      <w:r w:rsidRPr="005540C8">
        <w:t>Здоровьесберегающие</w:t>
      </w:r>
      <w:proofErr w:type="spellEnd"/>
      <w:r w:rsidRPr="005540C8">
        <w:t xml:space="preserve"> технологии</w:t>
      </w:r>
      <w:proofErr w:type="gramStart"/>
      <w:r w:rsidRPr="005540C8">
        <w:t xml:space="preserve"> ;</w:t>
      </w:r>
      <w:proofErr w:type="gramEnd"/>
    </w:p>
    <w:p w:rsidR="00000000" w:rsidRPr="005540C8" w:rsidRDefault="00A95138" w:rsidP="005540C8">
      <w:pPr>
        <w:numPr>
          <w:ilvl w:val="0"/>
          <w:numId w:val="4"/>
        </w:numPr>
      </w:pPr>
      <w:r w:rsidRPr="005540C8">
        <w:t xml:space="preserve">Технологии </w:t>
      </w:r>
      <w:proofErr w:type="spellStart"/>
      <w:r w:rsidRPr="005540C8">
        <w:t>деятельностного</w:t>
      </w:r>
      <w:proofErr w:type="spellEnd"/>
      <w:r w:rsidRPr="005540C8">
        <w:t xml:space="preserve">  метода;</w:t>
      </w:r>
    </w:p>
    <w:p w:rsidR="00000000" w:rsidRPr="005540C8" w:rsidRDefault="00A95138" w:rsidP="005540C8">
      <w:pPr>
        <w:numPr>
          <w:ilvl w:val="0"/>
          <w:numId w:val="4"/>
        </w:numPr>
      </w:pPr>
      <w:r w:rsidRPr="005540C8">
        <w:t xml:space="preserve"> Игровые технологии;</w:t>
      </w:r>
    </w:p>
    <w:p w:rsidR="00000000" w:rsidRPr="005540C8" w:rsidRDefault="00A95138" w:rsidP="005540C8">
      <w:pPr>
        <w:numPr>
          <w:ilvl w:val="0"/>
          <w:numId w:val="4"/>
        </w:numPr>
      </w:pPr>
      <w:r w:rsidRPr="005540C8">
        <w:t xml:space="preserve"> ТРИ</w:t>
      </w:r>
      <w:proofErr w:type="gramStart"/>
      <w:r w:rsidRPr="005540C8">
        <w:t>З-</w:t>
      </w:r>
      <w:proofErr w:type="gramEnd"/>
      <w:r w:rsidRPr="005540C8">
        <w:t xml:space="preserve"> технологии;</w:t>
      </w:r>
    </w:p>
    <w:p w:rsidR="00000000" w:rsidRDefault="00A95138" w:rsidP="005540C8">
      <w:pPr>
        <w:numPr>
          <w:ilvl w:val="0"/>
          <w:numId w:val="4"/>
        </w:numPr>
      </w:pPr>
      <w:r w:rsidRPr="005540C8">
        <w:t xml:space="preserve">  </w:t>
      </w:r>
      <w:proofErr w:type="spellStart"/>
      <w:r w:rsidRPr="005540C8">
        <w:t>Синквейн-технологии</w:t>
      </w:r>
      <w:proofErr w:type="spellEnd"/>
      <w:r w:rsidRPr="005540C8">
        <w:t xml:space="preserve"> </w:t>
      </w:r>
    </w:p>
    <w:p w:rsidR="005540C8" w:rsidRPr="005540C8" w:rsidRDefault="005540C8" w:rsidP="005540C8">
      <w:pPr>
        <w:ind w:left="720"/>
      </w:pPr>
    </w:p>
    <w:p w:rsidR="005540C8" w:rsidRDefault="005540C8">
      <w:pPr>
        <w:rPr>
          <w:color w:val="984806" w:themeColor="accent6" w:themeShade="80"/>
          <w:sz w:val="28"/>
          <w:szCs w:val="28"/>
        </w:rPr>
      </w:pPr>
      <w:r w:rsidRPr="005540C8">
        <w:rPr>
          <w:color w:val="984806" w:themeColor="accent6" w:themeShade="80"/>
          <w:sz w:val="28"/>
          <w:szCs w:val="28"/>
        </w:rPr>
        <w:lastRenderedPageBreak/>
        <w:t>Эффективность развития педагогического коллектива зависит от того, насколько будет обеспечено:</w:t>
      </w:r>
    </w:p>
    <w:p w:rsidR="005540C8" w:rsidRPr="005540C8" w:rsidRDefault="005540C8">
      <w:pPr>
        <w:rPr>
          <w:color w:val="4A442A" w:themeColor="background2" w:themeShade="40"/>
          <w:sz w:val="28"/>
          <w:szCs w:val="28"/>
        </w:rPr>
      </w:pPr>
      <w:r w:rsidRPr="005540C8">
        <w:rPr>
          <w:color w:val="4A442A" w:themeColor="background2" w:themeShade="40"/>
          <w:sz w:val="28"/>
          <w:szCs w:val="28"/>
        </w:rPr>
        <w:t xml:space="preserve">* грамотное руководство этим процессом, включающее установку учителей на инновационную технологию; </w:t>
      </w:r>
      <w:r w:rsidRPr="005540C8">
        <w:rPr>
          <w:color w:val="4A442A" w:themeColor="background2" w:themeShade="40"/>
          <w:sz w:val="28"/>
          <w:szCs w:val="28"/>
        </w:rPr>
        <w:br/>
        <w:t xml:space="preserve">* анализ имевшихся технологических ресурсов; </w:t>
      </w:r>
      <w:r w:rsidRPr="005540C8">
        <w:rPr>
          <w:color w:val="4A442A" w:themeColor="background2" w:themeShade="40"/>
          <w:sz w:val="28"/>
          <w:szCs w:val="28"/>
        </w:rPr>
        <w:br/>
        <w:t xml:space="preserve">* умение проектировать; </w:t>
      </w:r>
      <w:r w:rsidRPr="005540C8">
        <w:rPr>
          <w:color w:val="4A442A" w:themeColor="background2" w:themeShade="40"/>
          <w:sz w:val="28"/>
          <w:szCs w:val="28"/>
        </w:rPr>
        <w:br/>
        <w:t xml:space="preserve">* организацию и анализ деятельности коллектива; </w:t>
      </w:r>
      <w:r w:rsidRPr="005540C8">
        <w:rPr>
          <w:color w:val="4A442A" w:themeColor="background2" w:themeShade="40"/>
          <w:sz w:val="28"/>
          <w:szCs w:val="28"/>
        </w:rPr>
        <w:br/>
        <w:t>* умение осваивать опыт коллег через рефлексию и выражать его в технологичной форме, умение перестраивать уже освоенные технологии.</w:t>
      </w:r>
    </w:p>
    <w:p w:rsidR="006F41B3" w:rsidRPr="00A60EC9" w:rsidRDefault="006F41B3">
      <w:pPr>
        <w:rPr>
          <w:sz w:val="28"/>
          <w:szCs w:val="28"/>
        </w:rPr>
      </w:pPr>
      <w:r w:rsidRPr="00A60EC9">
        <w:rPr>
          <w:sz w:val="28"/>
          <w:szCs w:val="28"/>
        </w:rPr>
        <w:t>На основе этих теоретических обоснований приступим к практической части.</w:t>
      </w:r>
    </w:p>
    <w:p w:rsidR="00204D08" w:rsidRDefault="00204D08">
      <w:pPr>
        <w:rPr>
          <w:sz w:val="28"/>
          <w:szCs w:val="28"/>
        </w:rPr>
      </w:pPr>
      <w:r w:rsidRPr="00A60EC9">
        <w:rPr>
          <w:sz w:val="28"/>
          <w:szCs w:val="28"/>
        </w:rPr>
        <w:t xml:space="preserve"> Ну что?</w:t>
      </w:r>
      <w:r w:rsidR="005540C8">
        <w:rPr>
          <w:sz w:val="28"/>
          <w:szCs w:val="28"/>
        </w:rPr>
        <w:t xml:space="preserve"> </w:t>
      </w:r>
      <w:r w:rsidRPr="00A60EC9">
        <w:rPr>
          <w:sz w:val="28"/>
          <w:szCs w:val="28"/>
        </w:rPr>
        <w:t xml:space="preserve"> </w:t>
      </w:r>
      <w:proofErr w:type="gramStart"/>
      <w:r w:rsidRPr="00A60EC9">
        <w:rPr>
          <w:sz w:val="28"/>
          <w:szCs w:val="28"/>
        </w:rPr>
        <w:t>Готовы</w:t>
      </w:r>
      <w:proofErr w:type="gramEnd"/>
      <w:r w:rsidRPr="00A60EC9">
        <w:rPr>
          <w:sz w:val="28"/>
          <w:szCs w:val="28"/>
        </w:rPr>
        <w:t xml:space="preserve"> на сотрудничество?</w:t>
      </w:r>
    </w:p>
    <w:p w:rsidR="00F35326" w:rsidRPr="00A60EC9" w:rsidRDefault="00F35326">
      <w:pPr>
        <w:rPr>
          <w:sz w:val="28"/>
          <w:szCs w:val="28"/>
        </w:rPr>
      </w:pPr>
      <w:r>
        <w:rPr>
          <w:sz w:val="28"/>
          <w:szCs w:val="28"/>
        </w:rPr>
        <w:t>Вернемся к Техн</w:t>
      </w:r>
      <w:r w:rsidR="005735C5">
        <w:rPr>
          <w:sz w:val="28"/>
          <w:szCs w:val="28"/>
        </w:rPr>
        <w:t>ологии Критического</w:t>
      </w:r>
      <w:r>
        <w:rPr>
          <w:sz w:val="28"/>
          <w:szCs w:val="28"/>
        </w:rPr>
        <w:t xml:space="preserve"> Мышл</w:t>
      </w:r>
      <w:r w:rsidR="005735C5">
        <w:rPr>
          <w:sz w:val="28"/>
          <w:szCs w:val="28"/>
        </w:rPr>
        <w:t>ения</w:t>
      </w:r>
      <w:r>
        <w:rPr>
          <w:sz w:val="28"/>
          <w:szCs w:val="28"/>
        </w:rPr>
        <w:t xml:space="preserve">  (состоит из трех стадий)</w:t>
      </w:r>
    </w:p>
    <w:p w:rsidR="00204D08" w:rsidRPr="00A60EC9" w:rsidRDefault="00204D08" w:rsidP="00204D0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5540C8">
        <w:rPr>
          <w:b/>
          <w:color w:val="C00000"/>
          <w:sz w:val="28"/>
          <w:szCs w:val="28"/>
        </w:rPr>
        <w:t>ВЫЗОВ</w:t>
      </w:r>
      <w:r w:rsidRPr="00A60EC9">
        <w:rPr>
          <w:sz w:val="28"/>
          <w:szCs w:val="28"/>
        </w:rPr>
        <w:t xml:space="preserve"> (АОЗ.</w:t>
      </w:r>
      <w:proofErr w:type="gramEnd"/>
      <w:r w:rsidR="008C3AC9" w:rsidRPr="00A60EC9">
        <w:rPr>
          <w:sz w:val="28"/>
          <w:szCs w:val="28"/>
        </w:rPr>
        <w:t xml:space="preserve"> </w:t>
      </w:r>
      <w:proofErr w:type="gramStart"/>
      <w:r w:rsidR="008C3AC9" w:rsidRPr="00A60EC9">
        <w:rPr>
          <w:sz w:val="28"/>
          <w:szCs w:val="28"/>
        </w:rPr>
        <w:t xml:space="preserve">Формирование мотиваций, затруднение, </w:t>
      </w:r>
      <w:proofErr w:type="spellStart"/>
      <w:r w:rsidR="008C3AC9" w:rsidRPr="00A60EC9">
        <w:rPr>
          <w:sz w:val="28"/>
          <w:szCs w:val="28"/>
        </w:rPr>
        <w:t>целеполагание</w:t>
      </w:r>
      <w:proofErr w:type="spellEnd"/>
      <w:r w:rsidRPr="00A60EC9">
        <w:rPr>
          <w:sz w:val="28"/>
          <w:szCs w:val="28"/>
        </w:rPr>
        <w:t>)</w:t>
      </w:r>
      <w:proofErr w:type="gramEnd"/>
    </w:p>
    <w:p w:rsidR="008C3AC9" w:rsidRPr="00A60EC9" w:rsidRDefault="008C3AC9" w:rsidP="008C3AC9">
      <w:pPr>
        <w:pStyle w:val="a3"/>
        <w:rPr>
          <w:sz w:val="28"/>
          <w:szCs w:val="28"/>
        </w:rPr>
      </w:pPr>
      <w:r w:rsidRPr="00A60EC9">
        <w:rPr>
          <w:sz w:val="28"/>
          <w:szCs w:val="28"/>
        </w:rPr>
        <w:t>ИГРА:   «</w:t>
      </w:r>
      <w:r w:rsidR="00DF6474" w:rsidRPr="00A60EC9">
        <w:rPr>
          <w:sz w:val="28"/>
          <w:szCs w:val="28"/>
        </w:rPr>
        <w:t xml:space="preserve">Верно </w:t>
      </w:r>
      <w:r w:rsidRPr="00A60EC9">
        <w:rPr>
          <w:sz w:val="28"/>
          <w:szCs w:val="28"/>
        </w:rPr>
        <w:t xml:space="preserve"> ли  утверждение?»</w:t>
      </w:r>
    </w:p>
    <w:p w:rsidR="008C3AC9" w:rsidRPr="00A60EC9" w:rsidRDefault="008C3AC9" w:rsidP="008C3AC9">
      <w:pPr>
        <w:pStyle w:val="a3"/>
        <w:rPr>
          <w:sz w:val="28"/>
          <w:szCs w:val="28"/>
        </w:rPr>
      </w:pPr>
      <w:r w:rsidRPr="00A60EC9">
        <w:rPr>
          <w:sz w:val="28"/>
          <w:szCs w:val="28"/>
        </w:rPr>
        <w:t xml:space="preserve">Если </w:t>
      </w:r>
      <w:r w:rsidR="00DF6474" w:rsidRPr="00A60EC9">
        <w:rPr>
          <w:sz w:val="28"/>
          <w:szCs w:val="28"/>
        </w:rPr>
        <w:t>в</w:t>
      </w:r>
      <w:r w:rsidRPr="00A60EC9">
        <w:rPr>
          <w:sz w:val="28"/>
          <w:szCs w:val="28"/>
        </w:rPr>
        <w:t>ы знакомы с утверждением, ставим в таблицу «+»</w:t>
      </w:r>
    </w:p>
    <w:p w:rsidR="008C3AC9" w:rsidRDefault="008C3AC9" w:rsidP="008C3AC9">
      <w:pPr>
        <w:pStyle w:val="a3"/>
        <w:tabs>
          <w:tab w:val="left" w:pos="6720"/>
        </w:tabs>
        <w:rPr>
          <w:sz w:val="28"/>
          <w:szCs w:val="28"/>
        </w:rPr>
      </w:pPr>
      <w:r w:rsidRPr="00A60EC9">
        <w:rPr>
          <w:sz w:val="28"/>
          <w:szCs w:val="28"/>
        </w:rPr>
        <w:t xml:space="preserve">если утверждение не знакомо или сомневаетесь, то </w:t>
      </w:r>
      <w:proofErr w:type="gramStart"/>
      <w:r w:rsidRPr="00A60EC9">
        <w:rPr>
          <w:sz w:val="28"/>
          <w:szCs w:val="28"/>
        </w:rPr>
        <w:t>«-</w:t>
      </w:r>
      <w:proofErr w:type="gramEnd"/>
      <w:r w:rsidRPr="00A60EC9">
        <w:rPr>
          <w:sz w:val="28"/>
          <w:szCs w:val="28"/>
        </w:rPr>
        <w:t>»  Можно посоветоваться со своим соседом</w:t>
      </w:r>
      <w:r w:rsidR="005735C5">
        <w:rPr>
          <w:sz w:val="28"/>
          <w:szCs w:val="28"/>
        </w:rPr>
        <w:t>.</w:t>
      </w:r>
    </w:p>
    <w:tbl>
      <w:tblPr>
        <w:tblStyle w:val="a4"/>
        <w:tblW w:w="9383" w:type="dxa"/>
        <w:tblInd w:w="-318" w:type="dxa"/>
        <w:tblLook w:val="04A0"/>
      </w:tblPr>
      <w:tblGrid>
        <w:gridCol w:w="852"/>
        <w:gridCol w:w="1134"/>
        <w:gridCol w:w="867"/>
        <w:gridCol w:w="1131"/>
        <w:gridCol w:w="978"/>
        <w:gridCol w:w="1276"/>
        <w:gridCol w:w="1134"/>
        <w:gridCol w:w="1276"/>
        <w:gridCol w:w="735"/>
      </w:tblGrid>
      <w:tr w:rsidR="005735C5" w:rsidRPr="0073441F" w:rsidTr="005735C5">
        <w:tc>
          <w:tcPr>
            <w:tcW w:w="852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18"/>
                <w:szCs w:val="18"/>
              </w:rPr>
            </w:pPr>
            <w:r w:rsidRPr="005735C5">
              <w:rPr>
                <w:b/>
                <w:i/>
                <w:sz w:val="18"/>
                <w:szCs w:val="18"/>
              </w:rPr>
              <w:t>1</w:t>
            </w:r>
          </w:p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18"/>
                <w:szCs w:val="18"/>
              </w:rPr>
            </w:pPr>
            <w:r w:rsidRPr="005735C5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867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18"/>
                <w:szCs w:val="18"/>
              </w:rPr>
            </w:pPr>
            <w:r w:rsidRPr="005735C5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131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18"/>
                <w:szCs w:val="18"/>
              </w:rPr>
            </w:pPr>
            <w:r w:rsidRPr="005735C5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78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18"/>
                <w:szCs w:val="18"/>
              </w:rPr>
            </w:pPr>
            <w:r w:rsidRPr="005735C5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18"/>
                <w:szCs w:val="18"/>
              </w:rPr>
            </w:pPr>
            <w:r w:rsidRPr="005735C5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18"/>
                <w:szCs w:val="18"/>
              </w:rPr>
            </w:pPr>
            <w:r w:rsidRPr="005735C5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18"/>
                <w:szCs w:val="18"/>
              </w:rPr>
            </w:pPr>
            <w:r w:rsidRPr="005735C5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735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18"/>
                <w:szCs w:val="18"/>
              </w:rPr>
            </w:pPr>
            <w:r w:rsidRPr="005735C5">
              <w:rPr>
                <w:b/>
                <w:i/>
                <w:sz w:val="18"/>
                <w:szCs w:val="18"/>
              </w:rPr>
              <w:t>9</w:t>
            </w:r>
          </w:p>
        </w:tc>
      </w:tr>
      <w:tr w:rsidR="005735C5" w:rsidTr="005735C5">
        <w:tc>
          <w:tcPr>
            <w:tcW w:w="852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</w:tc>
      </w:tr>
      <w:tr w:rsidR="005735C5" w:rsidTr="005735C5">
        <w:trPr>
          <w:trHeight w:val="70"/>
        </w:trPr>
        <w:tc>
          <w:tcPr>
            <w:tcW w:w="852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867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131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978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735" w:type="dxa"/>
          </w:tcPr>
          <w:p w:rsidR="005735C5" w:rsidRPr="005735C5" w:rsidRDefault="005735C5" w:rsidP="00036EFD">
            <w:pPr>
              <w:pStyle w:val="a3"/>
              <w:tabs>
                <w:tab w:val="left" w:pos="6720"/>
              </w:tabs>
              <w:ind w:left="0"/>
              <w:rPr>
                <w:sz w:val="18"/>
                <w:szCs w:val="18"/>
              </w:rPr>
            </w:pPr>
          </w:p>
        </w:tc>
      </w:tr>
    </w:tbl>
    <w:p w:rsidR="005735C5" w:rsidRDefault="005735C5" w:rsidP="008C3AC9">
      <w:pPr>
        <w:pStyle w:val="a3"/>
        <w:tabs>
          <w:tab w:val="left" w:pos="6720"/>
        </w:tabs>
        <w:rPr>
          <w:sz w:val="28"/>
          <w:szCs w:val="28"/>
        </w:rPr>
      </w:pPr>
    </w:p>
    <w:p w:rsidR="005735C5" w:rsidRPr="005735C5" w:rsidRDefault="005735C5" w:rsidP="005735C5">
      <w:pPr>
        <w:rPr>
          <w:sz w:val="24"/>
          <w:szCs w:val="24"/>
        </w:rPr>
      </w:pPr>
      <w:r w:rsidRPr="005735C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</w:t>
      </w:r>
      <w:r w:rsidRPr="005735C5">
        <w:rPr>
          <w:sz w:val="24"/>
          <w:szCs w:val="24"/>
        </w:rPr>
        <w:t xml:space="preserve"> Игра «Верно ли утверждение?»</w:t>
      </w:r>
    </w:p>
    <w:p w:rsidR="005735C5" w:rsidRPr="005735C5" w:rsidRDefault="005735C5" w:rsidP="005735C5">
      <w:pPr>
        <w:pStyle w:val="a5"/>
        <w:numPr>
          <w:ilvl w:val="0"/>
          <w:numId w:val="3"/>
        </w:numPr>
        <w:rPr>
          <w:color w:val="000000"/>
        </w:rPr>
      </w:pPr>
      <w:r w:rsidRPr="005735C5">
        <w:rPr>
          <w:color w:val="000000"/>
        </w:rPr>
        <w:t xml:space="preserve">Польза от уроков с использованием ИКТ будет тогда, когда грамотно внедряются </w:t>
      </w:r>
      <w:proofErr w:type="spellStart"/>
      <w:r w:rsidRPr="005735C5">
        <w:rPr>
          <w:color w:val="000000"/>
        </w:rPr>
        <w:t>здоровьесберегающие</w:t>
      </w:r>
      <w:proofErr w:type="spellEnd"/>
      <w:r w:rsidRPr="005735C5">
        <w:rPr>
          <w:color w:val="000000"/>
        </w:rPr>
        <w:t xml:space="preserve"> технологии;</w:t>
      </w:r>
    </w:p>
    <w:p w:rsidR="005735C5" w:rsidRPr="005735C5" w:rsidRDefault="005735C5" w:rsidP="005735C5">
      <w:pPr>
        <w:pStyle w:val="a5"/>
        <w:numPr>
          <w:ilvl w:val="0"/>
          <w:numId w:val="3"/>
        </w:numPr>
        <w:rPr>
          <w:color w:val="000000"/>
        </w:rPr>
      </w:pPr>
      <w:r w:rsidRPr="005735C5">
        <w:rPr>
          <w:color w:val="000000"/>
        </w:rPr>
        <w:t xml:space="preserve"> Методологической основой концепции новых образовательных стандартов является </w:t>
      </w:r>
      <w:proofErr w:type="spellStart"/>
      <w:r w:rsidRPr="005735C5">
        <w:rPr>
          <w:color w:val="000000"/>
        </w:rPr>
        <w:t>системно-деятельностный</w:t>
      </w:r>
      <w:proofErr w:type="spellEnd"/>
      <w:r w:rsidRPr="005735C5">
        <w:rPr>
          <w:color w:val="000000"/>
        </w:rPr>
        <w:t xml:space="preserve"> подход (СДП);</w:t>
      </w:r>
    </w:p>
    <w:p w:rsidR="005735C5" w:rsidRPr="005735C5" w:rsidRDefault="005735C5" w:rsidP="005735C5">
      <w:pPr>
        <w:pStyle w:val="a5"/>
        <w:numPr>
          <w:ilvl w:val="0"/>
          <w:numId w:val="3"/>
        </w:numPr>
        <w:rPr>
          <w:color w:val="000000"/>
        </w:rPr>
      </w:pPr>
      <w:r w:rsidRPr="005735C5">
        <w:rPr>
          <w:color w:val="000000"/>
        </w:rPr>
        <w:t xml:space="preserve"> Задача учителя при введении нового материала заключается не в том, чтобы все наглядно и доступно объяснить, показать и рассказать, а в том, что учитель должен организовать исследовательскую работу детей, чтобы они сами решили, как надо действовать в новых условиях;</w:t>
      </w:r>
    </w:p>
    <w:p w:rsidR="005735C5" w:rsidRPr="005735C5" w:rsidRDefault="005735C5" w:rsidP="005735C5">
      <w:pPr>
        <w:pStyle w:val="a5"/>
        <w:numPr>
          <w:ilvl w:val="0"/>
          <w:numId w:val="3"/>
        </w:numPr>
        <w:rPr>
          <w:color w:val="000000"/>
        </w:rPr>
      </w:pPr>
      <w:r w:rsidRPr="005735C5">
        <w:rPr>
          <w:color w:val="000000"/>
        </w:rPr>
        <w:t xml:space="preserve">Отличительной особенностью новых стандартов является его </w:t>
      </w:r>
      <w:proofErr w:type="spellStart"/>
      <w:r w:rsidRPr="005735C5">
        <w:rPr>
          <w:color w:val="000000"/>
        </w:rPr>
        <w:t>деятельностный</w:t>
      </w:r>
      <w:proofErr w:type="spellEnd"/>
      <w:r w:rsidRPr="005735C5">
        <w:rPr>
          <w:color w:val="000000"/>
        </w:rPr>
        <w:t xml:space="preserve"> характер, главной целью – развитие личности ребенка;</w:t>
      </w:r>
    </w:p>
    <w:p w:rsidR="005735C5" w:rsidRPr="005735C5" w:rsidRDefault="005735C5" w:rsidP="005735C5">
      <w:pPr>
        <w:pStyle w:val="a5"/>
        <w:numPr>
          <w:ilvl w:val="0"/>
          <w:numId w:val="3"/>
        </w:numPr>
        <w:rPr>
          <w:color w:val="000000"/>
        </w:rPr>
      </w:pPr>
      <w:r w:rsidRPr="005735C5">
        <w:rPr>
          <w:color w:val="000000"/>
        </w:rPr>
        <w:t>Неотъемлемой частью ядра нового стандарта являются УУД;</w:t>
      </w:r>
    </w:p>
    <w:p w:rsidR="005735C5" w:rsidRPr="005735C5" w:rsidRDefault="005735C5" w:rsidP="005735C5">
      <w:pPr>
        <w:pStyle w:val="a5"/>
        <w:numPr>
          <w:ilvl w:val="0"/>
          <w:numId w:val="3"/>
        </w:numPr>
        <w:rPr>
          <w:color w:val="000000"/>
        </w:rPr>
      </w:pPr>
      <w:r w:rsidRPr="005735C5">
        <w:rPr>
          <w:color w:val="000000"/>
        </w:rPr>
        <w:t>Информационно-образовательная среда должна обеспечивать возможности для информатизации работы любого учителя и учащегося</w:t>
      </w:r>
    </w:p>
    <w:p w:rsidR="005735C5" w:rsidRPr="005735C5" w:rsidRDefault="005735C5" w:rsidP="005735C5">
      <w:pPr>
        <w:pStyle w:val="a5"/>
        <w:numPr>
          <w:ilvl w:val="0"/>
          <w:numId w:val="3"/>
        </w:numPr>
        <w:rPr>
          <w:color w:val="000000"/>
        </w:rPr>
      </w:pPr>
      <w:r w:rsidRPr="005735C5">
        <w:rPr>
          <w:color w:val="000000"/>
        </w:rPr>
        <w:t xml:space="preserve">В основе </w:t>
      </w:r>
      <w:proofErr w:type="spellStart"/>
      <w:r w:rsidRPr="005735C5">
        <w:rPr>
          <w:color w:val="000000"/>
        </w:rPr>
        <w:t>ТРИЗ-технологии</w:t>
      </w:r>
      <w:proofErr w:type="spellEnd"/>
      <w:r w:rsidRPr="005735C5">
        <w:rPr>
          <w:color w:val="000000"/>
        </w:rPr>
        <w:t xml:space="preserve"> лежат методики, позволяющие овладеть способами снятия психологической инерции (РТВ – развитие творческого воображения);</w:t>
      </w:r>
    </w:p>
    <w:p w:rsidR="005735C5" w:rsidRPr="005735C5" w:rsidRDefault="005735C5" w:rsidP="005735C5">
      <w:pPr>
        <w:pStyle w:val="a5"/>
        <w:numPr>
          <w:ilvl w:val="0"/>
          <w:numId w:val="3"/>
        </w:numPr>
        <w:rPr>
          <w:color w:val="000000"/>
        </w:rPr>
      </w:pPr>
      <w:r w:rsidRPr="005735C5">
        <w:rPr>
          <w:color w:val="000000"/>
        </w:rPr>
        <w:t xml:space="preserve">Процесс написания </w:t>
      </w:r>
      <w:proofErr w:type="spellStart"/>
      <w:r w:rsidRPr="005735C5">
        <w:rPr>
          <w:color w:val="000000"/>
        </w:rPr>
        <w:t>синквейна</w:t>
      </w:r>
      <w:proofErr w:type="spellEnd"/>
      <w:r w:rsidRPr="005735C5">
        <w:rPr>
          <w:color w:val="000000"/>
        </w:rPr>
        <w:t xml:space="preserve"> позволяет учителю гармонично сочетать  элементы всех образовательных систем: информационной, </w:t>
      </w:r>
      <w:proofErr w:type="spellStart"/>
      <w:r w:rsidRPr="005735C5">
        <w:rPr>
          <w:color w:val="000000"/>
        </w:rPr>
        <w:t>деятельностной</w:t>
      </w:r>
      <w:proofErr w:type="spellEnd"/>
      <w:r w:rsidRPr="005735C5">
        <w:rPr>
          <w:color w:val="000000"/>
        </w:rPr>
        <w:t>, личностн</w:t>
      </w:r>
      <w:proofErr w:type="gramStart"/>
      <w:r w:rsidRPr="005735C5">
        <w:rPr>
          <w:color w:val="000000"/>
        </w:rPr>
        <w:t>о-</w:t>
      </w:r>
      <w:proofErr w:type="gramEnd"/>
      <w:r w:rsidRPr="005735C5">
        <w:rPr>
          <w:color w:val="000000"/>
        </w:rPr>
        <w:t xml:space="preserve"> ориентированной;</w:t>
      </w:r>
    </w:p>
    <w:p w:rsidR="005735C5" w:rsidRDefault="005735C5" w:rsidP="005735C5">
      <w:pPr>
        <w:pStyle w:val="a5"/>
        <w:numPr>
          <w:ilvl w:val="0"/>
          <w:numId w:val="3"/>
        </w:numPr>
        <w:rPr>
          <w:color w:val="000000"/>
        </w:rPr>
      </w:pPr>
      <w:r w:rsidRPr="005735C5">
        <w:rPr>
          <w:color w:val="000000"/>
        </w:rPr>
        <w:lastRenderedPageBreak/>
        <w:t xml:space="preserve">Написание </w:t>
      </w:r>
      <w:proofErr w:type="spellStart"/>
      <w:r w:rsidRPr="005735C5">
        <w:rPr>
          <w:color w:val="000000"/>
        </w:rPr>
        <w:t>синквейна</w:t>
      </w:r>
      <w:proofErr w:type="spellEnd"/>
      <w:r w:rsidRPr="005735C5">
        <w:rPr>
          <w:color w:val="000000"/>
        </w:rPr>
        <w:t xml:space="preserve"> является формой свободного творчества, требующей от автора умения находить в информационном материале наиболее существенные элементы, делать выводы и кратко их формулировать.</w:t>
      </w:r>
    </w:p>
    <w:p w:rsidR="008C3AC9" w:rsidRPr="005735C5" w:rsidRDefault="00270490" w:rsidP="005735C5">
      <w:pPr>
        <w:pStyle w:val="a5"/>
        <w:ind w:left="720"/>
        <w:rPr>
          <w:color w:val="000000"/>
        </w:rPr>
      </w:pPr>
      <w:r w:rsidRPr="005735C5">
        <w:rPr>
          <w:sz w:val="28"/>
          <w:szCs w:val="28"/>
        </w:rPr>
        <w:t>П</w:t>
      </w:r>
      <w:r w:rsidR="0061620A" w:rsidRPr="005735C5">
        <w:rPr>
          <w:sz w:val="28"/>
          <w:szCs w:val="28"/>
        </w:rPr>
        <w:t xml:space="preserve">осмотрите на таблицу и скажите, </w:t>
      </w:r>
      <w:r w:rsidRPr="005735C5">
        <w:rPr>
          <w:sz w:val="28"/>
          <w:szCs w:val="28"/>
        </w:rPr>
        <w:t>какие вопросы нас будут интересовать сегодня? (Какова же цель нашего занятия?)</w:t>
      </w:r>
    </w:p>
    <w:p w:rsidR="00270490" w:rsidRPr="00A60EC9" w:rsidRDefault="00270490" w:rsidP="008C3AC9">
      <w:pPr>
        <w:pStyle w:val="a3"/>
        <w:tabs>
          <w:tab w:val="left" w:pos="6720"/>
        </w:tabs>
        <w:rPr>
          <w:sz w:val="28"/>
          <w:szCs w:val="28"/>
        </w:rPr>
      </w:pPr>
    </w:p>
    <w:p w:rsidR="00270490" w:rsidRPr="00A60EC9" w:rsidRDefault="00270490" w:rsidP="00270490">
      <w:pPr>
        <w:pStyle w:val="a3"/>
        <w:numPr>
          <w:ilvl w:val="0"/>
          <w:numId w:val="1"/>
        </w:numPr>
        <w:tabs>
          <w:tab w:val="left" w:pos="6720"/>
        </w:tabs>
        <w:rPr>
          <w:sz w:val="28"/>
          <w:szCs w:val="28"/>
        </w:rPr>
      </w:pPr>
      <w:r w:rsidRPr="005540C8">
        <w:rPr>
          <w:b/>
          <w:color w:val="C00000"/>
          <w:sz w:val="28"/>
          <w:szCs w:val="28"/>
        </w:rPr>
        <w:t>ОСМЫСЛЕНИЕ:</w:t>
      </w:r>
      <w:r w:rsidRPr="00A60EC9">
        <w:rPr>
          <w:sz w:val="28"/>
          <w:szCs w:val="28"/>
        </w:rPr>
        <w:t xml:space="preserve">  (построим новое знание)</w:t>
      </w:r>
      <w:r w:rsidR="00F35326">
        <w:rPr>
          <w:sz w:val="28"/>
          <w:szCs w:val="28"/>
        </w:rPr>
        <w:t xml:space="preserve"> (соотнесение старой и новой информации)</w:t>
      </w:r>
    </w:p>
    <w:p w:rsidR="00F35326" w:rsidRDefault="007133A8" w:rsidP="007133A8">
      <w:pPr>
        <w:pStyle w:val="a3"/>
        <w:tabs>
          <w:tab w:val="left" w:pos="6720"/>
        </w:tabs>
        <w:rPr>
          <w:sz w:val="28"/>
          <w:szCs w:val="28"/>
        </w:rPr>
      </w:pPr>
      <w:r w:rsidRPr="00A60EC9">
        <w:rPr>
          <w:sz w:val="28"/>
          <w:szCs w:val="28"/>
        </w:rPr>
        <w:t>Построить новое знание нам поможет</w:t>
      </w:r>
      <w:r w:rsidR="00F35326">
        <w:rPr>
          <w:sz w:val="28"/>
          <w:szCs w:val="28"/>
        </w:rPr>
        <w:t xml:space="preserve"> разработанная </w:t>
      </w:r>
      <w:proofErr w:type="spellStart"/>
      <w:r w:rsidR="00F35326">
        <w:rPr>
          <w:sz w:val="28"/>
          <w:szCs w:val="28"/>
        </w:rPr>
        <w:t>Альтшуллером</w:t>
      </w:r>
      <w:proofErr w:type="spellEnd"/>
      <w:r w:rsidR="00F35326">
        <w:rPr>
          <w:sz w:val="28"/>
          <w:szCs w:val="28"/>
        </w:rPr>
        <w:t xml:space="preserve"> </w:t>
      </w:r>
      <w:proofErr w:type="spellStart"/>
      <w:r w:rsidR="00F35326">
        <w:rPr>
          <w:sz w:val="28"/>
          <w:szCs w:val="28"/>
        </w:rPr>
        <w:t>ТРИЗ-технология</w:t>
      </w:r>
      <w:proofErr w:type="spellEnd"/>
      <w:r w:rsidR="00F35326">
        <w:rPr>
          <w:sz w:val="28"/>
          <w:szCs w:val="28"/>
        </w:rPr>
        <w:t xml:space="preserve"> (Теория Решения Изобретательских задач), одна из инновационных технологий, способных повысить эффективность образования. Приведу примеры использования методов и приемов </w:t>
      </w:r>
      <w:proofErr w:type="spellStart"/>
      <w:r w:rsidR="00F35326">
        <w:rPr>
          <w:sz w:val="28"/>
          <w:szCs w:val="28"/>
        </w:rPr>
        <w:t>ТРИЗ-технологий</w:t>
      </w:r>
      <w:proofErr w:type="spellEnd"/>
      <w:r w:rsidR="00F35326">
        <w:rPr>
          <w:sz w:val="28"/>
          <w:szCs w:val="28"/>
        </w:rPr>
        <w:t xml:space="preserve">: </w:t>
      </w:r>
    </w:p>
    <w:p w:rsidR="00F35326" w:rsidRDefault="00F35326" w:rsidP="00F35326">
      <w:pPr>
        <w:pStyle w:val="a3"/>
        <w:numPr>
          <w:ilvl w:val="0"/>
          <w:numId w:val="2"/>
        </w:num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Системный оператор</w:t>
      </w:r>
    </w:p>
    <w:p w:rsidR="00F35326" w:rsidRDefault="005735C5" w:rsidP="00F35326">
      <w:pPr>
        <w:pStyle w:val="a3"/>
        <w:numPr>
          <w:ilvl w:val="0"/>
          <w:numId w:val="2"/>
        </w:num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gramStart"/>
      <w:r>
        <w:rPr>
          <w:sz w:val="28"/>
          <w:szCs w:val="28"/>
        </w:rPr>
        <w:t>проектной</w:t>
      </w:r>
      <w:proofErr w:type="gramEnd"/>
      <w:r>
        <w:rPr>
          <w:sz w:val="28"/>
          <w:szCs w:val="28"/>
        </w:rPr>
        <w:t xml:space="preserve"> деятельность</w:t>
      </w:r>
    </w:p>
    <w:p w:rsidR="00F35326" w:rsidRDefault="005735C5" w:rsidP="00F35326">
      <w:pPr>
        <w:pStyle w:val="a3"/>
        <w:numPr>
          <w:ilvl w:val="0"/>
          <w:numId w:val="2"/>
        </w:num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Исследовательская деятельность</w:t>
      </w:r>
    </w:p>
    <w:p w:rsidR="00F35326" w:rsidRDefault="00F35326" w:rsidP="00F35326">
      <w:pPr>
        <w:tabs>
          <w:tab w:val="left" w:pos="6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Минимальная модель – 9экранов, в 1-ом классе можно начать с 3-х, постепенно увеличивая до 9-ти</w:t>
      </w:r>
    </w:p>
    <w:p w:rsidR="007133A8" w:rsidRDefault="00F35326" w:rsidP="00F35326">
      <w:pPr>
        <w:tabs>
          <w:tab w:val="left" w:pos="6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(СЛАЙД №7)</w:t>
      </w:r>
      <w:r w:rsidR="007133A8" w:rsidRPr="00F35326">
        <w:rPr>
          <w:sz w:val="28"/>
          <w:szCs w:val="28"/>
        </w:rPr>
        <w:t xml:space="preserve">СИСТЕМНЫЙ ОПРЕРАТОР, КОТОРЫЙ НА М ПРИДЕТСЯ ЗАПОЛНИТЬ, ИСПОЛЬЗУЯ ДАННУЮ ВАМ ИНФОРМАЦИЮ. </w:t>
      </w:r>
      <w:r w:rsidR="00DF6474" w:rsidRPr="00F35326">
        <w:rPr>
          <w:sz w:val="28"/>
          <w:szCs w:val="28"/>
        </w:rPr>
        <w:t xml:space="preserve"> Объектом станет СПД</w:t>
      </w:r>
    </w:p>
    <w:tbl>
      <w:tblPr>
        <w:tblW w:w="10580" w:type="dxa"/>
        <w:tblCellMar>
          <w:left w:w="0" w:type="dxa"/>
          <w:right w:w="0" w:type="dxa"/>
        </w:tblCellMar>
        <w:tblLook w:val="04A0"/>
      </w:tblPr>
      <w:tblGrid>
        <w:gridCol w:w="3520"/>
        <w:gridCol w:w="3520"/>
        <w:gridCol w:w="3540"/>
      </w:tblGrid>
      <w:tr w:rsidR="005540C8" w:rsidRPr="005540C8" w:rsidTr="005540C8">
        <w:trPr>
          <w:trHeight w:val="584"/>
        </w:trPr>
        <w:tc>
          <w:tcPr>
            <w:tcW w:w="1058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:rsidR="005540C8" w:rsidRPr="005540C8" w:rsidRDefault="005540C8" w:rsidP="0055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     системный оператор                 </w:t>
            </w:r>
          </w:p>
        </w:tc>
      </w:tr>
      <w:tr w:rsidR="005540C8" w:rsidRPr="005540C8" w:rsidTr="005540C8">
        <w:trPr>
          <w:trHeight w:val="584"/>
        </w:trPr>
        <w:tc>
          <w:tcPr>
            <w:tcW w:w="3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:rsidR="005540C8" w:rsidRPr="005540C8" w:rsidRDefault="005540C8" w:rsidP="0055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3B2C24"/>
                <w:kern w:val="24"/>
                <w:sz w:val="20"/>
                <w:szCs w:val="20"/>
                <w:lang w:eastAsia="ru-RU"/>
              </w:rPr>
              <w:t xml:space="preserve"> надсистема в прошлом          6</w:t>
            </w:r>
          </w:p>
          <w:p w:rsidR="005540C8" w:rsidRPr="005540C8" w:rsidRDefault="005540C8" w:rsidP="0055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3B2C24"/>
                <w:kern w:val="24"/>
                <w:sz w:val="20"/>
                <w:szCs w:val="20"/>
                <w:lang w:eastAsia="ru-RU"/>
              </w:rPr>
              <w:t>(</w:t>
            </w:r>
            <w:r w:rsidRPr="005540C8">
              <w:rPr>
                <w:rFonts w:ascii="Franklin Gothic Book" w:eastAsia="Times New Roman" w:hAnsi="Franklin Gothic Book" w:cs="Arial"/>
                <w:color w:val="00B050"/>
                <w:kern w:val="24"/>
                <w:sz w:val="20"/>
                <w:szCs w:val="20"/>
                <w:lang w:eastAsia="ru-RU"/>
              </w:rPr>
              <w:t xml:space="preserve">курица в курятнике) </w:t>
            </w:r>
          </w:p>
        </w:tc>
        <w:tc>
          <w:tcPr>
            <w:tcW w:w="3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:rsidR="005540C8" w:rsidRPr="005540C8" w:rsidRDefault="005540C8" w:rsidP="0055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3B2C24"/>
                <w:kern w:val="24"/>
                <w:sz w:val="20"/>
                <w:szCs w:val="20"/>
                <w:lang w:eastAsia="ru-RU"/>
              </w:rPr>
              <w:t xml:space="preserve"> Надсистема   3</w:t>
            </w:r>
          </w:p>
          <w:p w:rsidR="005540C8" w:rsidRPr="005540C8" w:rsidRDefault="005540C8" w:rsidP="0055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3B2C24"/>
                <w:kern w:val="24"/>
                <w:sz w:val="20"/>
                <w:szCs w:val="20"/>
                <w:lang w:eastAsia="ru-RU"/>
              </w:rPr>
              <w:t xml:space="preserve"> </w:t>
            </w:r>
            <w:r w:rsidRPr="005540C8">
              <w:rPr>
                <w:rFonts w:ascii="Franklin Gothic Book" w:eastAsia="Times New Roman" w:hAnsi="Franklin Gothic Book" w:cs="Arial"/>
                <w:color w:val="00B050"/>
                <w:kern w:val="24"/>
                <w:sz w:val="20"/>
                <w:szCs w:val="20"/>
                <w:lang w:eastAsia="ru-RU"/>
              </w:rPr>
              <w:t xml:space="preserve">(с мамой-курицей) </w:t>
            </w:r>
          </w:p>
        </w:tc>
        <w:tc>
          <w:tcPr>
            <w:tcW w:w="3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:rsidR="005540C8" w:rsidRPr="005540C8" w:rsidRDefault="005540C8" w:rsidP="0055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3B2C24"/>
                <w:kern w:val="24"/>
                <w:sz w:val="20"/>
                <w:szCs w:val="20"/>
                <w:lang w:eastAsia="ru-RU"/>
              </w:rPr>
              <w:t>Надсистема в будущем          9</w:t>
            </w:r>
          </w:p>
          <w:p w:rsidR="005540C8" w:rsidRPr="005540C8" w:rsidRDefault="005540C8" w:rsidP="0055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3B2C24"/>
                <w:kern w:val="24"/>
                <w:sz w:val="20"/>
                <w:szCs w:val="20"/>
                <w:lang w:eastAsia="ru-RU"/>
              </w:rPr>
              <w:t xml:space="preserve"> </w:t>
            </w:r>
            <w:r w:rsidRPr="005540C8">
              <w:rPr>
                <w:rFonts w:ascii="Franklin Gothic Book" w:eastAsia="Times New Roman" w:hAnsi="Franklin Gothic Book" w:cs="Arial"/>
                <w:color w:val="00B050"/>
                <w:kern w:val="24"/>
                <w:sz w:val="20"/>
                <w:szCs w:val="20"/>
                <w:lang w:eastAsia="ru-RU"/>
              </w:rPr>
              <w:t xml:space="preserve">(курятник) </w:t>
            </w:r>
          </w:p>
        </w:tc>
      </w:tr>
      <w:tr w:rsidR="005540C8" w:rsidRPr="005540C8" w:rsidTr="005540C8">
        <w:trPr>
          <w:trHeight w:val="584"/>
        </w:trPr>
        <w:tc>
          <w:tcPr>
            <w:tcW w:w="3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:rsidR="005540C8" w:rsidRPr="005540C8" w:rsidRDefault="005540C8" w:rsidP="0055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7C4B3B"/>
                <w:kern w:val="24"/>
                <w:sz w:val="20"/>
                <w:szCs w:val="20"/>
                <w:lang w:eastAsia="ru-RU"/>
              </w:rPr>
              <w:t>Система в   прошлом          4</w:t>
            </w:r>
          </w:p>
          <w:p w:rsidR="005540C8" w:rsidRPr="005540C8" w:rsidRDefault="005540C8" w:rsidP="0055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00B050"/>
                <w:kern w:val="24"/>
                <w:sz w:val="20"/>
                <w:szCs w:val="20"/>
                <w:lang w:eastAsia="ru-RU"/>
              </w:rPr>
              <w:t xml:space="preserve">  (яйцо) </w:t>
            </w:r>
          </w:p>
        </w:tc>
        <w:tc>
          <w:tcPr>
            <w:tcW w:w="3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:rsidR="005540C8" w:rsidRPr="005540C8" w:rsidRDefault="005540C8" w:rsidP="0055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7C4B3B"/>
                <w:kern w:val="24"/>
                <w:sz w:val="20"/>
                <w:szCs w:val="20"/>
                <w:lang w:eastAsia="ru-RU"/>
              </w:rPr>
              <w:t>Система (выбранный объект, его функция)  1</w:t>
            </w:r>
          </w:p>
          <w:p w:rsidR="005540C8" w:rsidRPr="005540C8" w:rsidRDefault="005540C8" w:rsidP="0055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7C4B3B"/>
                <w:kern w:val="24"/>
                <w:sz w:val="20"/>
                <w:szCs w:val="20"/>
                <w:lang w:eastAsia="ru-RU"/>
              </w:rPr>
              <w:t xml:space="preserve">     </w:t>
            </w:r>
            <w:r w:rsidRPr="005540C8">
              <w:rPr>
                <w:rFonts w:ascii="Franklin Gothic Book" w:eastAsia="Times New Roman" w:hAnsi="Franklin Gothic Book" w:cs="Arial"/>
                <w:color w:val="00B050"/>
                <w:kern w:val="24"/>
                <w:sz w:val="20"/>
                <w:szCs w:val="20"/>
                <w:lang w:eastAsia="ru-RU"/>
              </w:rPr>
              <w:t>цыпленок</w:t>
            </w:r>
            <w:r w:rsidRPr="005540C8">
              <w:rPr>
                <w:rFonts w:ascii="Franklin Gothic Book" w:eastAsia="Times New Roman" w:hAnsi="Franklin Gothic Book" w:cs="Arial"/>
                <w:color w:val="7C4B3B"/>
                <w:kern w:val="24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:rsidR="005540C8" w:rsidRPr="005540C8" w:rsidRDefault="005540C8" w:rsidP="0055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7C4B3B"/>
                <w:kern w:val="24"/>
                <w:sz w:val="20"/>
                <w:szCs w:val="20"/>
                <w:lang w:eastAsia="ru-RU"/>
              </w:rPr>
              <w:t>Система в будущем            7</w:t>
            </w:r>
          </w:p>
          <w:p w:rsidR="005540C8" w:rsidRPr="005540C8" w:rsidRDefault="005540C8" w:rsidP="0055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00B050"/>
                <w:kern w:val="24"/>
                <w:sz w:val="20"/>
                <w:szCs w:val="20"/>
                <w:lang w:eastAsia="ru-RU"/>
              </w:rPr>
              <w:t xml:space="preserve">  (курица) </w:t>
            </w:r>
          </w:p>
        </w:tc>
      </w:tr>
      <w:tr w:rsidR="005540C8" w:rsidRPr="005540C8" w:rsidTr="005540C8">
        <w:trPr>
          <w:trHeight w:val="584"/>
        </w:trPr>
        <w:tc>
          <w:tcPr>
            <w:tcW w:w="3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:rsidR="005540C8" w:rsidRPr="005540C8" w:rsidRDefault="005540C8" w:rsidP="0055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624139"/>
                <w:kern w:val="24"/>
                <w:sz w:val="20"/>
                <w:szCs w:val="20"/>
                <w:lang w:eastAsia="ru-RU"/>
              </w:rPr>
              <w:t>Части системы в прошлом           5</w:t>
            </w:r>
          </w:p>
          <w:p w:rsidR="005540C8" w:rsidRPr="005540C8" w:rsidRDefault="005540C8" w:rsidP="0055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00B050"/>
                <w:kern w:val="24"/>
                <w:sz w:val="20"/>
                <w:szCs w:val="20"/>
                <w:lang w:eastAsia="ru-RU"/>
              </w:rPr>
              <w:t xml:space="preserve">  (скорлупа, белок, желток) </w:t>
            </w:r>
          </w:p>
        </w:tc>
        <w:tc>
          <w:tcPr>
            <w:tcW w:w="3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:rsidR="005540C8" w:rsidRPr="005540C8" w:rsidRDefault="005540C8" w:rsidP="0055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624139"/>
                <w:kern w:val="24"/>
                <w:sz w:val="20"/>
                <w:szCs w:val="20"/>
                <w:lang w:eastAsia="ru-RU"/>
              </w:rPr>
              <w:t xml:space="preserve">Подсистема (части системы)               2          </w:t>
            </w:r>
            <w:r w:rsidRPr="005540C8">
              <w:rPr>
                <w:rFonts w:ascii="Franklin Gothic Book" w:eastAsia="Times New Roman" w:hAnsi="Franklin Gothic Book" w:cs="Arial"/>
                <w:color w:val="00B050"/>
                <w:kern w:val="24"/>
                <w:sz w:val="20"/>
                <w:szCs w:val="20"/>
                <w:lang w:eastAsia="ru-RU"/>
              </w:rPr>
              <w:t xml:space="preserve">(части тела цыпленка)              </w:t>
            </w:r>
          </w:p>
          <w:p w:rsidR="005540C8" w:rsidRPr="005540C8" w:rsidRDefault="005540C8" w:rsidP="0055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624139"/>
                <w:kern w:val="24"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3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32" w:type="dxa"/>
              <w:bottom w:w="72" w:type="dxa"/>
              <w:right w:w="132" w:type="dxa"/>
            </w:tcMar>
            <w:hideMark/>
          </w:tcPr>
          <w:p w:rsidR="005540C8" w:rsidRPr="005540C8" w:rsidRDefault="005540C8" w:rsidP="0055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624139"/>
                <w:kern w:val="24"/>
                <w:sz w:val="20"/>
                <w:szCs w:val="20"/>
                <w:lang w:eastAsia="ru-RU"/>
              </w:rPr>
              <w:t>Подсистема в будущем            8</w:t>
            </w:r>
          </w:p>
          <w:p w:rsidR="005540C8" w:rsidRPr="005540C8" w:rsidRDefault="005540C8" w:rsidP="00554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00B050"/>
                <w:kern w:val="24"/>
                <w:sz w:val="20"/>
                <w:szCs w:val="20"/>
                <w:lang w:eastAsia="ru-RU"/>
              </w:rPr>
              <w:t xml:space="preserve">  (части тела птицы) </w:t>
            </w:r>
          </w:p>
        </w:tc>
      </w:tr>
    </w:tbl>
    <w:p w:rsidR="005540C8" w:rsidRPr="005540C8" w:rsidRDefault="005540C8" w:rsidP="005540C8">
      <w:pPr>
        <w:pStyle w:val="a6"/>
      </w:pPr>
      <w:r w:rsidRPr="005540C8">
        <w:t>Если мы рассмотрим ЧТО-ТО… (объект)</w:t>
      </w:r>
    </w:p>
    <w:p w:rsidR="005540C8" w:rsidRPr="005540C8" w:rsidRDefault="005540C8" w:rsidP="005540C8">
      <w:pPr>
        <w:pStyle w:val="a6"/>
      </w:pPr>
      <w:r w:rsidRPr="005540C8">
        <w:t>Это ЧТО-ТО  для чего-то (функции объекта)</w:t>
      </w:r>
    </w:p>
    <w:p w:rsidR="005540C8" w:rsidRPr="005540C8" w:rsidRDefault="005540C8" w:rsidP="005540C8">
      <w:pPr>
        <w:pStyle w:val="a6"/>
      </w:pPr>
      <w:r w:rsidRPr="005540C8">
        <w:t xml:space="preserve"> Это ЧТО-ТО  часть чего-то (подсистема объекта)</w:t>
      </w:r>
    </w:p>
    <w:p w:rsidR="005540C8" w:rsidRPr="005540C8" w:rsidRDefault="005540C8" w:rsidP="005540C8">
      <w:pPr>
        <w:pStyle w:val="a6"/>
      </w:pPr>
      <w:r w:rsidRPr="005540C8">
        <w:t xml:space="preserve"> Это ЧТО-ТО  из чего-то (надсистема объекта)</w:t>
      </w:r>
    </w:p>
    <w:p w:rsidR="005540C8" w:rsidRPr="005540C8" w:rsidRDefault="005540C8" w:rsidP="005540C8">
      <w:pPr>
        <w:pStyle w:val="a6"/>
      </w:pPr>
      <w:r w:rsidRPr="005540C8">
        <w:t xml:space="preserve"> Чем-то было раньше ЧТО-ТО (прошлое объекта)</w:t>
      </w:r>
    </w:p>
    <w:p w:rsidR="005540C8" w:rsidRPr="005540C8" w:rsidRDefault="005540C8" w:rsidP="005540C8">
      <w:pPr>
        <w:pStyle w:val="a6"/>
      </w:pPr>
      <w:r w:rsidRPr="005540C8">
        <w:t xml:space="preserve"> Что-то будет с этим ЧТО-ТО (будущее объекта)</w:t>
      </w:r>
    </w:p>
    <w:p w:rsidR="005540C8" w:rsidRPr="005540C8" w:rsidRDefault="005540C8" w:rsidP="005540C8">
      <w:pPr>
        <w:pStyle w:val="a6"/>
      </w:pPr>
      <w:r w:rsidRPr="005540C8">
        <w:t>ЧТО-ТО ты теперь возьми. На экранах рассмотри</w:t>
      </w:r>
    </w:p>
    <w:p w:rsidR="005540C8" w:rsidRPr="00F35326" w:rsidRDefault="005540C8" w:rsidP="00F35326">
      <w:pPr>
        <w:tabs>
          <w:tab w:val="left" w:pos="6720"/>
        </w:tabs>
        <w:ind w:left="720"/>
        <w:rPr>
          <w:sz w:val="28"/>
          <w:szCs w:val="28"/>
        </w:rPr>
      </w:pPr>
    </w:p>
    <w:p w:rsidR="005540C8" w:rsidRDefault="005540C8" w:rsidP="007133A8">
      <w:pPr>
        <w:pStyle w:val="a3"/>
        <w:tabs>
          <w:tab w:val="left" w:pos="6720"/>
        </w:tabs>
        <w:rPr>
          <w:sz w:val="28"/>
          <w:szCs w:val="28"/>
        </w:rPr>
      </w:pPr>
    </w:p>
    <w:p w:rsidR="005540C8" w:rsidRDefault="005540C8" w:rsidP="007133A8">
      <w:pPr>
        <w:pStyle w:val="a3"/>
        <w:tabs>
          <w:tab w:val="left" w:pos="6720"/>
        </w:tabs>
        <w:rPr>
          <w:sz w:val="28"/>
          <w:szCs w:val="28"/>
        </w:rPr>
      </w:pPr>
    </w:p>
    <w:p w:rsidR="005540C8" w:rsidRPr="005540C8" w:rsidRDefault="005540C8" w:rsidP="007133A8">
      <w:pPr>
        <w:pStyle w:val="a3"/>
        <w:tabs>
          <w:tab w:val="left" w:pos="6720"/>
        </w:tabs>
        <w:rPr>
          <w:b/>
          <w:color w:val="C00000"/>
          <w:sz w:val="28"/>
          <w:szCs w:val="28"/>
        </w:rPr>
      </w:pPr>
      <w:r w:rsidRPr="005540C8">
        <w:rPr>
          <w:b/>
          <w:color w:val="C00000"/>
          <w:sz w:val="28"/>
          <w:szCs w:val="28"/>
        </w:rPr>
        <w:t>Информация:</w:t>
      </w:r>
    </w:p>
    <w:p w:rsidR="005540C8" w:rsidRPr="005540C8" w:rsidRDefault="005540C8" w:rsidP="005540C8">
      <w:pPr>
        <w:pStyle w:val="a5"/>
        <w:ind w:left="-1134" w:firstLine="1134"/>
        <w:rPr>
          <w:sz w:val="22"/>
          <w:szCs w:val="22"/>
        </w:rPr>
      </w:pPr>
      <w:r w:rsidRPr="005540C8">
        <w:rPr>
          <w:rFonts w:ascii="Verdana" w:hAnsi="Verdana"/>
          <w:b/>
          <w:bCs/>
          <w:color w:val="000000"/>
          <w:sz w:val="22"/>
          <w:szCs w:val="22"/>
        </w:rPr>
        <w:t>Культурно</w:t>
      </w:r>
      <w:r w:rsidRPr="005540C8">
        <w:rPr>
          <w:rFonts w:ascii="Verdana" w:hAnsi="Verdana"/>
          <w:color w:val="000000"/>
          <w:sz w:val="22"/>
          <w:szCs w:val="22"/>
        </w:rPr>
        <w:t>-</w:t>
      </w:r>
      <w:r w:rsidRPr="005540C8">
        <w:rPr>
          <w:rFonts w:ascii="Verdana" w:hAnsi="Verdana"/>
          <w:b/>
          <w:bCs/>
          <w:color w:val="000000"/>
          <w:sz w:val="22"/>
          <w:szCs w:val="22"/>
        </w:rPr>
        <w:t>исторический</w:t>
      </w:r>
      <w:r w:rsidRPr="005540C8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5540C8">
        <w:rPr>
          <w:rFonts w:ascii="Verdana" w:hAnsi="Verdana"/>
          <w:b/>
          <w:bCs/>
          <w:color w:val="000000"/>
          <w:sz w:val="22"/>
          <w:szCs w:val="22"/>
        </w:rPr>
        <w:t>системно</w:t>
      </w:r>
      <w:r w:rsidRPr="005540C8">
        <w:rPr>
          <w:rFonts w:ascii="Verdana" w:hAnsi="Verdana"/>
          <w:color w:val="000000"/>
          <w:sz w:val="22"/>
          <w:szCs w:val="22"/>
        </w:rPr>
        <w:t>-</w:t>
      </w:r>
      <w:r w:rsidRPr="005540C8">
        <w:rPr>
          <w:rFonts w:ascii="Verdana" w:hAnsi="Verdana"/>
          <w:b/>
          <w:bCs/>
          <w:color w:val="000000"/>
          <w:sz w:val="22"/>
          <w:szCs w:val="22"/>
        </w:rPr>
        <w:t>деятельностный</w:t>
      </w:r>
      <w:proofErr w:type="spellEnd"/>
      <w:r w:rsidRPr="005540C8">
        <w:rPr>
          <w:rFonts w:ascii="Verdana" w:hAnsi="Verdana"/>
          <w:color w:val="000000"/>
          <w:sz w:val="22"/>
          <w:szCs w:val="22"/>
        </w:rPr>
        <w:t xml:space="preserve"> подход основывается на теоретических положениях концепции </w:t>
      </w:r>
      <w:proofErr w:type="spellStart"/>
      <w:r w:rsidRPr="005540C8">
        <w:rPr>
          <w:rFonts w:ascii="Verdana" w:hAnsi="Verdana"/>
          <w:color w:val="000000"/>
          <w:sz w:val="22"/>
          <w:szCs w:val="22"/>
        </w:rPr>
        <w:t>Л.С.Выготского</w:t>
      </w:r>
      <w:proofErr w:type="spellEnd"/>
      <w:r w:rsidRPr="005540C8">
        <w:rPr>
          <w:rFonts w:ascii="Verdana" w:hAnsi="Verdana"/>
          <w:color w:val="000000"/>
          <w:sz w:val="22"/>
          <w:szCs w:val="22"/>
        </w:rPr>
        <w:t xml:space="preserve">, А.Н.Леонтьева, </w:t>
      </w:r>
      <w:proofErr w:type="spellStart"/>
      <w:r w:rsidRPr="005540C8">
        <w:rPr>
          <w:rFonts w:ascii="Verdana" w:hAnsi="Verdana"/>
          <w:color w:val="000000"/>
          <w:sz w:val="22"/>
          <w:szCs w:val="22"/>
        </w:rPr>
        <w:t>Д.Б.Эльконина</w:t>
      </w:r>
      <w:proofErr w:type="spellEnd"/>
      <w:r w:rsidRPr="005540C8">
        <w:rPr>
          <w:rFonts w:ascii="Verdana" w:hAnsi="Verdana"/>
          <w:color w:val="000000"/>
          <w:sz w:val="22"/>
          <w:szCs w:val="22"/>
        </w:rPr>
        <w:t xml:space="preserve">, П.Я.Гальперина, раскрывающих основные психологические закономерности процесса обучения и воспитания, структуру образовательной деятельности учащихся с учетом общих закономерностей онтогенетического возрастного развития детей и подростков. </w:t>
      </w:r>
      <w:proofErr w:type="spellStart"/>
      <w:r w:rsidRPr="005540C8">
        <w:rPr>
          <w:rFonts w:ascii="Verdana" w:hAnsi="Verdana"/>
          <w:color w:val="000000"/>
          <w:sz w:val="22"/>
          <w:szCs w:val="22"/>
        </w:rPr>
        <w:t>Деятельностный</w:t>
      </w:r>
      <w:proofErr w:type="spellEnd"/>
      <w:r w:rsidRPr="005540C8">
        <w:rPr>
          <w:rFonts w:ascii="Verdana" w:hAnsi="Verdana"/>
          <w:color w:val="000000"/>
          <w:sz w:val="22"/>
          <w:szCs w:val="22"/>
        </w:rPr>
        <w:t xml:space="preserve"> подход исходит из положения о том, что психологические способности человека есть результат преобразования внешней предметной деятельности во внутреннюю психическую деятельность путем последовательных преобразований. Таким образом, личностное, социальное, познавательное развитие учащихся определяется характером организации их деятельности, в первую очередь учебной. В </w:t>
      </w:r>
      <w:proofErr w:type="spellStart"/>
      <w:r w:rsidRPr="005540C8">
        <w:rPr>
          <w:rFonts w:ascii="Verdana" w:hAnsi="Verdana"/>
          <w:color w:val="000000"/>
          <w:sz w:val="22"/>
          <w:szCs w:val="22"/>
        </w:rPr>
        <w:t>деятельностном</w:t>
      </w:r>
      <w:proofErr w:type="spellEnd"/>
      <w:r w:rsidRPr="005540C8">
        <w:rPr>
          <w:rFonts w:ascii="Verdana" w:hAnsi="Verdana"/>
          <w:color w:val="000000"/>
          <w:sz w:val="22"/>
          <w:szCs w:val="22"/>
        </w:rPr>
        <w:t xml:space="preserve"> подходе обосновано положение, согласно которому содержание образования проектирует определенный тип мышления - эмпирический или теоретический…"</w:t>
      </w:r>
    </w:p>
    <w:p w:rsidR="005540C8" w:rsidRPr="00C31800" w:rsidRDefault="005540C8" w:rsidP="005540C8">
      <w:pPr>
        <w:ind w:left="-1134" w:firstLine="1134"/>
        <w:rPr>
          <w:rFonts w:ascii="Verdana" w:hAnsi="Verdana"/>
          <w:color w:val="000000"/>
          <w:sz w:val="24"/>
          <w:szCs w:val="24"/>
        </w:rPr>
      </w:pPr>
      <w:proofErr w:type="spellStart"/>
      <w:r w:rsidRPr="00C31800">
        <w:rPr>
          <w:sz w:val="24"/>
          <w:szCs w:val="24"/>
        </w:rPr>
        <w:t>Системно-деятельностный</w:t>
      </w:r>
      <w:proofErr w:type="spellEnd"/>
      <w:r w:rsidRPr="00C31800">
        <w:rPr>
          <w:sz w:val="24"/>
          <w:szCs w:val="24"/>
        </w:rPr>
        <w:t xml:space="preserve"> подход позволяет выделить основные результаты обучения и воспитания в контексте ключевых задач и универсальных учебных действий, которыми должны владеть учащиеся.</w:t>
      </w:r>
    </w:p>
    <w:p w:rsidR="005540C8" w:rsidRPr="00C31800" w:rsidRDefault="005540C8" w:rsidP="005540C8">
      <w:pPr>
        <w:pStyle w:val="a5"/>
        <w:ind w:left="-1134" w:firstLine="1134"/>
      </w:pPr>
      <w:r w:rsidRPr="00C31800">
        <w:t>Развитие личности школьника в системе образования обеспечивается, прежде всего, через формирование универсальных учебных действий, которые выступают основой образовательного и воспитательного процесса. Овладение учащимися универсальными учебными действиями создают</w:t>
      </w:r>
      <w:r w:rsidRPr="00C31800">
        <w:rPr>
          <w:b/>
          <w:bCs/>
        </w:rPr>
        <w:t xml:space="preserve"> </w:t>
      </w:r>
      <w:r w:rsidRPr="00C31800">
        <w:t>возможность самостоятельного успешного усвоения новых знаний, умений и компетентностей, включая организацию усвоения, то есть умения учиться. Эта возможность обеспечивается тем, что универсальные учебные действия – это обобщенные действия, порождающие широкую ориентацию обучающихся в различных предметных областях познания и мотивацию к обучению.</w:t>
      </w:r>
    </w:p>
    <w:p w:rsidR="005540C8" w:rsidRPr="00C31800" w:rsidRDefault="005540C8" w:rsidP="005540C8">
      <w:pPr>
        <w:pStyle w:val="a5"/>
        <w:ind w:left="-1134" w:firstLine="1134"/>
        <w:rPr>
          <w:color w:val="000000"/>
        </w:rPr>
      </w:pPr>
      <w:proofErr w:type="gramStart"/>
      <w:r w:rsidRPr="00C31800">
        <w:rPr>
          <w:rStyle w:val="a7"/>
          <w:color w:val="000000"/>
        </w:rPr>
        <w:t>п</w:t>
      </w:r>
      <w:proofErr w:type="gramEnd"/>
      <w:r w:rsidRPr="00C31800">
        <w:rPr>
          <w:rStyle w:val="a7"/>
          <w:color w:val="000000"/>
        </w:rPr>
        <w:t xml:space="preserve">роцесс учения - это процесс деятельности ученика, направленный на становление его сознания и его личности в целом. Вот что такое «системно - </w:t>
      </w:r>
      <w:proofErr w:type="spellStart"/>
      <w:r w:rsidRPr="00C31800">
        <w:rPr>
          <w:rStyle w:val="a7"/>
          <w:color w:val="000000"/>
        </w:rPr>
        <w:t>деятельностный</w:t>
      </w:r>
      <w:proofErr w:type="spellEnd"/>
      <w:r w:rsidRPr="00C31800">
        <w:rPr>
          <w:rStyle w:val="a7"/>
          <w:color w:val="000000"/>
        </w:rPr>
        <w:t>» подход в образовании!</w:t>
      </w:r>
    </w:p>
    <w:p w:rsidR="005540C8" w:rsidRPr="00C31800" w:rsidRDefault="005540C8" w:rsidP="005540C8">
      <w:pPr>
        <w:pStyle w:val="a5"/>
        <w:ind w:left="-1134" w:firstLine="1134"/>
        <w:rPr>
          <w:color w:val="000000"/>
        </w:rPr>
      </w:pPr>
      <w:r w:rsidRPr="00C31800">
        <w:rPr>
          <w:color w:val="000000"/>
        </w:rPr>
        <w:t>Основная идея его состоит в том, что новые знания не даются в готовом виде. Дети «открывают» их сами в процессе самостоятельной исследовательской деятельности. Они становятся маленькими учеными, делающими свое собственное открытие. Задача учителя при введении нового материала заключается не в том, чтобы все наглядно и доступно объяснить, показать и рассказать.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</w:t>
      </w:r>
    </w:p>
    <w:p w:rsidR="005540C8" w:rsidRPr="00C31800" w:rsidRDefault="005540C8" w:rsidP="005540C8">
      <w:pPr>
        <w:ind w:left="-1134" w:firstLine="1134"/>
        <w:rPr>
          <w:rFonts w:ascii="Verdana" w:hAnsi="Verdana"/>
          <w:color w:val="000000"/>
          <w:sz w:val="24"/>
          <w:szCs w:val="24"/>
        </w:rPr>
      </w:pPr>
      <w:r w:rsidRPr="00C31800">
        <w:rPr>
          <w:color w:val="000000"/>
          <w:sz w:val="24"/>
          <w:szCs w:val="24"/>
        </w:rPr>
        <w:t xml:space="preserve">Основные задачи образования сегодня – не просто вооружить ученика фиксированным набором знаний, а сформировать у него умение и желание учиться всю жизнь, работать в команде, способность к </w:t>
      </w:r>
      <w:proofErr w:type="spellStart"/>
      <w:r w:rsidRPr="00C31800">
        <w:rPr>
          <w:color w:val="000000"/>
          <w:sz w:val="24"/>
          <w:szCs w:val="24"/>
        </w:rPr>
        <w:t>самоизменению</w:t>
      </w:r>
      <w:proofErr w:type="spellEnd"/>
      <w:r w:rsidRPr="00C31800">
        <w:rPr>
          <w:color w:val="000000"/>
          <w:sz w:val="24"/>
          <w:szCs w:val="24"/>
        </w:rPr>
        <w:t xml:space="preserve"> и саморазвитию на основе рефлексивной самоорганизации.</w:t>
      </w:r>
    </w:p>
    <w:p w:rsidR="005540C8" w:rsidRPr="00C31800" w:rsidRDefault="005540C8" w:rsidP="005540C8">
      <w:pPr>
        <w:pStyle w:val="a6"/>
        <w:ind w:left="-1134" w:firstLine="1134"/>
        <w:rPr>
          <w:sz w:val="24"/>
          <w:szCs w:val="24"/>
        </w:rPr>
      </w:pPr>
      <w:r w:rsidRPr="00C31800">
        <w:rPr>
          <w:sz w:val="24"/>
          <w:szCs w:val="24"/>
        </w:rPr>
        <w:t>В современное образование прочно вошли ФГОС 2-го поколения. Наиболее значимым становится развивающий потенциал образовательных стандартов.</w:t>
      </w:r>
    </w:p>
    <w:p w:rsidR="005540C8" w:rsidRPr="00C31800" w:rsidRDefault="005540C8" w:rsidP="005540C8">
      <w:pPr>
        <w:pStyle w:val="a6"/>
        <w:ind w:left="-1134" w:firstLine="1134"/>
        <w:rPr>
          <w:sz w:val="24"/>
          <w:szCs w:val="24"/>
        </w:rPr>
      </w:pPr>
      <w:r w:rsidRPr="00C31800">
        <w:rPr>
          <w:sz w:val="24"/>
          <w:szCs w:val="24"/>
        </w:rPr>
        <w:t xml:space="preserve"> «Развитие личности – смысл и цель современного образования» (Из Концепции ФГОС 2-го поколения)</w:t>
      </w:r>
    </w:p>
    <w:p w:rsidR="005540C8" w:rsidRPr="00C31800" w:rsidRDefault="005540C8" w:rsidP="005540C8">
      <w:pPr>
        <w:pStyle w:val="a6"/>
        <w:ind w:left="-1134" w:firstLine="1134"/>
        <w:rPr>
          <w:sz w:val="24"/>
          <w:szCs w:val="24"/>
        </w:rPr>
      </w:pPr>
      <w:r w:rsidRPr="00C31800">
        <w:rPr>
          <w:sz w:val="24"/>
          <w:szCs w:val="24"/>
        </w:rPr>
        <w:t xml:space="preserve"> В основе стандартов – </w:t>
      </w:r>
      <w:proofErr w:type="spellStart"/>
      <w:r w:rsidRPr="00C31800">
        <w:rPr>
          <w:sz w:val="24"/>
          <w:szCs w:val="24"/>
        </w:rPr>
        <w:t>системно-деятельностная</w:t>
      </w:r>
      <w:proofErr w:type="spellEnd"/>
      <w:r w:rsidRPr="00C31800">
        <w:rPr>
          <w:sz w:val="24"/>
          <w:szCs w:val="24"/>
        </w:rPr>
        <w:t xml:space="preserve"> парадигма. Это значит, что процесс учения – не только усвоение ЗУН, но и процесс развития личности, духовно-нравственной, социально адаптированной. </w:t>
      </w:r>
    </w:p>
    <w:p w:rsidR="005540C8" w:rsidRPr="00C31800" w:rsidRDefault="005540C8" w:rsidP="005540C8">
      <w:pPr>
        <w:pStyle w:val="a6"/>
        <w:ind w:left="-1134" w:firstLine="1134"/>
        <w:rPr>
          <w:sz w:val="24"/>
          <w:szCs w:val="24"/>
        </w:rPr>
      </w:pPr>
      <w:r w:rsidRPr="00C31800">
        <w:rPr>
          <w:sz w:val="24"/>
          <w:szCs w:val="24"/>
        </w:rPr>
        <w:t xml:space="preserve"> Поэтому приоритетом начального общего образования в условиях реализации ФГОС 2-го поколения становится собственная деятельность ученика и овладение школьниками универсальными способами деятельности (универсальными учебными действиями).  </w:t>
      </w:r>
    </w:p>
    <w:p w:rsidR="005540C8" w:rsidRPr="00C31800" w:rsidRDefault="005540C8" w:rsidP="005540C8">
      <w:pPr>
        <w:pStyle w:val="a6"/>
        <w:ind w:left="-1134" w:firstLine="1134"/>
        <w:rPr>
          <w:sz w:val="24"/>
          <w:szCs w:val="24"/>
        </w:rPr>
      </w:pPr>
      <w:r w:rsidRPr="00C31800">
        <w:rPr>
          <w:sz w:val="24"/>
          <w:szCs w:val="24"/>
        </w:rPr>
        <w:lastRenderedPageBreak/>
        <w:t xml:space="preserve"> Методологической основой концепции новых образовательных стандартов является </w:t>
      </w:r>
      <w:proofErr w:type="spellStart"/>
      <w:r w:rsidRPr="00C31800">
        <w:rPr>
          <w:sz w:val="24"/>
          <w:szCs w:val="24"/>
        </w:rPr>
        <w:t>системно-деятельностный</w:t>
      </w:r>
      <w:proofErr w:type="spellEnd"/>
      <w:r w:rsidRPr="00C31800">
        <w:rPr>
          <w:sz w:val="24"/>
          <w:szCs w:val="24"/>
        </w:rPr>
        <w:t xml:space="preserve"> подход (СДП) Основной результат которого – развитие личности на основе учебной деятельности. А основная педагогическая задача – создание и организация условий, инициирующих детское действие. </w:t>
      </w:r>
    </w:p>
    <w:p w:rsidR="005540C8" w:rsidRPr="00C31800" w:rsidRDefault="005540C8" w:rsidP="005540C8">
      <w:pPr>
        <w:pStyle w:val="a6"/>
        <w:ind w:left="-1134" w:firstLine="1134"/>
        <w:rPr>
          <w:sz w:val="24"/>
          <w:szCs w:val="24"/>
        </w:rPr>
      </w:pPr>
      <w:r w:rsidRPr="00C31800">
        <w:rPr>
          <w:sz w:val="24"/>
          <w:szCs w:val="24"/>
        </w:rPr>
        <w:t xml:space="preserve">Смещаются акценты образования. </w:t>
      </w:r>
    </w:p>
    <w:p w:rsidR="005540C8" w:rsidRPr="00C31800" w:rsidRDefault="005540C8" w:rsidP="005540C8">
      <w:pPr>
        <w:pStyle w:val="a6"/>
        <w:ind w:left="-1134" w:firstLine="1134"/>
        <w:rPr>
          <w:sz w:val="24"/>
          <w:szCs w:val="24"/>
        </w:rPr>
      </w:pPr>
      <w:r w:rsidRPr="00C31800">
        <w:rPr>
          <w:sz w:val="24"/>
          <w:szCs w:val="24"/>
        </w:rPr>
        <w:t>Возникают вопросы:</w:t>
      </w:r>
    </w:p>
    <w:p w:rsidR="005540C8" w:rsidRPr="00C31800" w:rsidRDefault="005540C8" w:rsidP="005540C8">
      <w:pPr>
        <w:pStyle w:val="a6"/>
        <w:ind w:left="-1134" w:firstLine="1134"/>
        <w:rPr>
          <w:sz w:val="24"/>
          <w:szCs w:val="24"/>
        </w:rPr>
      </w:pPr>
      <w:r w:rsidRPr="00C31800">
        <w:rPr>
          <w:sz w:val="24"/>
          <w:szCs w:val="24"/>
        </w:rPr>
        <w:t>- чему учить,</w:t>
      </w:r>
    </w:p>
    <w:p w:rsidR="005540C8" w:rsidRPr="00C31800" w:rsidRDefault="005540C8" w:rsidP="005540C8">
      <w:pPr>
        <w:pStyle w:val="a6"/>
        <w:ind w:left="-1134" w:firstLine="1134"/>
        <w:rPr>
          <w:sz w:val="24"/>
          <w:szCs w:val="24"/>
        </w:rPr>
      </w:pPr>
      <w:r w:rsidRPr="00C31800">
        <w:rPr>
          <w:sz w:val="24"/>
          <w:szCs w:val="24"/>
        </w:rPr>
        <w:t>- ради чего учить,</w:t>
      </w:r>
    </w:p>
    <w:p w:rsidR="005540C8" w:rsidRPr="00C31800" w:rsidRDefault="005540C8" w:rsidP="005540C8">
      <w:pPr>
        <w:pStyle w:val="a6"/>
        <w:ind w:left="-1134" w:firstLine="1134"/>
        <w:rPr>
          <w:sz w:val="24"/>
          <w:szCs w:val="24"/>
        </w:rPr>
      </w:pPr>
      <w:r w:rsidRPr="00C31800">
        <w:rPr>
          <w:sz w:val="24"/>
          <w:szCs w:val="24"/>
        </w:rPr>
        <w:t xml:space="preserve">- как учить. </w:t>
      </w:r>
    </w:p>
    <w:p w:rsidR="005540C8" w:rsidRPr="00C31800" w:rsidRDefault="005540C8" w:rsidP="005540C8">
      <w:pPr>
        <w:pStyle w:val="a6"/>
        <w:ind w:left="-1134" w:firstLine="1134"/>
        <w:rPr>
          <w:sz w:val="24"/>
          <w:szCs w:val="24"/>
        </w:rPr>
      </w:pPr>
      <w:r w:rsidRPr="00C31800">
        <w:rPr>
          <w:sz w:val="24"/>
          <w:szCs w:val="24"/>
        </w:rPr>
        <w:t xml:space="preserve">Это ведет за собой: </w:t>
      </w:r>
    </w:p>
    <w:p w:rsidR="005540C8" w:rsidRPr="00C31800" w:rsidRDefault="005540C8" w:rsidP="005540C8">
      <w:pPr>
        <w:pStyle w:val="a6"/>
        <w:ind w:left="-1134" w:firstLine="1134"/>
        <w:rPr>
          <w:sz w:val="24"/>
          <w:szCs w:val="24"/>
        </w:rPr>
      </w:pPr>
      <w:r w:rsidRPr="00C31800">
        <w:rPr>
          <w:sz w:val="24"/>
          <w:szCs w:val="24"/>
        </w:rPr>
        <w:t xml:space="preserve">-обновление содержания, </w:t>
      </w:r>
    </w:p>
    <w:p w:rsidR="005540C8" w:rsidRPr="00C31800" w:rsidRDefault="005540C8" w:rsidP="005540C8">
      <w:pPr>
        <w:pStyle w:val="a6"/>
        <w:ind w:left="-1134" w:firstLine="1134"/>
        <w:rPr>
          <w:sz w:val="24"/>
          <w:szCs w:val="24"/>
        </w:rPr>
      </w:pPr>
      <w:r w:rsidRPr="00C31800">
        <w:rPr>
          <w:sz w:val="24"/>
          <w:szCs w:val="24"/>
        </w:rPr>
        <w:t xml:space="preserve">-ценностей образования (мотивы), </w:t>
      </w:r>
    </w:p>
    <w:p w:rsidR="005540C8" w:rsidRPr="00C31800" w:rsidRDefault="005540C8" w:rsidP="005540C8">
      <w:pPr>
        <w:pStyle w:val="a6"/>
        <w:ind w:left="-1134" w:firstLine="1134"/>
        <w:rPr>
          <w:sz w:val="24"/>
          <w:szCs w:val="24"/>
        </w:rPr>
      </w:pPr>
      <w:r w:rsidRPr="00C31800">
        <w:rPr>
          <w:sz w:val="24"/>
          <w:szCs w:val="24"/>
        </w:rPr>
        <w:t xml:space="preserve">-средств обучения. </w:t>
      </w:r>
    </w:p>
    <w:p w:rsidR="005540C8" w:rsidRPr="00C31800" w:rsidRDefault="005540C8" w:rsidP="005540C8">
      <w:pPr>
        <w:pStyle w:val="a6"/>
        <w:ind w:left="-1134" w:firstLine="1134"/>
        <w:rPr>
          <w:sz w:val="24"/>
          <w:szCs w:val="24"/>
        </w:rPr>
      </w:pPr>
      <w:r w:rsidRPr="00C31800">
        <w:rPr>
          <w:sz w:val="24"/>
          <w:szCs w:val="24"/>
        </w:rPr>
        <w:t xml:space="preserve">Поэтому меняются требования соответственно </w:t>
      </w:r>
      <w:proofErr w:type="gramStart"/>
      <w:r w:rsidRPr="00C31800">
        <w:rPr>
          <w:sz w:val="24"/>
          <w:szCs w:val="24"/>
        </w:rPr>
        <w:t>к</w:t>
      </w:r>
      <w:proofErr w:type="gramEnd"/>
      <w:r w:rsidRPr="00C31800">
        <w:rPr>
          <w:sz w:val="24"/>
          <w:szCs w:val="24"/>
        </w:rPr>
        <w:t>:</w:t>
      </w:r>
    </w:p>
    <w:p w:rsidR="005540C8" w:rsidRPr="00C31800" w:rsidRDefault="005540C8" w:rsidP="005540C8">
      <w:pPr>
        <w:pStyle w:val="a6"/>
        <w:ind w:left="-1134" w:firstLine="1134"/>
        <w:rPr>
          <w:sz w:val="24"/>
          <w:szCs w:val="24"/>
        </w:rPr>
      </w:pPr>
      <w:r w:rsidRPr="00C31800">
        <w:rPr>
          <w:sz w:val="24"/>
          <w:szCs w:val="24"/>
        </w:rPr>
        <w:t>- структуре общих образовательных программ,</w:t>
      </w:r>
    </w:p>
    <w:p w:rsidR="005540C8" w:rsidRPr="00C31800" w:rsidRDefault="005540C8" w:rsidP="005540C8">
      <w:pPr>
        <w:pStyle w:val="a6"/>
        <w:ind w:left="-1134" w:firstLine="1134"/>
        <w:rPr>
          <w:sz w:val="24"/>
          <w:szCs w:val="24"/>
        </w:rPr>
      </w:pPr>
      <w:r w:rsidRPr="00C31800">
        <w:rPr>
          <w:sz w:val="24"/>
          <w:szCs w:val="24"/>
        </w:rPr>
        <w:t>- результатам ООП,</w:t>
      </w:r>
    </w:p>
    <w:p w:rsidR="005540C8" w:rsidRPr="00C31800" w:rsidRDefault="005540C8" w:rsidP="005540C8">
      <w:pPr>
        <w:pStyle w:val="a6"/>
        <w:ind w:left="-1134" w:firstLine="1134"/>
        <w:rPr>
          <w:sz w:val="24"/>
          <w:szCs w:val="24"/>
        </w:rPr>
      </w:pPr>
      <w:r w:rsidRPr="00C31800">
        <w:rPr>
          <w:sz w:val="24"/>
          <w:szCs w:val="24"/>
        </w:rPr>
        <w:t>- условиям осуществления образовательного процесса.</w:t>
      </w:r>
    </w:p>
    <w:p w:rsidR="005540C8" w:rsidRPr="00C31800" w:rsidRDefault="005540C8" w:rsidP="005540C8">
      <w:pPr>
        <w:pStyle w:val="a6"/>
        <w:ind w:left="-1134" w:firstLine="1134"/>
        <w:rPr>
          <w:bCs/>
          <w:sz w:val="24"/>
          <w:szCs w:val="24"/>
        </w:rPr>
      </w:pPr>
      <w:r w:rsidRPr="00C31800">
        <w:rPr>
          <w:bCs/>
          <w:sz w:val="24"/>
          <w:szCs w:val="24"/>
        </w:rPr>
        <w:t>Педагог – это организатор и координатор</w:t>
      </w:r>
      <w:r w:rsidRPr="00C31800">
        <w:rPr>
          <w:bCs/>
          <w:sz w:val="24"/>
          <w:szCs w:val="24"/>
        </w:rPr>
        <w:br/>
        <w:t xml:space="preserve"> самостоятельной познавательной деятельности учащихся на всех этапах урока. Он как профессионал:</w:t>
      </w:r>
    </w:p>
    <w:p w:rsidR="005540C8" w:rsidRPr="00C31800" w:rsidRDefault="005540C8" w:rsidP="005540C8">
      <w:pPr>
        <w:pStyle w:val="a6"/>
        <w:ind w:left="-1134" w:firstLine="1134"/>
        <w:rPr>
          <w:bCs/>
          <w:sz w:val="24"/>
          <w:szCs w:val="24"/>
        </w:rPr>
      </w:pPr>
      <w:r w:rsidRPr="00C31800">
        <w:rPr>
          <w:bCs/>
          <w:sz w:val="24"/>
          <w:szCs w:val="24"/>
        </w:rPr>
        <w:t xml:space="preserve">       -   демонстрирует культурные образцы действий;</w:t>
      </w:r>
    </w:p>
    <w:p w:rsidR="005540C8" w:rsidRPr="00C31800" w:rsidRDefault="005540C8" w:rsidP="005540C8">
      <w:pPr>
        <w:pStyle w:val="a6"/>
        <w:ind w:left="-1134" w:firstLine="1134"/>
        <w:rPr>
          <w:bCs/>
          <w:sz w:val="24"/>
          <w:szCs w:val="24"/>
        </w:rPr>
      </w:pPr>
      <w:r w:rsidRPr="00C31800">
        <w:rPr>
          <w:bCs/>
          <w:sz w:val="24"/>
          <w:szCs w:val="24"/>
        </w:rPr>
        <w:t>инициирует пробные действия детей;</w:t>
      </w:r>
    </w:p>
    <w:p w:rsidR="005540C8" w:rsidRPr="00C31800" w:rsidRDefault="005540C8" w:rsidP="005540C8">
      <w:pPr>
        <w:pStyle w:val="a6"/>
        <w:ind w:left="-1134" w:firstLine="1134"/>
        <w:rPr>
          <w:bCs/>
          <w:sz w:val="24"/>
          <w:szCs w:val="24"/>
        </w:rPr>
      </w:pPr>
      <w:r w:rsidRPr="00C31800">
        <w:rPr>
          <w:bCs/>
          <w:sz w:val="24"/>
          <w:szCs w:val="24"/>
        </w:rPr>
        <w:t>консультирует, корректирует действия;</w:t>
      </w:r>
    </w:p>
    <w:p w:rsidR="005540C8" w:rsidRPr="00C31800" w:rsidRDefault="005540C8" w:rsidP="005540C8">
      <w:pPr>
        <w:pStyle w:val="a6"/>
        <w:ind w:left="-1134" w:firstLine="1134"/>
        <w:rPr>
          <w:bCs/>
          <w:sz w:val="24"/>
          <w:szCs w:val="24"/>
        </w:rPr>
      </w:pPr>
      <w:r w:rsidRPr="00C31800">
        <w:rPr>
          <w:bCs/>
          <w:sz w:val="24"/>
          <w:szCs w:val="24"/>
        </w:rPr>
        <w:t>ищет способы включить в работу каждого.</w:t>
      </w:r>
    </w:p>
    <w:p w:rsidR="005540C8" w:rsidRDefault="005540C8" w:rsidP="005540C8">
      <w:pPr>
        <w:pStyle w:val="a6"/>
        <w:ind w:left="-1134" w:firstLine="1134"/>
        <w:rPr>
          <w:bCs/>
          <w:sz w:val="24"/>
          <w:szCs w:val="24"/>
        </w:rPr>
      </w:pPr>
      <w:r w:rsidRPr="00C31800">
        <w:rPr>
          <w:bCs/>
          <w:sz w:val="24"/>
          <w:szCs w:val="24"/>
        </w:rPr>
        <w:t xml:space="preserve">Как воспитатель создает условия для приобретения детьми жизненного опыта (общения, выбора, ответственного поведения, </w:t>
      </w:r>
      <w:proofErr w:type="spellStart"/>
      <w:r w:rsidRPr="00C31800">
        <w:rPr>
          <w:bCs/>
          <w:sz w:val="24"/>
          <w:szCs w:val="24"/>
        </w:rPr>
        <w:t>саморегуляции</w:t>
      </w:r>
      <w:proofErr w:type="spellEnd"/>
      <w:r w:rsidRPr="00C31800">
        <w:rPr>
          <w:bCs/>
          <w:sz w:val="24"/>
          <w:szCs w:val="24"/>
        </w:rPr>
        <w:t>), самостоятельной выработки жизненных ценностей, оказывает адресную педагогическую помощь ребенку, не избавляя от проблемной ситуации, а помогая ее преодолевать.</w:t>
      </w:r>
    </w:p>
    <w:tbl>
      <w:tblPr>
        <w:tblpPr w:leftFromText="180" w:rightFromText="180" w:vertAnchor="text" w:horzAnchor="margin" w:tblpXSpec="center" w:tblpY="352"/>
        <w:tblW w:w="10020" w:type="dxa"/>
        <w:tblCellMar>
          <w:left w:w="0" w:type="dxa"/>
          <w:right w:w="0" w:type="dxa"/>
        </w:tblCellMar>
        <w:tblLook w:val="04A0"/>
      </w:tblPr>
      <w:tblGrid>
        <w:gridCol w:w="3720"/>
        <w:gridCol w:w="3720"/>
        <w:gridCol w:w="2580"/>
      </w:tblGrid>
      <w:tr w:rsidR="00A95138" w:rsidRPr="005540C8" w:rsidTr="00A95138">
        <w:trPr>
          <w:trHeight w:val="662"/>
        </w:trPr>
        <w:tc>
          <w:tcPr>
            <w:tcW w:w="1002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C8" w:rsidRPr="005540C8" w:rsidRDefault="00A95138" w:rsidP="00A951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b/>
                <w:bCs/>
                <w:color w:val="FFFFFF"/>
                <w:kern w:val="24"/>
                <w:lang w:eastAsia="ru-RU"/>
              </w:rPr>
              <w:t xml:space="preserve">                           системный оператор </w:t>
            </w:r>
          </w:p>
        </w:tc>
      </w:tr>
      <w:tr w:rsidR="00A95138" w:rsidRPr="005540C8" w:rsidTr="00A95138">
        <w:trPr>
          <w:trHeight w:val="1250"/>
        </w:trPr>
        <w:tc>
          <w:tcPr>
            <w:tcW w:w="3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C8" w:rsidRPr="005540C8" w:rsidRDefault="00A95138" w:rsidP="00A951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 xml:space="preserve">Методика развивающего обучения </w:t>
            </w:r>
            <w:proofErr w:type="spellStart"/>
            <w:r w:rsidRPr="005540C8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>Л.С.Выготского</w:t>
            </w:r>
            <w:proofErr w:type="spellEnd"/>
            <w:r w:rsidRPr="005540C8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C8" w:rsidRPr="005540C8" w:rsidRDefault="00A95138" w:rsidP="00A951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540C8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>Пед</w:t>
            </w:r>
            <w:proofErr w:type="gramStart"/>
            <w:r w:rsidRPr="005540C8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>.т</w:t>
            </w:r>
            <w:proofErr w:type="gramEnd"/>
            <w:r w:rsidRPr="005540C8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>ехнология</w:t>
            </w:r>
            <w:proofErr w:type="spellEnd"/>
            <w:r w:rsidRPr="005540C8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C8" w:rsidRPr="005540C8" w:rsidRDefault="00A95138" w:rsidP="00A951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 xml:space="preserve">Базовая </w:t>
            </w:r>
            <w:proofErr w:type="spellStart"/>
            <w:r w:rsidRPr="005540C8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>пед</w:t>
            </w:r>
            <w:proofErr w:type="gramStart"/>
            <w:r w:rsidRPr="005540C8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>.т</w:t>
            </w:r>
            <w:proofErr w:type="gramEnd"/>
            <w:r w:rsidRPr="005540C8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>ехнология</w:t>
            </w:r>
            <w:proofErr w:type="spellEnd"/>
            <w:r w:rsidRPr="005540C8">
              <w:rPr>
                <w:rFonts w:ascii="Franklin Gothic Book" w:eastAsia="Times New Roman" w:hAnsi="Franklin Gothic Book" w:cs="Arial"/>
                <w:color w:val="000000"/>
                <w:kern w:val="24"/>
                <w:lang w:eastAsia="ru-RU"/>
              </w:rPr>
              <w:t xml:space="preserve">; Основа реализации ФГОС </w:t>
            </w:r>
          </w:p>
        </w:tc>
      </w:tr>
      <w:tr w:rsidR="00A95138" w:rsidRPr="005540C8" w:rsidTr="00A95138">
        <w:trPr>
          <w:trHeight w:val="2078"/>
        </w:trPr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5138" w:rsidRPr="005540C8" w:rsidRDefault="00A95138" w:rsidP="00A951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540C8">
              <w:rPr>
                <w:rFonts w:ascii="Franklin Gothic Book" w:eastAsia="Times New Roman" w:hAnsi="Franklin Gothic Book" w:cs="Arial"/>
                <w:color w:val="7C4B3B"/>
                <w:kern w:val="24"/>
                <w:lang w:eastAsia="ru-RU"/>
              </w:rPr>
              <w:t>Деятельностный</w:t>
            </w:r>
            <w:proofErr w:type="spellEnd"/>
            <w:r w:rsidRPr="005540C8">
              <w:rPr>
                <w:rFonts w:ascii="Franklin Gothic Book" w:eastAsia="Times New Roman" w:hAnsi="Franklin Gothic Book" w:cs="Arial"/>
                <w:color w:val="7C4B3B"/>
                <w:kern w:val="24"/>
                <w:lang w:eastAsia="ru-RU"/>
              </w:rPr>
              <w:t xml:space="preserve"> подход</w:t>
            </w:r>
            <w:proofErr w:type="gramStart"/>
            <w:r w:rsidRPr="005540C8">
              <w:rPr>
                <w:rFonts w:ascii="Franklin Gothic Book" w:eastAsia="Times New Roman" w:hAnsi="Franklin Gothic Book" w:cs="Arial"/>
                <w:color w:val="7C4B3B"/>
                <w:kern w:val="24"/>
                <w:lang w:eastAsia="ru-RU"/>
              </w:rPr>
              <w:t xml:space="preserve"> ;</w:t>
            </w:r>
            <w:proofErr w:type="gramEnd"/>
            <w:r w:rsidRPr="005540C8">
              <w:rPr>
                <w:rFonts w:ascii="Franklin Gothic Book" w:eastAsia="Times New Roman" w:hAnsi="Franklin Gothic Book" w:cs="Arial"/>
                <w:color w:val="7C4B3B"/>
                <w:kern w:val="24"/>
                <w:lang w:eastAsia="ru-RU"/>
              </w:rPr>
              <w:t xml:space="preserve"> </w:t>
            </w:r>
          </w:p>
          <w:p w:rsidR="005540C8" w:rsidRPr="005540C8" w:rsidRDefault="00A95138" w:rsidP="00A951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7C4B3B"/>
                <w:kern w:val="24"/>
                <w:lang w:eastAsia="ru-RU"/>
              </w:rPr>
              <w:t xml:space="preserve"> обучение и развитие </w:t>
            </w:r>
          </w:p>
        </w:tc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5138" w:rsidRPr="005540C8" w:rsidRDefault="00A95138" w:rsidP="00A951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7C4B3B"/>
                <w:kern w:val="24"/>
                <w:lang w:eastAsia="ru-RU"/>
              </w:rPr>
              <w:t>СД</w:t>
            </w:r>
            <w:proofErr w:type="gramStart"/>
            <w:r w:rsidRPr="005540C8">
              <w:rPr>
                <w:rFonts w:ascii="Franklin Gothic Book" w:eastAsia="Times New Roman" w:hAnsi="Franklin Gothic Book" w:cs="Arial"/>
                <w:color w:val="7C4B3B"/>
                <w:kern w:val="24"/>
                <w:lang w:eastAsia="ru-RU"/>
              </w:rPr>
              <w:t>П(</w:t>
            </w:r>
            <w:proofErr w:type="gramEnd"/>
            <w:r w:rsidRPr="005540C8">
              <w:rPr>
                <w:rFonts w:ascii="Franklin Gothic Book" w:eastAsia="Times New Roman" w:hAnsi="Franklin Gothic Book" w:cs="Arial"/>
                <w:color w:val="7C4B3B"/>
                <w:kern w:val="24"/>
                <w:lang w:eastAsia="ru-RU"/>
              </w:rPr>
              <w:t>Чему учить</w:t>
            </w:r>
          </w:p>
          <w:p w:rsidR="00A95138" w:rsidRPr="005540C8" w:rsidRDefault="00A95138" w:rsidP="00A951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7C4B3B"/>
                <w:kern w:val="24"/>
                <w:lang w:eastAsia="ru-RU"/>
              </w:rPr>
              <w:t>Ради чего учить</w:t>
            </w:r>
          </w:p>
          <w:p w:rsidR="005540C8" w:rsidRPr="005540C8" w:rsidRDefault="00A95138" w:rsidP="00A951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5540C8">
              <w:rPr>
                <w:rFonts w:ascii="Franklin Gothic Book" w:eastAsia="Times New Roman" w:hAnsi="Franklin Gothic Book" w:cs="Arial"/>
                <w:color w:val="7C4B3B"/>
                <w:kern w:val="24"/>
                <w:lang w:eastAsia="ru-RU"/>
              </w:rPr>
              <w:t>Как учить)</w:t>
            </w:r>
            <w:proofErr w:type="gramEnd"/>
          </w:p>
        </w:tc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C8" w:rsidRPr="005540C8" w:rsidRDefault="00A95138" w:rsidP="00A951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7C4B3B"/>
                <w:kern w:val="24"/>
                <w:lang w:eastAsia="ru-RU"/>
              </w:rPr>
              <w:t xml:space="preserve">Обновление содержания; ценности образования; обновление средств обучения </w:t>
            </w:r>
          </w:p>
        </w:tc>
      </w:tr>
      <w:tr w:rsidR="00A95138" w:rsidRPr="005540C8" w:rsidTr="00A95138">
        <w:trPr>
          <w:trHeight w:val="1953"/>
        </w:trPr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C8" w:rsidRPr="005540C8" w:rsidRDefault="00A95138" w:rsidP="00A951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624139"/>
                <w:kern w:val="24"/>
                <w:lang w:eastAsia="ru-RU"/>
              </w:rPr>
              <w:t xml:space="preserve">Задачи, решаемые под руководством взрослых </w:t>
            </w:r>
          </w:p>
        </w:tc>
        <w:tc>
          <w:tcPr>
            <w:tcW w:w="3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C8" w:rsidRPr="005540C8" w:rsidRDefault="00A95138" w:rsidP="00A951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624139"/>
                <w:kern w:val="24"/>
                <w:lang w:eastAsia="ru-RU"/>
              </w:rPr>
              <w:t xml:space="preserve">Цель, мотив, средство, действия, результат, оценка </w:t>
            </w:r>
          </w:p>
        </w:tc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E0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0C8" w:rsidRPr="005540C8" w:rsidRDefault="00A95138" w:rsidP="00A9513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540C8">
              <w:rPr>
                <w:rFonts w:ascii="Franklin Gothic Book" w:eastAsia="Times New Roman" w:hAnsi="Franklin Gothic Book" w:cs="Arial"/>
                <w:color w:val="624139"/>
                <w:kern w:val="24"/>
                <w:lang w:eastAsia="ru-RU"/>
              </w:rPr>
              <w:t xml:space="preserve">Изменение роли участников образовательного процесса; вместо цели – планируемый результат </w:t>
            </w:r>
          </w:p>
        </w:tc>
      </w:tr>
    </w:tbl>
    <w:p w:rsidR="007133A8" w:rsidRPr="005540C8" w:rsidRDefault="007133A8" w:rsidP="005540C8">
      <w:pPr>
        <w:pStyle w:val="a6"/>
        <w:ind w:left="-1134" w:firstLine="1134"/>
        <w:rPr>
          <w:b/>
          <w:bCs/>
          <w:color w:val="403152" w:themeColor="accent4" w:themeShade="80"/>
          <w:sz w:val="24"/>
          <w:szCs w:val="24"/>
        </w:rPr>
      </w:pPr>
      <w:r w:rsidRPr="005540C8">
        <w:rPr>
          <w:b/>
          <w:color w:val="403152" w:themeColor="accent4" w:themeShade="80"/>
          <w:sz w:val="28"/>
          <w:szCs w:val="28"/>
        </w:rPr>
        <w:t xml:space="preserve">Работа в группах: </w:t>
      </w:r>
    </w:p>
    <w:p w:rsidR="007133A8" w:rsidRPr="00A60EC9" w:rsidRDefault="007133A8" w:rsidP="007133A8">
      <w:pPr>
        <w:pStyle w:val="a3"/>
        <w:tabs>
          <w:tab w:val="left" w:pos="6720"/>
        </w:tabs>
        <w:rPr>
          <w:sz w:val="28"/>
          <w:szCs w:val="28"/>
        </w:rPr>
      </w:pPr>
      <w:r w:rsidRPr="00A60EC9">
        <w:rPr>
          <w:sz w:val="28"/>
          <w:szCs w:val="28"/>
        </w:rPr>
        <w:lastRenderedPageBreak/>
        <w:t>Задание 1-групп</w:t>
      </w:r>
      <w:proofErr w:type="gramStart"/>
      <w:r w:rsidRPr="00A60EC9">
        <w:rPr>
          <w:sz w:val="28"/>
          <w:szCs w:val="28"/>
        </w:rPr>
        <w:t>а-</w:t>
      </w:r>
      <w:proofErr w:type="gramEnd"/>
      <w:r w:rsidRPr="00A60EC9">
        <w:rPr>
          <w:sz w:val="28"/>
          <w:szCs w:val="28"/>
        </w:rPr>
        <w:t xml:space="preserve"> заполнит второй столбик, </w:t>
      </w:r>
    </w:p>
    <w:p w:rsidR="007133A8" w:rsidRPr="00A60EC9" w:rsidRDefault="007133A8" w:rsidP="007133A8">
      <w:pPr>
        <w:pStyle w:val="a3"/>
        <w:tabs>
          <w:tab w:val="left" w:pos="6720"/>
        </w:tabs>
        <w:rPr>
          <w:sz w:val="28"/>
          <w:szCs w:val="28"/>
        </w:rPr>
      </w:pPr>
      <w:r w:rsidRPr="00A60EC9">
        <w:rPr>
          <w:sz w:val="28"/>
          <w:szCs w:val="28"/>
        </w:rPr>
        <w:t xml:space="preserve">                 2-ая </w:t>
      </w:r>
      <w:proofErr w:type="spellStart"/>
      <w:r w:rsidRPr="00A60EC9">
        <w:rPr>
          <w:sz w:val="28"/>
          <w:szCs w:val="28"/>
        </w:rPr>
        <w:t>гр</w:t>
      </w:r>
      <w:proofErr w:type="spellEnd"/>
      <w:r w:rsidRPr="00A60EC9">
        <w:rPr>
          <w:sz w:val="28"/>
          <w:szCs w:val="28"/>
        </w:rPr>
        <w:t xml:space="preserve"> – первый столбик</w:t>
      </w:r>
    </w:p>
    <w:p w:rsidR="007133A8" w:rsidRPr="00A60EC9" w:rsidRDefault="007133A8" w:rsidP="007133A8">
      <w:pPr>
        <w:pStyle w:val="a3"/>
        <w:tabs>
          <w:tab w:val="left" w:pos="6720"/>
        </w:tabs>
        <w:rPr>
          <w:sz w:val="28"/>
          <w:szCs w:val="28"/>
        </w:rPr>
      </w:pPr>
      <w:r w:rsidRPr="00A60EC9">
        <w:rPr>
          <w:sz w:val="28"/>
          <w:szCs w:val="28"/>
        </w:rPr>
        <w:t xml:space="preserve">                3-ю –</w:t>
      </w:r>
      <w:r w:rsidR="00516AFF" w:rsidRPr="00A60EC9">
        <w:rPr>
          <w:sz w:val="28"/>
          <w:szCs w:val="28"/>
        </w:rPr>
        <w:t xml:space="preserve"> </w:t>
      </w:r>
      <w:proofErr w:type="spellStart"/>
      <w:r w:rsidR="00516AFF" w:rsidRPr="00A60EC9">
        <w:rPr>
          <w:sz w:val="28"/>
          <w:szCs w:val="28"/>
        </w:rPr>
        <w:t>третьий</w:t>
      </w:r>
      <w:proofErr w:type="spellEnd"/>
      <w:r w:rsidR="00F35326">
        <w:rPr>
          <w:sz w:val="28"/>
          <w:szCs w:val="28"/>
        </w:rPr>
        <w:t xml:space="preserve"> </w:t>
      </w:r>
      <w:r w:rsidR="00DF6474" w:rsidRPr="00A60EC9">
        <w:rPr>
          <w:sz w:val="28"/>
          <w:szCs w:val="28"/>
        </w:rPr>
        <w:t>столбик</w:t>
      </w:r>
    </w:p>
    <w:p w:rsidR="007133A8" w:rsidRPr="00A60EC9" w:rsidRDefault="007133A8" w:rsidP="007133A8">
      <w:pPr>
        <w:pStyle w:val="a3"/>
        <w:tabs>
          <w:tab w:val="left" w:pos="6720"/>
        </w:tabs>
        <w:rPr>
          <w:sz w:val="28"/>
          <w:szCs w:val="28"/>
        </w:rPr>
      </w:pPr>
      <w:r w:rsidRPr="00A60EC9">
        <w:rPr>
          <w:sz w:val="28"/>
          <w:szCs w:val="28"/>
        </w:rPr>
        <w:t>ПОЯСНЕНИЕ по слайду №7</w:t>
      </w:r>
    </w:p>
    <w:p w:rsidR="007133A8" w:rsidRPr="00A60EC9" w:rsidRDefault="007133A8" w:rsidP="007133A8">
      <w:pPr>
        <w:pStyle w:val="a3"/>
        <w:tabs>
          <w:tab w:val="left" w:pos="6720"/>
        </w:tabs>
        <w:rPr>
          <w:sz w:val="28"/>
          <w:szCs w:val="28"/>
        </w:rPr>
      </w:pPr>
      <w:r w:rsidRPr="00A60EC9">
        <w:rPr>
          <w:sz w:val="28"/>
          <w:szCs w:val="28"/>
        </w:rPr>
        <w:t>Работа в группах 3 мин</w:t>
      </w:r>
    </w:p>
    <w:p w:rsidR="007133A8" w:rsidRPr="00A60EC9" w:rsidRDefault="005735C5" w:rsidP="007133A8">
      <w:pPr>
        <w:pStyle w:val="a3"/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Заполнение таблицы на интерактивной доске.</w:t>
      </w:r>
    </w:p>
    <w:p w:rsidR="007133A8" w:rsidRDefault="007133A8" w:rsidP="007133A8">
      <w:pPr>
        <w:pStyle w:val="a3"/>
        <w:tabs>
          <w:tab w:val="left" w:pos="6720"/>
        </w:tabs>
        <w:rPr>
          <w:sz w:val="28"/>
          <w:szCs w:val="28"/>
        </w:rPr>
      </w:pPr>
      <w:r w:rsidRPr="00A60EC9">
        <w:rPr>
          <w:sz w:val="28"/>
          <w:szCs w:val="28"/>
        </w:rPr>
        <w:t>Обсуждение предложенного  варианта</w:t>
      </w:r>
      <w:r w:rsidR="00621D06" w:rsidRPr="00A60EC9">
        <w:rPr>
          <w:sz w:val="28"/>
          <w:szCs w:val="28"/>
        </w:rPr>
        <w:t>, по которому можно составить полученное знание</w:t>
      </w:r>
      <w:r w:rsidR="0061620A" w:rsidRPr="00A60EC9">
        <w:rPr>
          <w:sz w:val="28"/>
          <w:szCs w:val="28"/>
        </w:rPr>
        <w:t>.</w:t>
      </w:r>
      <w:r w:rsidR="00F35326">
        <w:rPr>
          <w:sz w:val="28"/>
          <w:szCs w:val="28"/>
        </w:rPr>
        <w:t xml:space="preserve">  Данная модель позволяет ученикам написать сочинение, а нам систематизировать знания об изучаемом объекте.</w:t>
      </w:r>
    </w:p>
    <w:p w:rsidR="00F35326" w:rsidRDefault="00F35326" w:rsidP="007133A8">
      <w:pPr>
        <w:pStyle w:val="a3"/>
        <w:tabs>
          <w:tab w:val="left" w:pos="6720"/>
        </w:tabs>
        <w:rPr>
          <w:sz w:val="28"/>
          <w:szCs w:val="28"/>
        </w:rPr>
      </w:pPr>
    </w:p>
    <w:p w:rsidR="00F35326" w:rsidRDefault="00F35326" w:rsidP="007133A8">
      <w:pPr>
        <w:pStyle w:val="a3"/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(слайд №10,11)</w:t>
      </w:r>
    </w:p>
    <w:p w:rsidR="005540C8" w:rsidRPr="00A60EC9" w:rsidRDefault="005540C8" w:rsidP="007133A8">
      <w:pPr>
        <w:pStyle w:val="a3"/>
        <w:tabs>
          <w:tab w:val="left" w:pos="6720"/>
        </w:tabs>
        <w:rPr>
          <w:sz w:val="28"/>
          <w:szCs w:val="28"/>
        </w:rPr>
      </w:pPr>
    </w:p>
    <w:p w:rsidR="00621D06" w:rsidRPr="00A60EC9" w:rsidRDefault="00621D06" w:rsidP="007133A8">
      <w:pPr>
        <w:pStyle w:val="a3"/>
        <w:tabs>
          <w:tab w:val="left" w:pos="6720"/>
        </w:tabs>
        <w:rPr>
          <w:sz w:val="28"/>
          <w:szCs w:val="28"/>
        </w:rPr>
      </w:pPr>
    </w:p>
    <w:p w:rsidR="00621D06" w:rsidRPr="00A60EC9" w:rsidRDefault="00621D06" w:rsidP="00621D06">
      <w:pPr>
        <w:pStyle w:val="a3"/>
        <w:numPr>
          <w:ilvl w:val="0"/>
          <w:numId w:val="1"/>
        </w:numPr>
        <w:tabs>
          <w:tab w:val="left" w:pos="6720"/>
        </w:tabs>
        <w:rPr>
          <w:sz w:val="28"/>
          <w:szCs w:val="28"/>
        </w:rPr>
      </w:pPr>
      <w:r w:rsidRPr="00A60EC9">
        <w:rPr>
          <w:sz w:val="28"/>
          <w:szCs w:val="28"/>
        </w:rPr>
        <w:t>РЕФЛЕКСИЯ: (Выведение знания на уровень понимания и применения)</w:t>
      </w:r>
    </w:p>
    <w:p w:rsidR="00621D06" w:rsidRPr="00A60EC9" w:rsidRDefault="00621D06" w:rsidP="00621D06">
      <w:pPr>
        <w:pStyle w:val="a3"/>
        <w:tabs>
          <w:tab w:val="left" w:pos="6720"/>
        </w:tabs>
        <w:rPr>
          <w:sz w:val="28"/>
          <w:szCs w:val="28"/>
        </w:rPr>
      </w:pPr>
      <w:r w:rsidRPr="00A60EC9">
        <w:rPr>
          <w:sz w:val="28"/>
          <w:szCs w:val="28"/>
        </w:rPr>
        <w:t>Вернемся к ключевому вопросу занятия</w:t>
      </w:r>
    </w:p>
    <w:p w:rsidR="007133A8" w:rsidRPr="00A60EC9" w:rsidRDefault="00621D06" w:rsidP="007133A8">
      <w:pPr>
        <w:pStyle w:val="a3"/>
        <w:tabs>
          <w:tab w:val="left" w:pos="6720"/>
        </w:tabs>
        <w:rPr>
          <w:sz w:val="28"/>
          <w:szCs w:val="28"/>
        </w:rPr>
      </w:pPr>
      <w:r w:rsidRPr="00A60EC9">
        <w:rPr>
          <w:sz w:val="28"/>
          <w:szCs w:val="28"/>
        </w:rPr>
        <w:t>(ИННОВАЦИИ, ИННОВАЦИОННЫЕ ТЕХНОЛОГИИ)</w:t>
      </w:r>
    </w:p>
    <w:p w:rsidR="005735C5" w:rsidRDefault="00621D06" w:rsidP="005735C5">
      <w:pPr>
        <w:pStyle w:val="a3"/>
        <w:tabs>
          <w:tab w:val="left" w:pos="6720"/>
        </w:tabs>
        <w:rPr>
          <w:sz w:val="28"/>
          <w:szCs w:val="28"/>
        </w:rPr>
      </w:pPr>
      <w:r w:rsidRPr="00A60EC9">
        <w:rPr>
          <w:sz w:val="28"/>
          <w:szCs w:val="28"/>
        </w:rPr>
        <w:t xml:space="preserve">Попробуем составить </w:t>
      </w:r>
      <w:proofErr w:type="spellStart"/>
      <w:r w:rsidRPr="00A60EC9">
        <w:rPr>
          <w:sz w:val="28"/>
          <w:szCs w:val="28"/>
        </w:rPr>
        <w:t>синквейн</w:t>
      </w:r>
      <w:proofErr w:type="spellEnd"/>
      <w:r w:rsidR="0061620A" w:rsidRPr="00A60EC9">
        <w:rPr>
          <w:sz w:val="28"/>
          <w:szCs w:val="28"/>
        </w:rPr>
        <w:t xml:space="preserve"> (Работа в группах</w:t>
      </w:r>
      <w:r w:rsidR="0061620A" w:rsidRPr="005735C5">
        <w:rPr>
          <w:sz w:val="28"/>
          <w:szCs w:val="28"/>
        </w:rPr>
        <w:t>)</w:t>
      </w:r>
    </w:p>
    <w:p w:rsidR="0061620A" w:rsidRDefault="0061620A" w:rsidP="005735C5">
      <w:pPr>
        <w:pStyle w:val="a3"/>
        <w:tabs>
          <w:tab w:val="left" w:pos="6720"/>
        </w:tabs>
        <w:rPr>
          <w:sz w:val="28"/>
          <w:szCs w:val="28"/>
        </w:rPr>
      </w:pPr>
      <w:r w:rsidRPr="005735C5">
        <w:rPr>
          <w:sz w:val="28"/>
          <w:szCs w:val="28"/>
        </w:rPr>
        <w:t xml:space="preserve"> СЛАЙД №11</w:t>
      </w:r>
    </w:p>
    <w:p w:rsidR="005540C8" w:rsidRDefault="005540C8" w:rsidP="005735C5">
      <w:pPr>
        <w:pStyle w:val="a3"/>
        <w:tabs>
          <w:tab w:val="left" w:pos="6720"/>
        </w:tabs>
        <w:rPr>
          <w:b/>
          <w:color w:val="984806" w:themeColor="accent6" w:themeShade="80"/>
          <w:sz w:val="28"/>
          <w:szCs w:val="28"/>
        </w:rPr>
      </w:pPr>
      <w:r w:rsidRPr="005540C8">
        <w:rPr>
          <w:b/>
          <w:color w:val="984806" w:themeColor="accent6" w:themeShade="80"/>
          <w:sz w:val="28"/>
          <w:szCs w:val="28"/>
        </w:rPr>
        <w:t xml:space="preserve">Правила написания </w:t>
      </w:r>
      <w:proofErr w:type="spellStart"/>
      <w:r w:rsidRPr="005540C8">
        <w:rPr>
          <w:b/>
          <w:color w:val="984806" w:themeColor="accent6" w:themeShade="80"/>
          <w:sz w:val="28"/>
          <w:szCs w:val="28"/>
        </w:rPr>
        <w:t>синквейна</w:t>
      </w:r>
      <w:proofErr w:type="spellEnd"/>
    </w:p>
    <w:p w:rsidR="00000000" w:rsidRPr="005540C8" w:rsidRDefault="00A95138" w:rsidP="005540C8">
      <w:pPr>
        <w:pStyle w:val="a3"/>
        <w:numPr>
          <w:ilvl w:val="0"/>
          <w:numId w:val="5"/>
        </w:numPr>
        <w:tabs>
          <w:tab w:val="left" w:pos="6720"/>
        </w:tabs>
        <w:rPr>
          <w:b/>
          <w:color w:val="4F6228" w:themeColor="accent3" w:themeShade="80"/>
          <w:sz w:val="28"/>
          <w:szCs w:val="28"/>
        </w:rPr>
      </w:pPr>
      <w:r w:rsidRPr="005540C8">
        <w:rPr>
          <w:b/>
          <w:bCs/>
          <w:color w:val="4F6228" w:themeColor="accent3" w:themeShade="80"/>
          <w:sz w:val="28"/>
          <w:szCs w:val="28"/>
        </w:rPr>
        <w:t>1 строка</w:t>
      </w:r>
      <w:r w:rsidRPr="005540C8">
        <w:rPr>
          <w:b/>
          <w:bCs/>
          <w:i/>
          <w:iCs/>
          <w:color w:val="4F6228" w:themeColor="accent3" w:themeShade="80"/>
          <w:sz w:val="28"/>
          <w:szCs w:val="28"/>
        </w:rPr>
        <w:t xml:space="preserve">: </w:t>
      </w:r>
      <w:r w:rsidRPr="005540C8">
        <w:rPr>
          <w:b/>
          <w:i/>
          <w:iCs/>
          <w:color w:val="4F6228" w:themeColor="accent3" w:themeShade="80"/>
          <w:sz w:val="28"/>
          <w:szCs w:val="28"/>
          <w:u w:val="single"/>
        </w:rPr>
        <w:t xml:space="preserve">тема </w:t>
      </w:r>
      <w:proofErr w:type="spellStart"/>
      <w:r w:rsidRPr="005540C8">
        <w:rPr>
          <w:b/>
          <w:i/>
          <w:iCs/>
          <w:color w:val="4F6228" w:themeColor="accent3" w:themeShade="80"/>
          <w:sz w:val="28"/>
          <w:szCs w:val="28"/>
          <w:u w:val="single"/>
        </w:rPr>
        <w:t>синквейна</w:t>
      </w:r>
      <w:proofErr w:type="spellEnd"/>
      <w:r w:rsidRPr="005540C8">
        <w:rPr>
          <w:b/>
          <w:color w:val="4F6228" w:themeColor="accent3" w:themeShade="80"/>
          <w:sz w:val="28"/>
          <w:szCs w:val="28"/>
          <w:u w:val="single"/>
        </w:rPr>
        <w:t xml:space="preserve">, </w:t>
      </w:r>
      <w:r w:rsidRPr="005540C8">
        <w:rPr>
          <w:b/>
          <w:color w:val="4F6228" w:themeColor="accent3" w:themeShade="80"/>
          <w:sz w:val="28"/>
          <w:szCs w:val="28"/>
        </w:rPr>
        <w:t xml:space="preserve">заключает в себе одно слово (обычно </w:t>
      </w:r>
      <w:r w:rsidRPr="005540C8">
        <w:rPr>
          <w:b/>
          <w:color w:val="4F6228" w:themeColor="accent3" w:themeShade="80"/>
          <w:sz w:val="28"/>
          <w:szCs w:val="28"/>
          <w:u w:val="single"/>
        </w:rPr>
        <w:t xml:space="preserve">существительное или местоимение), </w:t>
      </w:r>
      <w:r w:rsidRPr="005540C8">
        <w:rPr>
          <w:b/>
          <w:color w:val="4F6228" w:themeColor="accent3" w:themeShade="80"/>
          <w:sz w:val="28"/>
          <w:szCs w:val="28"/>
        </w:rPr>
        <w:t>которое обозначает объект или предмет, о котором пойдет речь;</w:t>
      </w:r>
    </w:p>
    <w:p w:rsidR="00000000" w:rsidRPr="005540C8" w:rsidRDefault="00A95138" w:rsidP="005540C8">
      <w:pPr>
        <w:pStyle w:val="a3"/>
        <w:numPr>
          <w:ilvl w:val="0"/>
          <w:numId w:val="5"/>
        </w:numPr>
        <w:tabs>
          <w:tab w:val="left" w:pos="6720"/>
        </w:tabs>
        <w:rPr>
          <w:b/>
          <w:color w:val="4F6228" w:themeColor="accent3" w:themeShade="80"/>
          <w:sz w:val="28"/>
          <w:szCs w:val="28"/>
        </w:rPr>
      </w:pPr>
      <w:r w:rsidRPr="005540C8">
        <w:rPr>
          <w:b/>
          <w:bCs/>
          <w:color w:val="4F6228" w:themeColor="accent3" w:themeShade="80"/>
          <w:sz w:val="28"/>
          <w:szCs w:val="28"/>
        </w:rPr>
        <w:t xml:space="preserve">2 строка: </w:t>
      </w:r>
      <w:r w:rsidRPr="005540C8">
        <w:rPr>
          <w:b/>
          <w:color w:val="4F6228" w:themeColor="accent3" w:themeShade="80"/>
          <w:sz w:val="28"/>
          <w:szCs w:val="28"/>
        </w:rPr>
        <w:t>2слова (</w:t>
      </w:r>
      <w:r w:rsidRPr="005540C8">
        <w:rPr>
          <w:b/>
          <w:color w:val="4F6228" w:themeColor="accent3" w:themeShade="80"/>
          <w:sz w:val="28"/>
          <w:szCs w:val="28"/>
          <w:u w:val="single"/>
        </w:rPr>
        <w:t xml:space="preserve">чаще всего прилагательные или причастия), </w:t>
      </w:r>
      <w:r w:rsidRPr="005540C8">
        <w:rPr>
          <w:b/>
          <w:color w:val="4F6228" w:themeColor="accent3" w:themeShade="80"/>
          <w:sz w:val="28"/>
          <w:szCs w:val="28"/>
        </w:rPr>
        <w:t xml:space="preserve">они </w:t>
      </w:r>
      <w:r w:rsidRPr="005540C8">
        <w:rPr>
          <w:b/>
          <w:i/>
          <w:iCs/>
          <w:color w:val="4F6228" w:themeColor="accent3" w:themeShade="80"/>
          <w:sz w:val="28"/>
          <w:szCs w:val="28"/>
        </w:rPr>
        <w:t xml:space="preserve">дают описание признаков и свойств </w:t>
      </w:r>
      <w:r w:rsidRPr="005540C8">
        <w:rPr>
          <w:b/>
          <w:color w:val="4F6228" w:themeColor="accent3" w:themeShade="80"/>
          <w:sz w:val="28"/>
          <w:szCs w:val="28"/>
        </w:rPr>
        <w:t xml:space="preserve">выбранного в </w:t>
      </w:r>
      <w:proofErr w:type="spellStart"/>
      <w:r w:rsidRPr="005540C8">
        <w:rPr>
          <w:b/>
          <w:color w:val="4F6228" w:themeColor="accent3" w:themeShade="80"/>
          <w:sz w:val="28"/>
          <w:szCs w:val="28"/>
        </w:rPr>
        <w:t>синквейне</w:t>
      </w:r>
      <w:proofErr w:type="spellEnd"/>
      <w:r w:rsidRPr="005540C8">
        <w:rPr>
          <w:b/>
          <w:color w:val="4F6228" w:themeColor="accent3" w:themeShade="80"/>
          <w:sz w:val="28"/>
          <w:szCs w:val="28"/>
        </w:rPr>
        <w:t xml:space="preserve"> пр</w:t>
      </w:r>
      <w:r w:rsidRPr="005540C8">
        <w:rPr>
          <w:b/>
          <w:color w:val="4F6228" w:themeColor="accent3" w:themeShade="80"/>
          <w:sz w:val="28"/>
          <w:szCs w:val="28"/>
        </w:rPr>
        <w:t>едмета или объекта;</w:t>
      </w:r>
    </w:p>
    <w:p w:rsidR="00000000" w:rsidRPr="005540C8" w:rsidRDefault="00A95138" w:rsidP="005540C8">
      <w:pPr>
        <w:pStyle w:val="a3"/>
        <w:numPr>
          <w:ilvl w:val="0"/>
          <w:numId w:val="5"/>
        </w:numPr>
        <w:tabs>
          <w:tab w:val="left" w:pos="6720"/>
        </w:tabs>
        <w:rPr>
          <w:b/>
          <w:color w:val="4F6228" w:themeColor="accent3" w:themeShade="80"/>
          <w:sz w:val="28"/>
          <w:szCs w:val="28"/>
        </w:rPr>
      </w:pPr>
      <w:r w:rsidRPr="005540C8">
        <w:rPr>
          <w:b/>
          <w:bCs/>
          <w:color w:val="4F6228" w:themeColor="accent3" w:themeShade="80"/>
          <w:sz w:val="28"/>
          <w:szCs w:val="28"/>
        </w:rPr>
        <w:t xml:space="preserve">3 строка: </w:t>
      </w:r>
      <w:r w:rsidRPr="005540C8">
        <w:rPr>
          <w:b/>
          <w:color w:val="4F6228" w:themeColor="accent3" w:themeShade="80"/>
          <w:sz w:val="28"/>
          <w:szCs w:val="28"/>
        </w:rPr>
        <w:t xml:space="preserve">образована тремя </w:t>
      </w:r>
      <w:r w:rsidRPr="005540C8">
        <w:rPr>
          <w:b/>
          <w:color w:val="4F6228" w:themeColor="accent3" w:themeShade="80"/>
          <w:sz w:val="28"/>
          <w:szCs w:val="28"/>
          <w:u w:val="single"/>
        </w:rPr>
        <w:t xml:space="preserve">глаголами или деепричастиями, </w:t>
      </w:r>
      <w:r w:rsidRPr="005540C8">
        <w:rPr>
          <w:b/>
          <w:color w:val="4F6228" w:themeColor="accent3" w:themeShade="80"/>
          <w:sz w:val="28"/>
          <w:szCs w:val="28"/>
        </w:rPr>
        <w:t xml:space="preserve">описывающими </w:t>
      </w:r>
      <w:r w:rsidRPr="005540C8">
        <w:rPr>
          <w:b/>
          <w:i/>
          <w:iCs/>
          <w:color w:val="4F6228" w:themeColor="accent3" w:themeShade="80"/>
          <w:sz w:val="28"/>
          <w:szCs w:val="28"/>
        </w:rPr>
        <w:t>характерные действия объекта</w:t>
      </w:r>
    </w:p>
    <w:p w:rsidR="00000000" w:rsidRPr="005540C8" w:rsidRDefault="00A95138" w:rsidP="005540C8">
      <w:pPr>
        <w:pStyle w:val="a3"/>
        <w:numPr>
          <w:ilvl w:val="0"/>
          <w:numId w:val="5"/>
        </w:numPr>
        <w:tabs>
          <w:tab w:val="left" w:pos="6720"/>
        </w:tabs>
        <w:rPr>
          <w:b/>
          <w:color w:val="4F6228" w:themeColor="accent3" w:themeShade="80"/>
          <w:sz w:val="28"/>
          <w:szCs w:val="28"/>
        </w:rPr>
      </w:pPr>
      <w:r w:rsidRPr="005540C8">
        <w:rPr>
          <w:b/>
          <w:bCs/>
          <w:color w:val="4F6228" w:themeColor="accent3" w:themeShade="80"/>
          <w:sz w:val="28"/>
          <w:szCs w:val="28"/>
        </w:rPr>
        <w:t>4 строка</w:t>
      </w:r>
      <w:r w:rsidRPr="005540C8">
        <w:rPr>
          <w:b/>
          <w:color w:val="4F6228" w:themeColor="accent3" w:themeShade="80"/>
          <w:sz w:val="28"/>
          <w:szCs w:val="28"/>
        </w:rPr>
        <w:t xml:space="preserve">: фраза </w:t>
      </w:r>
      <w:r w:rsidRPr="005540C8">
        <w:rPr>
          <w:b/>
          <w:color w:val="4F6228" w:themeColor="accent3" w:themeShade="80"/>
          <w:sz w:val="28"/>
          <w:szCs w:val="28"/>
          <w:u w:val="single"/>
        </w:rPr>
        <w:t xml:space="preserve">из четырех слов, </w:t>
      </w:r>
      <w:r w:rsidRPr="005540C8">
        <w:rPr>
          <w:b/>
          <w:color w:val="4F6228" w:themeColor="accent3" w:themeShade="80"/>
          <w:sz w:val="28"/>
          <w:szCs w:val="28"/>
        </w:rPr>
        <w:t xml:space="preserve">выражающая </w:t>
      </w:r>
      <w:r w:rsidRPr="005540C8">
        <w:rPr>
          <w:b/>
          <w:i/>
          <w:iCs/>
          <w:color w:val="4F6228" w:themeColor="accent3" w:themeShade="80"/>
          <w:sz w:val="28"/>
          <w:szCs w:val="28"/>
        </w:rPr>
        <w:t xml:space="preserve">личное отношение </w:t>
      </w:r>
      <w:r w:rsidRPr="005540C8">
        <w:rPr>
          <w:b/>
          <w:color w:val="4F6228" w:themeColor="accent3" w:themeShade="80"/>
          <w:sz w:val="28"/>
          <w:szCs w:val="28"/>
        </w:rPr>
        <w:t xml:space="preserve">автора </w:t>
      </w:r>
      <w:proofErr w:type="spellStart"/>
      <w:r w:rsidRPr="005540C8">
        <w:rPr>
          <w:b/>
          <w:color w:val="4F6228" w:themeColor="accent3" w:themeShade="80"/>
          <w:sz w:val="28"/>
          <w:szCs w:val="28"/>
        </w:rPr>
        <w:t>синквейна</w:t>
      </w:r>
      <w:proofErr w:type="spellEnd"/>
      <w:r w:rsidRPr="005540C8">
        <w:rPr>
          <w:b/>
          <w:color w:val="4F6228" w:themeColor="accent3" w:themeShade="80"/>
          <w:sz w:val="28"/>
          <w:szCs w:val="28"/>
        </w:rPr>
        <w:t xml:space="preserve"> к описывающему предмету или объекту;</w:t>
      </w:r>
    </w:p>
    <w:p w:rsidR="00000000" w:rsidRPr="005540C8" w:rsidRDefault="00A95138" w:rsidP="005540C8">
      <w:pPr>
        <w:pStyle w:val="a3"/>
        <w:numPr>
          <w:ilvl w:val="0"/>
          <w:numId w:val="5"/>
        </w:numPr>
        <w:tabs>
          <w:tab w:val="left" w:pos="6720"/>
        </w:tabs>
        <w:rPr>
          <w:b/>
          <w:color w:val="4F6228" w:themeColor="accent3" w:themeShade="80"/>
          <w:sz w:val="28"/>
          <w:szCs w:val="28"/>
        </w:rPr>
      </w:pPr>
      <w:r w:rsidRPr="005540C8">
        <w:rPr>
          <w:b/>
          <w:bCs/>
          <w:color w:val="4F6228" w:themeColor="accent3" w:themeShade="80"/>
          <w:sz w:val="28"/>
          <w:szCs w:val="28"/>
        </w:rPr>
        <w:t xml:space="preserve">5 строка: </w:t>
      </w:r>
      <w:r w:rsidRPr="005540C8">
        <w:rPr>
          <w:b/>
          <w:color w:val="4F6228" w:themeColor="accent3" w:themeShade="80"/>
          <w:sz w:val="28"/>
          <w:szCs w:val="28"/>
          <w:u w:val="single"/>
        </w:rPr>
        <w:t>одно слов</w:t>
      </w:r>
      <w:r w:rsidRPr="005540C8">
        <w:rPr>
          <w:b/>
          <w:color w:val="4F6228" w:themeColor="accent3" w:themeShade="80"/>
          <w:sz w:val="28"/>
          <w:szCs w:val="28"/>
          <w:u w:val="single"/>
        </w:rPr>
        <w:t xml:space="preserve">о, </w:t>
      </w:r>
      <w:r w:rsidRPr="005540C8">
        <w:rPr>
          <w:b/>
          <w:color w:val="4F6228" w:themeColor="accent3" w:themeShade="80"/>
          <w:sz w:val="28"/>
          <w:szCs w:val="28"/>
        </w:rPr>
        <w:t xml:space="preserve">обычно существительное, с помощью которого человек выражает свои чувства, ассоциации, связанные с данным предметом. </w:t>
      </w:r>
    </w:p>
    <w:p w:rsidR="005540C8" w:rsidRPr="005540C8" w:rsidRDefault="005540C8" w:rsidP="005735C5">
      <w:pPr>
        <w:pStyle w:val="a3"/>
        <w:tabs>
          <w:tab w:val="left" w:pos="6720"/>
        </w:tabs>
        <w:rPr>
          <w:b/>
          <w:color w:val="984806" w:themeColor="accent6" w:themeShade="80"/>
          <w:sz w:val="28"/>
          <w:szCs w:val="28"/>
        </w:rPr>
      </w:pPr>
    </w:p>
    <w:p w:rsidR="0061620A" w:rsidRPr="00A60EC9" w:rsidRDefault="0061620A" w:rsidP="0061620A">
      <w:pPr>
        <w:pStyle w:val="a3"/>
        <w:tabs>
          <w:tab w:val="left" w:pos="6720"/>
        </w:tabs>
        <w:rPr>
          <w:sz w:val="28"/>
          <w:szCs w:val="28"/>
        </w:rPr>
      </w:pPr>
      <w:r w:rsidRPr="00A60EC9">
        <w:rPr>
          <w:sz w:val="28"/>
          <w:szCs w:val="28"/>
        </w:rPr>
        <w:t xml:space="preserve">Защита </w:t>
      </w:r>
      <w:proofErr w:type="spellStart"/>
      <w:r w:rsidRPr="00A60EC9">
        <w:rPr>
          <w:sz w:val="28"/>
          <w:szCs w:val="28"/>
        </w:rPr>
        <w:t>синквейнов</w:t>
      </w:r>
      <w:proofErr w:type="spellEnd"/>
      <w:r w:rsidRPr="00A60EC9">
        <w:rPr>
          <w:sz w:val="28"/>
          <w:szCs w:val="28"/>
        </w:rPr>
        <w:t xml:space="preserve"> группой или представителем</w:t>
      </w:r>
    </w:p>
    <w:p w:rsidR="0061620A" w:rsidRDefault="0061620A" w:rsidP="0061620A">
      <w:pPr>
        <w:pStyle w:val="a3"/>
        <w:tabs>
          <w:tab w:val="left" w:pos="6720"/>
        </w:tabs>
        <w:rPr>
          <w:sz w:val="28"/>
          <w:szCs w:val="28"/>
        </w:rPr>
      </w:pPr>
      <w:r w:rsidRPr="00A60EC9">
        <w:rPr>
          <w:sz w:val="28"/>
          <w:szCs w:val="28"/>
        </w:rPr>
        <w:t>ЭТАЛОН</w:t>
      </w:r>
    </w:p>
    <w:p w:rsidR="00A95138" w:rsidRDefault="00A95138" w:rsidP="0061620A">
      <w:pPr>
        <w:pStyle w:val="a3"/>
        <w:tabs>
          <w:tab w:val="left" w:pos="6720"/>
        </w:tabs>
        <w:rPr>
          <w:sz w:val="28"/>
          <w:szCs w:val="28"/>
        </w:rPr>
      </w:pPr>
    </w:p>
    <w:p w:rsidR="00000000" w:rsidRPr="005540C8" w:rsidRDefault="00A95138" w:rsidP="005540C8">
      <w:pPr>
        <w:pStyle w:val="a3"/>
        <w:numPr>
          <w:ilvl w:val="0"/>
          <w:numId w:val="6"/>
        </w:numPr>
        <w:tabs>
          <w:tab w:val="left" w:pos="6720"/>
        </w:tabs>
        <w:rPr>
          <w:color w:val="632423" w:themeColor="accent2" w:themeShade="80"/>
        </w:rPr>
      </w:pPr>
      <w:r w:rsidRPr="005540C8">
        <w:rPr>
          <w:color w:val="632423" w:themeColor="accent2" w:themeShade="80"/>
        </w:rPr>
        <w:t>Опыт</w:t>
      </w:r>
    </w:p>
    <w:p w:rsidR="00000000" w:rsidRPr="005540C8" w:rsidRDefault="00A95138" w:rsidP="005540C8">
      <w:pPr>
        <w:pStyle w:val="a3"/>
        <w:numPr>
          <w:ilvl w:val="0"/>
          <w:numId w:val="6"/>
        </w:numPr>
        <w:tabs>
          <w:tab w:val="left" w:pos="6720"/>
        </w:tabs>
        <w:rPr>
          <w:color w:val="632423" w:themeColor="accent2" w:themeShade="80"/>
        </w:rPr>
      </w:pPr>
      <w:r w:rsidRPr="005540C8">
        <w:rPr>
          <w:color w:val="632423" w:themeColor="accent2" w:themeShade="80"/>
        </w:rPr>
        <w:t>Смелый и безумный (на первый взгляд)</w:t>
      </w:r>
    </w:p>
    <w:p w:rsidR="00000000" w:rsidRPr="005540C8" w:rsidRDefault="00A95138" w:rsidP="005540C8">
      <w:pPr>
        <w:pStyle w:val="a3"/>
        <w:numPr>
          <w:ilvl w:val="0"/>
          <w:numId w:val="6"/>
        </w:numPr>
        <w:tabs>
          <w:tab w:val="left" w:pos="6720"/>
        </w:tabs>
        <w:rPr>
          <w:color w:val="632423" w:themeColor="accent2" w:themeShade="80"/>
        </w:rPr>
      </w:pPr>
      <w:r w:rsidRPr="005540C8">
        <w:rPr>
          <w:color w:val="632423" w:themeColor="accent2" w:themeShade="80"/>
        </w:rPr>
        <w:t xml:space="preserve">Ведет вперед, меняет все, </w:t>
      </w:r>
      <w:proofErr w:type="gramStart"/>
      <w:r w:rsidRPr="005540C8">
        <w:rPr>
          <w:color w:val="632423" w:themeColor="accent2" w:themeShade="80"/>
        </w:rPr>
        <w:t>дает свои плоды</w:t>
      </w:r>
      <w:proofErr w:type="gramEnd"/>
    </w:p>
    <w:p w:rsidR="00000000" w:rsidRPr="005540C8" w:rsidRDefault="00A95138" w:rsidP="005540C8">
      <w:pPr>
        <w:pStyle w:val="a3"/>
        <w:numPr>
          <w:ilvl w:val="0"/>
          <w:numId w:val="6"/>
        </w:numPr>
        <w:tabs>
          <w:tab w:val="left" w:pos="6720"/>
        </w:tabs>
        <w:rPr>
          <w:color w:val="632423" w:themeColor="accent2" w:themeShade="80"/>
        </w:rPr>
      </w:pPr>
      <w:r w:rsidRPr="005540C8">
        <w:rPr>
          <w:color w:val="632423" w:themeColor="accent2" w:themeShade="80"/>
        </w:rPr>
        <w:lastRenderedPageBreak/>
        <w:t xml:space="preserve">Опыт </w:t>
      </w:r>
      <w:proofErr w:type="gramStart"/>
      <w:r w:rsidRPr="005540C8">
        <w:rPr>
          <w:color w:val="632423" w:themeColor="accent2" w:themeShade="80"/>
        </w:rPr>
        <w:t>–б</w:t>
      </w:r>
      <w:proofErr w:type="gramEnd"/>
      <w:r w:rsidRPr="005540C8">
        <w:rPr>
          <w:color w:val="632423" w:themeColor="accent2" w:themeShade="80"/>
        </w:rPr>
        <w:t>есценное сокровище</w:t>
      </w:r>
    </w:p>
    <w:p w:rsidR="00000000" w:rsidRDefault="00A95138" w:rsidP="005540C8">
      <w:pPr>
        <w:pStyle w:val="a3"/>
        <w:numPr>
          <w:ilvl w:val="0"/>
          <w:numId w:val="6"/>
        </w:numPr>
        <w:tabs>
          <w:tab w:val="left" w:pos="6720"/>
        </w:tabs>
        <w:rPr>
          <w:color w:val="632423" w:themeColor="accent2" w:themeShade="80"/>
        </w:rPr>
      </w:pPr>
      <w:r w:rsidRPr="005540C8">
        <w:rPr>
          <w:color w:val="632423" w:themeColor="accent2" w:themeShade="80"/>
        </w:rPr>
        <w:t xml:space="preserve">Ответ </w:t>
      </w:r>
    </w:p>
    <w:p w:rsidR="005540C8" w:rsidRDefault="005540C8" w:rsidP="005540C8">
      <w:pPr>
        <w:pStyle w:val="a3"/>
        <w:tabs>
          <w:tab w:val="left" w:pos="6720"/>
        </w:tabs>
        <w:rPr>
          <w:color w:val="632423" w:themeColor="accent2" w:themeShade="80"/>
        </w:rPr>
      </w:pPr>
    </w:p>
    <w:p w:rsidR="005540C8" w:rsidRPr="005540C8" w:rsidRDefault="005540C8" w:rsidP="005540C8">
      <w:pPr>
        <w:pStyle w:val="a3"/>
        <w:tabs>
          <w:tab w:val="left" w:pos="6720"/>
        </w:tabs>
        <w:rPr>
          <w:color w:val="632423" w:themeColor="accent2" w:themeShade="80"/>
        </w:rPr>
      </w:pPr>
    </w:p>
    <w:p w:rsidR="00000000" w:rsidRPr="00A95138" w:rsidRDefault="00A95138" w:rsidP="005540C8">
      <w:pPr>
        <w:pStyle w:val="a3"/>
        <w:numPr>
          <w:ilvl w:val="0"/>
          <w:numId w:val="7"/>
        </w:numPr>
        <w:tabs>
          <w:tab w:val="left" w:pos="6720"/>
        </w:tabs>
        <w:rPr>
          <w:color w:val="5F497A" w:themeColor="accent4" w:themeShade="BF"/>
          <w:sz w:val="28"/>
          <w:szCs w:val="28"/>
        </w:rPr>
      </w:pPr>
      <w:r w:rsidRPr="00A95138">
        <w:rPr>
          <w:color w:val="5F497A" w:themeColor="accent4" w:themeShade="BF"/>
          <w:sz w:val="28"/>
          <w:szCs w:val="28"/>
        </w:rPr>
        <w:t>- Практика</w:t>
      </w:r>
    </w:p>
    <w:p w:rsidR="00000000" w:rsidRPr="00A95138" w:rsidRDefault="00A95138" w:rsidP="005540C8">
      <w:pPr>
        <w:pStyle w:val="a3"/>
        <w:numPr>
          <w:ilvl w:val="0"/>
          <w:numId w:val="7"/>
        </w:numPr>
        <w:tabs>
          <w:tab w:val="left" w:pos="6720"/>
        </w:tabs>
        <w:rPr>
          <w:color w:val="5F497A" w:themeColor="accent4" w:themeShade="BF"/>
          <w:sz w:val="28"/>
          <w:szCs w:val="28"/>
        </w:rPr>
      </w:pPr>
      <w:r w:rsidRPr="00A95138">
        <w:rPr>
          <w:color w:val="5F497A" w:themeColor="accent4" w:themeShade="BF"/>
          <w:sz w:val="28"/>
          <w:szCs w:val="28"/>
        </w:rPr>
        <w:t>- Реальная и жизненная</w:t>
      </w:r>
    </w:p>
    <w:p w:rsidR="00000000" w:rsidRPr="00A95138" w:rsidRDefault="00A95138" w:rsidP="005540C8">
      <w:pPr>
        <w:pStyle w:val="a3"/>
        <w:numPr>
          <w:ilvl w:val="0"/>
          <w:numId w:val="7"/>
        </w:numPr>
        <w:tabs>
          <w:tab w:val="left" w:pos="6720"/>
        </w:tabs>
        <w:rPr>
          <w:color w:val="5F497A" w:themeColor="accent4" w:themeShade="BF"/>
          <w:sz w:val="28"/>
          <w:szCs w:val="28"/>
        </w:rPr>
      </w:pPr>
      <w:r w:rsidRPr="00A95138">
        <w:rPr>
          <w:color w:val="5F497A" w:themeColor="accent4" w:themeShade="BF"/>
          <w:sz w:val="28"/>
          <w:szCs w:val="28"/>
        </w:rPr>
        <w:t>-  Призывает к действию, накапливает опыт, дает результат</w:t>
      </w:r>
    </w:p>
    <w:p w:rsidR="00000000" w:rsidRPr="00A95138" w:rsidRDefault="00A95138" w:rsidP="005540C8">
      <w:pPr>
        <w:pStyle w:val="a3"/>
        <w:numPr>
          <w:ilvl w:val="0"/>
          <w:numId w:val="7"/>
        </w:numPr>
        <w:tabs>
          <w:tab w:val="left" w:pos="6720"/>
        </w:tabs>
        <w:rPr>
          <w:color w:val="5F497A" w:themeColor="accent4" w:themeShade="BF"/>
          <w:sz w:val="28"/>
          <w:szCs w:val="28"/>
        </w:rPr>
      </w:pPr>
      <w:r w:rsidRPr="00A95138">
        <w:rPr>
          <w:color w:val="5F497A" w:themeColor="accent4" w:themeShade="BF"/>
          <w:sz w:val="28"/>
          <w:szCs w:val="28"/>
        </w:rPr>
        <w:t>-  практика – ожившая теория</w:t>
      </w:r>
    </w:p>
    <w:p w:rsidR="00000000" w:rsidRPr="00A95138" w:rsidRDefault="00A95138" w:rsidP="005540C8">
      <w:pPr>
        <w:pStyle w:val="a3"/>
        <w:numPr>
          <w:ilvl w:val="0"/>
          <w:numId w:val="7"/>
        </w:numPr>
        <w:tabs>
          <w:tab w:val="left" w:pos="6720"/>
        </w:tabs>
        <w:rPr>
          <w:color w:val="5F497A" w:themeColor="accent4" w:themeShade="BF"/>
          <w:sz w:val="28"/>
          <w:szCs w:val="28"/>
        </w:rPr>
      </w:pPr>
      <w:r w:rsidRPr="00A95138">
        <w:rPr>
          <w:color w:val="5F497A" w:themeColor="accent4" w:themeShade="BF"/>
          <w:sz w:val="28"/>
          <w:szCs w:val="28"/>
        </w:rPr>
        <w:t>-  Воплощение</w:t>
      </w:r>
    </w:p>
    <w:p w:rsidR="00A95138" w:rsidRDefault="0061620A" w:rsidP="00A95138">
      <w:pPr>
        <w:pStyle w:val="a3"/>
        <w:numPr>
          <w:ilvl w:val="0"/>
          <w:numId w:val="2"/>
        </w:numPr>
        <w:tabs>
          <w:tab w:val="left" w:pos="6720"/>
        </w:tabs>
        <w:rPr>
          <w:sz w:val="28"/>
          <w:szCs w:val="28"/>
        </w:rPr>
      </w:pPr>
      <w:r w:rsidRPr="00A95138">
        <w:rPr>
          <w:color w:val="C00000"/>
          <w:sz w:val="28"/>
          <w:szCs w:val="28"/>
        </w:rPr>
        <w:t>ОТДОХНЕМ И ПОИГРАЕМ слайд</w:t>
      </w:r>
    </w:p>
    <w:p w:rsidR="0061620A" w:rsidRDefault="0061620A" w:rsidP="00A95138">
      <w:pPr>
        <w:pStyle w:val="a3"/>
        <w:tabs>
          <w:tab w:val="left" w:pos="6720"/>
        </w:tabs>
        <w:ind w:left="1080"/>
        <w:rPr>
          <w:sz w:val="28"/>
          <w:szCs w:val="28"/>
        </w:rPr>
      </w:pPr>
      <w:r w:rsidRPr="00A95138">
        <w:rPr>
          <w:sz w:val="28"/>
          <w:szCs w:val="28"/>
        </w:rPr>
        <w:t xml:space="preserve"> №15</w:t>
      </w:r>
    </w:p>
    <w:p w:rsidR="00A95138" w:rsidRDefault="00A95138" w:rsidP="00A95138">
      <w:pPr>
        <w:pStyle w:val="a3"/>
        <w:tabs>
          <w:tab w:val="left" w:pos="6720"/>
        </w:tabs>
        <w:ind w:left="1080"/>
        <w:rPr>
          <w:b/>
          <w:i/>
          <w:color w:val="C00000"/>
          <w:sz w:val="28"/>
          <w:szCs w:val="28"/>
        </w:rPr>
      </w:pPr>
      <w:r w:rsidRPr="00A95138">
        <w:rPr>
          <w:b/>
          <w:i/>
          <w:color w:val="C00000"/>
          <w:sz w:val="28"/>
          <w:szCs w:val="28"/>
        </w:rPr>
        <w:t>Миром будет править тот, кто быстрее добудет информацию</w:t>
      </w:r>
    </w:p>
    <w:p w:rsidR="00A95138" w:rsidRPr="00A95138" w:rsidRDefault="00A95138" w:rsidP="00A95138">
      <w:pPr>
        <w:pStyle w:val="a3"/>
        <w:tabs>
          <w:tab w:val="left" w:pos="6720"/>
        </w:tabs>
        <w:ind w:left="1080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(</w:t>
      </w:r>
      <w:r>
        <w:rPr>
          <w:color w:val="0D0D0D" w:themeColor="text1" w:themeTint="F2"/>
          <w:sz w:val="28"/>
          <w:szCs w:val="28"/>
        </w:rPr>
        <w:t xml:space="preserve">можно предложить </w:t>
      </w:r>
      <w:proofErr w:type="spellStart"/>
      <w:r>
        <w:rPr>
          <w:color w:val="0D0D0D" w:themeColor="text1" w:themeTint="F2"/>
          <w:sz w:val="28"/>
          <w:szCs w:val="28"/>
        </w:rPr>
        <w:t>филворд</w:t>
      </w:r>
      <w:proofErr w:type="spellEnd"/>
      <w:r>
        <w:rPr>
          <w:color w:val="C00000"/>
          <w:sz w:val="28"/>
          <w:szCs w:val="28"/>
        </w:rPr>
        <w:t>)</w:t>
      </w:r>
    </w:p>
    <w:p w:rsidR="0061620A" w:rsidRDefault="0061620A" w:rsidP="00A95138">
      <w:pPr>
        <w:pStyle w:val="a3"/>
        <w:numPr>
          <w:ilvl w:val="0"/>
          <w:numId w:val="2"/>
        </w:numPr>
        <w:tabs>
          <w:tab w:val="left" w:pos="6720"/>
        </w:tabs>
        <w:rPr>
          <w:sz w:val="28"/>
          <w:szCs w:val="28"/>
        </w:rPr>
      </w:pPr>
      <w:r w:rsidRPr="00A60EC9">
        <w:rPr>
          <w:sz w:val="28"/>
          <w:szCs w:val="28"/>
        </w:rPr>
        <w:t xml:space="preserve">Слайд №16 </w:t>
      </w:r>
    </w:p>
    <w:p w:rsidR="00A95138" w:rsidRPr="00A60EC9" w:rsidRDefault="00A95138" w:rsidP="00A95138">
      <w:pPr>
        <w:pStyle w:val="a3"/>
        <w:tabs>
          <w:tab w:val="left" w:pos="6720"/>
        </w:tabs>
        <w:ind w:left="1080"/>
        <w:rPr>
          <w:sz w:val="28"/>
          <w:szCs w:val="28"/>
        </w:rPr>
      </w:pPr>
    </w:p>
    <w:p w:rsidR="00A95138" w:rsidRPr="00A95138" w:rsidRDefault="00A95138" w:rsidP="00A95138">
      <w:pPr>
        <w:pStyle w:val="a3"/>
        <w:tabs>
          <w:tab w:val="left" w:pos="6720"/>
        </w:tabs>
        <w:rPr>
          <w:b/>
        </w:rPr>
      </w:pPr>
      <w:r w:rsidRPr="00A95138">
        <w:rPr>
          <w:b/>
        </w:rPr>
        <w:t xml:space="preserve">Были использованы: </w:t>
      </w:r>
    </w:p>
    <w:p w:rsidR="0061620A" w:rsidRDefault="0061620A" w:rsidP="0061620A">
      <w:pPr>
        <w:pStyle w:val="a3"/>
        <w:tabs>
          <w:tab w:val="left" w:pos="6720"/>
        </w:tabs>
      </w:pPr>
    </w:p>
    <w:p w:rsidR="00000000" w:rsidRPr="00A95138" w:rsidRDefault="00A95138" w:rsidP="00A95138">
      <w:pPr>
        <w:pStyle w:val="a3"/>
        <w:numPr>
          <w:ilvl w:val="0"/>
          <w:numId w:val="8"/>
        </w:numPr>
        <w:tabs>
          <w:tab w:val="left" w:pos="6720"/>
        </w:tabs>
      </w:pPr>
      <w:r w:rsidRPr="00A95138">
        <w:t>РКМ (Развитие критического мышления)</w:t>
      </w:r>
    </w:p>
    <w:p w:rsidR="00000000" w:rsidRDefault="00A95138" w:rsidP="00A95138">
      <w:pPr>
        <w:pStyle w:val="a3"/>
        <w:numPr>
          <w:ilvl w:val="0"/>
          <w:numId w:val="8"/>
        </w:numPr>
        <w:tabs>
          <w:tab w:val="left" w:pos="6720"/>
        </w:tabs>
      </w:pPr>
      <w:r w:rsidRPr="00A95138">
        <w:t>СДП (</w:t>
      </w:r>
      <w:proofErr w:type="spellStart"/>
      <w:r w:rsidRPr="00A95138">
        <w:t>системно-деятельностный</w:t>
      </w:r>
      <w:proofErr w:type="spellEnd"/>
      <w:r w:rsidRPr="00A95138">
        <w:t xml:space="preserve"> подход) </w:t>
      </w:r>
    </w:p>
    <w:p w:rsidR="00A95138" w:rsidRDefault="00A95138" w:rsidP="00A95138">
      <w:pPr>
        <w:pStyle w:val="a3"/>
        <w:tabs>
          <w:tab w:val="left" w:pos="6720"/>
        </w:tabs>
      </w:pPr>
    </w:p>
    <w:p w:rsidR="00000000" w:rsidRPr="00A95138" w:rsidRDefault="00A95138" w:rsidP="00A95138">
      <w:pPr>
        <w:tabs>
          <w:tab w:val="left" w:pos="6720"/>
        </w:tabs>
        <w:ind w:left="360"/>
      </w:pPr>
      <w:r w:rsidRPr="00A95138">
        <w:rPr>
          <w:b/>
        </w:rPr>
        <w:t xml:space="preserve"> </w:t>
      </w:r>
      <w:r>
        <w:rPr>
          <w:b/>
        </w:rPr>
        <w:t>Р</w:t>
      </w:r>
      <w:r w:rsidRPr="00A95138">
        <w:rPr>
          <w:b/>
        </w:rPr>
        <w:t>езультат</w:t>
      </w:r>
      <w:proofErr w:type="gramStart"/>
      <w:r w:rsidRPr="00A95138">
        <w:t xml:space="preserve"> </w:t>
      </w:r>
      <w:r>
        <w:t>:</w:t>
      </w:r>
      <w:proofErr w:type="gramEnd"/>
      <w:r>
        <w:t xml:space="preserve"> </w:t>
      </w:r>
      <w:r w:rsidRPr="00A95138">
        <w:t>Формирование УУД (</w:t>
      </w:r>
      <w:proofErr w:type="gramStart"/>
      <w:r w:rsidRPr="00A95138">
        <w:t>личностные</w:t>
      </w:r>
      <w:proofErr w:type="gramEnd"/>
      <w:r w:rsidRPr="00A95138">
        <w:t xml:space="preserve">, коммуникативные, регулятивные, познавательные) </w:t>
      </w:r>
    </w:p>
    <w:p w:rsidR="00A95138" w:rsidRPr="00A95138" w:rsidRDefault="00A95138" w:rsidP="00A95138">
      <w:pPr>
        <w:pStyle w:val="a3"/>
        <w:tabs>
          <w:tab w:val="left" w:pos="6720"/>
        </w:tabs>
      </w:pPr>
    </w:p>
    <w:p w:rsidR="00A95138" w:rsidRPr="00A95138" w:rsidRDefault="00A95138" w:rsidP="00A95138">
      <w:pPr>
        <w:pStyle w:val="a3"/>
        <w:tabs>
          <w:tab w:val="left" w:pos="6720"/>
        </w:tabs>
      </w:pPr>
    </w:p>
    <w:p w:rsidR="0061620A" w:rsidRDefault="0061620A" w:rsidP="007133A8">
      <w:pPr>
        <w:pStyle w:val="a3"/>
        <w:tabs>
          <w:tab w:val="left" w:pos="6720"/>
        </w:tabs>
      </w:pPr>
    </w:p>
    <w:p w:rsidR="0061620A" w:rsidRDefault="0061620A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p w:rsidR="00A60EC9" w:rsidRDefault="00A60EC9" w:rsidP="007133A8">
      <w:pPr>
        <w:pStyle w:val="a3"/>
        <w:tabs>
          <w:tab w:val="left" w:pos="6720"/>
        </w:tabs>
      </w:pPr>
    </w:p>
    <w:tbl>
      <w:tblPr>
        <w:tblStyle w:val="a4"/>
        <w:tblW w:w="10915" w:type="dxa"/>
        <w:tblInd w:w="-1168" w:type="dxa"/>
        <w:tblLook w:val="04A0"/>
      </w:tblPr>
      <w:tblGrid>
        <w:gridCol w:w="1134"/>
        <w:gridCol w:w="1276"/>
        <w:gridCol w:w="1276"/>
        <w:gridCol w:w="1134"/>
        <w:gridCol w:w="1276"/>
        <w:gridCol w:w="1276"/>
        <w:gridCol w:w="1275"/>
        <w:gridCol w:w="1276"/>
        <w:gridCol w:w="992"/>
      </w:tblGrid>
      <w:tr w:rsidR="00A60EC9" w:rsidTr="0073441F">
        <w:tc>
          <w:tcPr>
            <w:tcW w:w="1134" w:type="dxa"/>
          </w:tcPr>
          <w:p w:rsidR="00A60EC9" w:rsidRPr="0073441F" w:rsidRDefault="0073441F" w:rsidP="007133A8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1</w:t>
            </w:r>
          </w:p>
          <w:p w:rsidR="0073441F" w:rsidRPr="0073441F" w:rsidRDefault="0073441F" w:rsidP="007133A8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276" w:type="dxa"/>
          </w:tcPr>
          <w:p w:rsidR="00A60EC9" w:rsidRPr="0073441F" w:rsidRDefault="0073441F" w:rsidP="007133A8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A60EC9" w:rsidRPr="0073441F" w:rsidRDefault="0073441F" w:rsidP="007133A8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1134" w:type="dxa"/>
          </w:tcPr>
          <w:p w:rsidR="00A60EC9" w:rsidRPr="0073441F" w:rsidRDefault="0073441F" w:rsidP="007133A8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A60EC9" w:rsidRPr="0073441F" w:rsidRDefault="0073441F" w:rsidP="007133A8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A60EC9" w:rsidRPr="0073441F" w:rsidRDefault="0073441F" w:rsidP="007133A8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1275" w:type="dxa"/>
          </w:tcPr>
          <w:p w:rsidR="00A60EC9" w:rsidRPr="0073441F" w:rsidRDefault="0073441F" w:rsidP="007133A8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A60EC9" w:rsidRPr="0073441F" w:rsidRDefault="0073441F" w:rsidP="007133A8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992" w:type="dxa"/>
          </w:tcPr>
          <w:p w:rsidR="00A60EC9" w:rsidRPr="0073441F" w:rsidRDefault="0073441F" w:rsidP="007133A8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9</w:t>
            </w:r>
          </w:p>
        </w:tc>
      </w:tr>
      <w:tr w:rsidR="00A60EC9" w:rsidTr="0073441F">
        <w:tc>
          <w:tcPr>
            <w:tcW w:w="1134" w:type="dxa"/>
          </w:tcPr>
          <w:p w:rsidR="00A60EC9" w:rsidRDefault="00A60EC9" w:rsidP="007133A8">
            <w:pPr>
              <w:pStyle w:val="a3"/>
              <w:tabs>
                <w:tab w:val="left" w:pos="6720"/>
              </w:tabs>
              <w:ind w:left="0"/>
            </w:pPr>
          </w:p>
          <w:p w:rsidR="0073441F" w:rsidRDefault="0073441F" w:rsidP="007133A8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A60EC9" w:rsidRDefault="00A60EC9" w:rsidP="007133A8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A60EC9" w:rsidRDefault="00A60EC9" w:rsidP="007133A8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134" w:type="dxa"/>
          </w:tcPr>
          <w:p w:rsidR="00A60EC9" w:rsidRDefault="00A60EC9" w:rsidP="007133A8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A60EC9" w:rsidRDefault="00A60EC9" w:rsidP="007133A8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A60EC9" w:rsidRDefault="00A60EC9" w:rsidP="007133A8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5" w:type="dxa"/>
          </w:tcPr>
          <w:p w:rsidR="00A60EC9" w:rsidRDefault="00A60EC9" w:rsidP="007133A8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A60EC9" w:rsidRDefault="00A60EC9" w:rsidP="007133A8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992" w:type="dxa"/>
          </w:tcPr>
          <w:p w:rsidR="00A60EC9" w:rsidRDefault="00A60EC9" w:rsidP="007133A8">
            <w:pPr>
              <w:pStyle w:val="a3"/>
              <w:tabs>
                <w:tab w:val="left" w:pos="6720"/>
              </w:tabs>
              <w:ind w:left="0"/>
            </w:pPr>
          </w:p>
        </w:tc>
      </w:tr>
      <w:tr w:rsidR="00A60EC9" w:rsidTr="005735C5">
        <w:trPr>
          <w:trHeight w:val="70"/>
        </w:trPr>
        <w:tc>
          <w:tcPr>
            <w:tcW w:w="1134" w:type="dxa"/>
          </w:tcPr>
          <w:p w:rsidR="00A60EC9" w:rsidRDefault="00A60EC9" w:rsidP="007133A8">
            <w:pPr>
              <w:pStyle w:val="a3"/>
              <w:tabs>
                <w:tab w:val="left" w:pos="6720"/>
              </w:tabs>
              <w:ind w:left="0"/>
            </w:pPr>
          </w:p>
          <w:p w:rsidR="0073441F" w:rsidRDefault="0073441F" w:rsidP="007133A8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A60EC9" w:rsidRDefault="00A60EC9" w:rsidP="007133A8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A60EC9" w:rsidRDefault="00A60EC9" w:rsidP="007133A8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134" w:type="dxa"/>
          </w:tcPr>
          <w:p w:rsidR="00A60EC9" w:rsidRDefault="00A60EC9" w:rsidP="007133A8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A60EC9" w:rsidRDefault="00A60EC9" w:rsidP="007133A8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A60EC9" w:rsidRDefault="00A60EC9" w:rsidP="007133A8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5" w:type="dxa"/>
          </w:tcPr>
          <w:p w:rsidR="00A60EC9" w:rsidRDefault="00A60EC9" w:rsidP="007133A8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A60EC9" w:rsidRDefault="00A60EC9" w:rsidP="007133A8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992" w:type="dxa"/>
          </w:tcPr>
          <w:p w:rsidR="00A60EC9" w:rsidRDefault="00A60EC9" w:rsidP="007133A8">
            <w:pPr>
              <w:pStyle w:val="a3"/>
              <w:tabs>
                <w:tab w:val="left" w:pos="6720"/>
              </w:tabs>
              <w:ind w:left="0"/>
            </w:pPr>
          </w:p>
        </w:tc>
      </w:tr>
    </w:tbl>
    <w:p w:rsidR="0073441F" w:rsidRDefault="0073441F" w:rsidP="0073441F">
      <w:pPr>
        <w:tabs>
          <w:tab w:val="left" w:pos="6720"/>
        </w:tabs>
      </w:pPr>
    </w:p>
    <w:tbl>
      <w:tblPr>
        <w:tblStyle w:val="a4"/>
        <w:tblW w:w="10915" w:type="dxa"/>
        <w:tblInd w:w="-1168" w:type="dxa"/>
        <w:tblLook w:val="04A0"/>
      </w:tblPr>
      <w:tblGrid>
        <w:gridCol w:w="1134"/>
        <w:gridCol w:w="1276"/>
        <w:gridCol w:w="1276"/>
        <w:gridCol w:w="1134"/>
        <w:gridCol w:w="1276"/>
        <w:gridCol w:w="1276"/>
        <w:gridCol w:w="1275"/>
        <w:gridCol w:w="1276"/>
        <w:gridCol w:w="992"/>
      </w:tblGrid>
      <w:tr w:rsidR="0073441F" w:rsidRPr="0073441F" w:rsidTr="00CA7E45">
        <w:tc>
          <w:tcPr>
            <w:tcW w:w="1134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1</w:t>
            </w:r>
          </w:p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1134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1275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992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9</w:t>
            </w:r>
          </w:p>
        </w:tc>
      </w:tr>
      <w:tr w:rsidR="0073441F" w:rsidTr="00CA7E45"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5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992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</w:tr>
      <w:tr w:rsidR="0073441F" w:rsidTr="00CA7E45"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5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992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</w:tr>
    </w:tbl>
    <w:p w:rsidR="0073441F" w:rsidRDefault="0073441F" w:rsidP="0073441F">
      <w:pPr>
        <w:tabs>
          <w:tab w:val="left" w:pos="6720"/>
        </w:tabs>
      </w:pPr>
    </w:p>
    <w:tbl>
      <w:tblPr>
        <w:tblStyle w:val="a4"/>
        <w:tblW w:w="10915" w:type="dxa"/>
        <w:tblInd w:w="-1168" w:type="dxa"/>
        <w:tblLook w:val="04A0"/>
      </w:tblPr>
      <w:tblGrid>
        <w:gridCol w:w="1134"/>
        <w:gridCol w:w="1276"/>
        <w:gridCol w:w="1276"/>
        <w:gridCol w:w="1134"/>
        <w:gridCol w:w="1276"/>
        <w:gridCol w:w="1276"/>
        <w:gridCol w:w="1275"/>
        <w:gridCol w:w="1276"/>
        <w:gridCol w:w="992"/>
      </w:tblGrid>
      <w:tr w:rsidR="0073441F" w:rsidRPr="0073441F" w:rsidTr="00CA7E45">
        <w:tc>
          <w:tcPr>
            <w:tcW w:w="1134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1</w:t>
            </w:r>
          </w:p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1134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1275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992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9</w:t>
            </w:r>
          </w:p>
        </w:tc>
      </w:tr>
      <w:tr w:rsidR="0073441F" w:rsidTr="00CA7E45"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5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992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</w:tr>
      <w:tr w:rsidR="0073441F" w:rsidTr="00CA7E45"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5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992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</w:tr>
    </w:tbl>
    <w:p w:rsidR="0073441F" w:rsidRDefault="0073441F" w:rsidP="0073441F">
      <w:pPr>
        <w:tabs>
          <w:tab w:val="left" w:pos="6720"/>
        </w:tabs>
      </w:pPr>
    </w:p>
    <w:tbl>
      <w:tblPr>
        <w:tblStyle w:val="a4"/>
        <w:tblW w:w="10915" w:type="dxa"/>
        <w:tblInd w:w="-1168" w:type="dxa"/>
        <w:tblLook w:val="04A0"/>
      </w:tblPr>
      <w:tblGrid>
        <w:gridCol w:w="1134"/>
        <w:gridCol w:w="1276"/>
        <w:gridCol w:w="1276"/>
        <w:gridCol w:w="1134"/>
        <w:gridCol w:w="1276"/>
        <w:gridCol w:w="1276"/>
        <w:gridCol w:w="1275"/>
        <w:gridCol w:w="1276"/>
        <w:gridCol w:w="992"/>
      </w:tblGrid>
      <w:tr w:rsidR="0073441F" w:rsidRPr="0073441F" w:rsidTr="00CA7E45">
        <w:tc>
          <w:tcPr>
            <w:tcW w:w="1134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1</w:t>
            </w:r>
          </w:p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1134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1275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992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9</w:t>
            </w:r>
          </w:p>
        </w:tc>
      </w:tr>
      <w:tr w:rsidR="0073441F" w:rsidTr="00CA7E45"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5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992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</w:tr>
      <w:tr w:rsidR="0073441F" w:rsidTr="00CA7E45"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5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992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</w:tr>
    </w:tbl>
    <w:p w:rsidR="0073441F" w:rsidRDefault="0073441F" w:rsidP="0073441F">
      <w:pPr>
        <w:tabs>
          <w:tab w:val="left" w:pos="6720"/>
        </w:tabs>
      </w:pPr>
    </w:p>
    <w:tbl>
      <w:tblPr>
        <w:tblStyle w:val="a4"/>
        <w:tblW w:w="10915" w:type="dxa"/>
        <w:tblInd w:w="-1168" w:type="dxa"/>
        <w:tblLook w:val="04A0"/>
      </w:tblPr>
      <w:tblGrid>
        <w:gridCol w:w="1134"/>
        <w:gridCol w:w="1276"/>
        <w:gridCol w:w="1276"/>
        <w:gridCol w:w="1134"/>
        <w:gridCol w:w="1276"/>
        <w:gridCol w:w="1276"/>
        <w:gridCol w:w="1275"/>
        <w:gridCol w:w="1276"/>
        <w:gridCol w:w="992"/>
      </w:tblGrid>
      <w:tr w:rsidR="0073441F" w:rsidRPr="0073441F" w:rsidTr="00CA7E45">
        <w:tc>
          <w:tcPr>
            <w:tcW w:w="1134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1</w:t>
            </w:r>
          </w:p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1134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1275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992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9</w:t>
            </w:r>
          </w:p>
        </w:tc>
      </w:tr>
      <w:tr w:rsidR="0073441F" w:rsidTr="00CA7E45"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5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992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</w:tr>
      <w:tr w:rsidR="0073441F" w:rsidTr="00CA7E45"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5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992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</w:tr>
    </w:tbl>
    <w:p w:rsidR="0073441F" w:rsidRDefault="0073441F" w:rsidP="0073441F">
      <w:pPr>
        <w:tabs>
          <w:tab w:val="left" w:pos="6720"/>
        </w:tabs>
      </w:pPr>
    </w:p>
    <w:tbl>
      <w:tblPr>
        <w:tblStyle w:val="a4"/>
        <w:tblW w:w="10915" w:type="dxa"/>
        <w:tblInd w:w="-1168" w:type="dxa"/>
        <w:tblLook w:val="04A0"/>
      </w:tblPr>
      <w:tblGrid>
        <w:gridCol w:w="1134"/>
        <w:gridCol w:w="1276"/>
        <w:gridCol w:w="1276"/>
        <w:gridCol w:w="1134"/>
        <w:gridCol w:w="1276"/>
        <w:gridCol w:w="1276"/>
        <w:gridCol w:w="1275"/>
        <w:gridCol w:w="1276"/>
        <w:gridCol w:w="992"/>
      </w:tblGrid>
      <w:tr w:rsidR="0073441F" w:rsidRPr="0073441F" w:rsidTr="00CA7E45">
        <w:tc>
          <w:tcPr>
            <w:tcW w:w="1134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1</w:t>
            </w:r>
          </w:p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1134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1275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1276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992" w:type="dxa"/>
          </w:tcPr>
          <w:p w:rsidR="0073441F" w:rsidRPr="0073441F" w:rsidRDefault="0073441F" w:rsidP="00CA7E45">
            <w:pPr>
              <w:pStyle w:val="a3"/>
              <w:tabs>
                <w:tab w:val="left" w:pos="6720"/>
              </w:tabs>
              <w:ind w:left="0"/>
              <w:rPr>
                <w:b/>
                <w:i/>
                <w:sz w:val="36"/>
                <w:szCs w:val="36"/>
              </w:rPr>
            </w:pPr>
            <w:r w:rsidRPr="0073441F">
              <w:rPr>
                <w:b/>
                <w:i/>
                <w:sz w:val="36"/>
                <w:szCs w:val="36"/>
              </w:rPr>
              <w:t>9</w:t>
            </w:r>
          </w:p>
        </w:tc>
      </w:tr>
      <w:tr w:rsidR="0073441F" w:rsidTr="00CA7E45"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5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992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</w:tr>
      <w:tr w:rsidR="0073441F" w:rsidTr="00CA7E45"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134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5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1276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  <w:tc>
          <w:tcPr>
            <w:tcW w:w="992" w:type="dxa"/>
          </w:tcPr>
          <w:p w:rsidR="0073441F" w:rsidRDefault="0073441F" w:rsidP="00CA7E45">
            <w:pPr>
              <w:pStyle w:val="a3"/>
              <w:tabs>
                <w:tab w:val="left" w:pos="6720"/>
              </w:tabs>
              <w:ind w:left="0"/>
            </w:pPr>
          </w:p>
        </w:tc>
      </w:tr>
    </w:tbl>
    <w:p w:rsidR="0073441F" w:rsidRDefault="0073441F" w:rsidP="0073441F">
      <w:pPr>
        <w:tabs>
          <w:tab w:val="left" w:pos="6720"/>
        </w:tabs>
      </w:pPr>
    </w:p>
    <w:sectPr w:rsidR="0073441F" w:rsidSect="005540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8AB"/>
    <w:multiLevelType w:val="hybridMultilevel"/>
    <w:tmpl w:val="9F7CD018"/>
    <w:lvl w:ilvl="0" w:tplc="C4BA88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3405D"/>
    <w:multiLevelType w:val="hybridMultilevel"/>
    <w:tmpl w:val="E0ACC792"/>
    <w:lvl w:ilvl="0" w:tplc="47D4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F13E1"/>
    <w:multiLevelType w:val="hybridMultilevel"/>
    <w:tmpl w:val="5D42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813AC"/>
    <w:multiLevelType w:val="hybridMultilevel"/>
    <w:tmpl w:val="DF74E018"/>
    <w:lvl w:ilvl="0" w:tplc="90DAA16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70613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D0448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6AAF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58842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16BD7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50EF0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36822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7A9E9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1964E95"/>
    <w:multiLevelType w:val="hybridMultilevel"/>
    <w:tmpl w:val="CB368646"/>
    <w:lvl w:ilvl="0" w:tplc="B914CAD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1CD2C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1ECDC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05CF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A75E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922B4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36F1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CABC5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60BB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308554A"/>
    <w:multiLevelType w:val="hybridMultilevel"/>
    <w:tmpl w:val="774291D2"/>
    <w:lvl w:ilvl="0" w:tplc="B79C7F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00568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C447F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B24B0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9A7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54696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A0276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F8F08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24E6E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EF84805"/>
    <w:multiLevelType w:val="hybridMultilevel"/>
    <w:tmpl w:val="74C65330"/>
    <w:lvl w:ilvl="0" w:tplc="B92A310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D6D8F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E8EBA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D67D7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1209E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28BA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00DA9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94DD2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B4A0F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0E214A6"/>
    <w:multiLevelType w:val="hybridMultilevel"/>
    <w:tmpl w:val="BD5AB764"/>
    <w:lvl w:ilvl="0" w:tplc="0F0206F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D8014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DA00E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948E1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5A22B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46BA8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663FF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0848D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EE5DC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FF93594"/>
    <w:multiLevelType w:val="hybridMultilevel"/>
    <w:tmpl w:val="5FEAF974"/>
    <w:lvl w:ilvl="0" w:tplc="A14200A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D0DC1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ECC58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F0F88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7409E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1A272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3A6AC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6A806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94FB5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35E"/>
    <w:rsid w:val="000C3A01"/>
    <w:rsid w:val="001719E2"/>
    <w:rsid w:val="00204D08"/>
    <w:rsid w:val="00270490"/>
    <w:rsid w:val="00473ACA"/>
    <w:rsid w:val="00516AFF"/>
    <w:rsid w:val="005540C8"/>
    <w:rsid w:val="005735C5"/>
    <w:rsid w:val="0061620A"/>
    <w:rsid w:val="00621D06"/>
    <w:rsid w:val="006F41B3"/>
    <w:rsid w:val="007133A8"/>
    <w:rsid w:val="0073441F"/>
    <w:rsid w:val="008C3AC9"/>
    <w:rsid w:val="00A37523"/>
    <w:rsid w:val="00A60EC9"/>
    <w:rsid w:val="00A95138"/>
    <w:rsid w:val="00B64873"/>
    <w:rsid w:val="00CE635E"/>
    <w:rsid w:val="00DF6474"/>
    <w:rsid w:val="00E033BC"/>
    <w:rsid w:val="00F35326"/>
    <w:rsid w:val="00FD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08"/>
    <w:pPr>
      <w:ind w:left="720"/>
      <w:contextualSpacing/>
    </w:pPr>
  </w:style>
  <w:style w:type="table" w:styleId="a4">
    <w:name w:val="Table Grid"/>
    <w:basedOn w:val="a1"/>
    <w:uiPriority w:val="59"/>
    <w:rsid w:val="00A60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7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540C8"/>
    <w:pPr>
      <w:spacing w:after="0" w:line="240" w:lineRule="auto"/>
    </w:pPr>
  </w:style>
  <w:style w:type="character" w:styleId="a7">
    <w:name w:val="Strong"/>
    <w:basedOn w:val="a0"/>
    <w:uiPriority w:val="22"/>
    <w:qFormat/>
    <w:rsid w:val="005540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9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5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4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3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19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8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12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2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7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6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2012-02-28T15:34:00Z</cp:lastPrinted>
  <dcterms:created xsi:type="dcterms:W3CDTF">2012-02-14T18:04:00Z</dcterms:created>
  <dcterms:modified xsi:type="dcterms:W3CDTF">2012-08-26T10:23:00Z</dcterms:modified>
</cp:coreProperties>
</file>