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65" w:rsidRPr="007C33B3" w:rsidRDefault="002B4065" w:rsidP="007C33B3">
      <w:pPr>
        <w:pStyle w:val="a3"/>
        <w:ind w:left="142" w:right="459"/>
        <w:jc w:val="center"/>
        <w:rPr>
          <w:b/>
          <w:color w:val="000100"/>
          <w:sz w:val="26"/>
          <w:szCs w:val="26"/>
        </w:rPr>
      </w:pPr>
      <w:r w:rsidRPr="007C33B3">
        <w:rPr>
          <w:b/>
          <w:color w:val="000100"/>
          <w:sz w:val="26"/>
          <w:szCs w:val="26"/>
        </w:rPr>
        <w:t>Развитие познавательной активности учащихся</w:t>
      </w:r>
    </w:p>
    <w:p w:rsidR="002B4065" w:rsidRPr="007C33B3" w:rsidRDefault="002B4065" w:rsidP="007C33B3">
      <w:pPr>
        <w:pStyle w:val="a3"/>
        <w:ind w:left="142" w:right="459"/>
        <w:jc w:val="both"/>
        <w:rPr>
          <w:sz w:val="26"/>
          <w:szCs w:val="26"/>
          <w:lang w:bidi="he-IL"/>
        </w:rPr>
      </w:pPr>
      <w:r w:rsidRPr="007C33B3">
        <w:rPr>
          <w:color w:val="000100"/>
          <w:sz w:val="26"/>
          <w:szCs w:val="26"/>
        </w:rPr>
        <w:t xml:space="preserve">   </w:t>
      </w:r>
      <w:r w:rsidR="00FE3A69" w:rsidRPr="007C33B3">
        <w:rPr>
          <w:color w:val="000100"/>
          <w:sz w:val="26"/>
          <w:szCs w:val="26"/>
        </w:rPr>
        <w:t xml:space="preserve"> </w:t>
      </w:r>
      <w:r w:rsidRPr="007C33B3">
        <w:rPr>
          <w:color w:val="000100"/>
          <w:sz w:val="26"/>
          <w:szCs w:val="26"/>
        </w:rPr>
        <w:t xml:space="preserve">  </w:t>
      </w:r>
      <w:r w:rsidRPr="007C33B3">
        <w:rPr>
          <w:sz w:val="26"/>
          <w:szCs w:val="26"/>
        </w:rPr>
        <w:t xml:space="preserve">Повышение качества знаний учащихся </w:t>
      </w:r>
      <w:r w:rsidRPr="007C33B3">
        <w:rPr>
          <w:sz w:val="26"/>
          <w:szCs w:val="26"/>
          <w:lang w:bidi="he-IL"/>
        </w:rPr>
        <w:t>- одна из актуальных проблем на совр</w:t>
      </w:r>
      <w:r w:rsidRPr="007C33B3">
        <w:rPr>
          <w:sz w:val="26"/>
          <w:szCs w:val="26"/>
          <w:lang w:bidi="he-IL"/>
        </w:rPr>
        <w:t>е</w:t>
      </w:r>
      <w:r w:rsidRPr="007C33B3">
        <w:rPr>
          <w:sz w:val="26"/>
          <w:szCs w:val="26"/>
          <w:lang w:bidi="he-IL"/>
        </w:rPr>
        <w:t>менном этапе развития педагогической теории и практики. Для успешного овлад</w:t>
      </w:r>
      <w:r w:rsidRPr="007C33B3">
        <w:rPr>
          <w:sz w:val="26"/>
          <w:szCs w:val="26"/>
          <w:lang w:bidi="he-IL"/>
        </w:rPr>
        <w:t>е</w:t>
      </w:r>
      <w:r w:rsidRPr="007C33B3">
        <w:rPr>
          <w:sz w:val="26"/>
          <w:szCs w:val="26"/>
          <w:lang w:bidi="he-IL"/>
        </w:rPr>
        <w:t xml:space="preserve">ния учащимися знаниями, умениями и навыками необходимо повышать уровень активности ученика в процессе обучения. </w:t>
      </w:r>
    </w:p>
    <w:p w:rsidR="002B4065" w:rsidRPr="007C33B3" w:rsidRDefault="002B4065" w:rsidP="007C33B3">
      <w:pPr>
        <w:pStyle w:val="a3"/>
        <w:ind w:left="142" w:right="459"/>
        <w:jc w:val="both"/>
        <w:rPr>
          <w:i/>
          <w:iCs/>
          <w:sz w:val="26"/>
          <w:szCs w:val="26"/>
        </w:rPr>
      </w:pPr>
      <w:r w:rsidRPr="007C33B3">
        <w:rPr>
          <w:sz w:val="26"/>
          <w:szCs w:val="26"/>
        </w:rPr>
        <w:t xml:space="preserve">     </w:t>
      </w:r>
      <w:r w:rsidRPr="007C33B3">
        <w:rPr>
          <w:sz w:val="26"/>
          <w:szCs w:val="26"/>
          <w:lang w:bidi="he-IL"/>
        </w:rPr>
        <w:t>Еще Я. А. Коменский писал: «...всеми возможными способами нужно восплам</w:t>
      </w:r>
      <w:r w:rsidRPr="007C33B3">
        <w:rPr>
          <w:sz w:val="26"/>
          <w:szCs w:val="26"/>
          <w:lang w:bidi="he-IL"/>
        </w:rPr>
        <w:t>е</w:t>
      </w:r>
      <w:r w:rsidRPr="007C33B3">
        <w:rPr>
          <w:sz w:val="26"/>
          <w:szCs w:val="26"/>
          <w:lang w:bidi="he-IL"/>
        </w:rPr>
        <w:t xml:space="preserve">нить в детях горячее стремление к знанию и </w:t>
      </w:r>
      <w:r w:rsidRPr="007C33B3">
        <w:rPr>
          <w:sz w:val="26"/>
          <w:szCs w:val="26"/>
        </w:rPr>
        <w:t>учению</w:t>
      </w:r>
      <w:r w:rsidRPr="007C33B3">
        <w:rPr>
          <w:sz w:val="26"/>
          <w:szCs w:val="26"/>
          <w:lang w:bidi="he-IL"/>
        </w:rPr>
        <w:t>». К. Д. Ушинский предостерегал, что «уч</w:t>
      </w:r>
      <w:r w:rsidRPr="007C33B3">
        <w:rPr>
          <w:sz w:val="26"/>
          <w:szCs w:val="26"/>
          <w:lang w:bidi="he-IL"/>
        </w:rPr>
        <w:t>е</w:t>
      </w:r>
      <w:r w:rsidRPr="007C33B3">
        <w:rPr>
          <w:sz w:val="26"/>
          <w:szCs w:val="26"/>
          <w:lang w:bidi="he-IL"/>
        </w:rPr>
        <w:t xml:space="preserve">ние, лишенное всякого интереса и взятое только силой принуждения, убивает в ученике охоту к учению, без которой он далеко не пойдет». </w:t>
      </w:r>
      <w:r w:rsidRPr="007C33B3">
        <w:rPr>
          <w:sz w:val="26"/>
          <w:szCs w:val="26"/>
        </w:rPr>
        <w:t>Что же подразумевается под активн</w:t>
      </w:r>
      <w:r w:rsidRPr="007C33B3">
        <w:rPr>
          <w:sz w:val="26"/>
          <w:szCs w:val="26"/>
        </w:rPr>
        <w:t>о</w:t>
      </w:r>
      <w:r w:rsidRPr="007C33B3">
        <w:rPr>
          <w:sz w:val="26"/>
          <w:szCs w:val="26"/>
        </w:rPr>
        <w:t>стью учащихся? Т.И Шамова даёт следующее определение:</w:t>
      </w:r>
      <w:r w:rsidRPr="007C33B3">
        <w:rPr>
          <w:rFonts w:eastAsia="+mn-ea"/>
          <w:i/>
          <w:iCs/>
          <w:color w:val="800000"/>
          <w:kern w:val="24"/>
          <w:sz w:val="26"/>
          <w:szCs w:val="26"/>
        </w:rPr>
        <w:t xml:space="preserve"> </w:t>
      </w:r>
      <w:r w:rsidRPr="007C33B3">
        <w:rPr>
          <w:rFonts w:eastAsia="+mn-ea"/>
          <w:i/>
          <w:iCs/>
          <w:kern w:val="24"/>
          <w:sz w:val="26"/>
          <w:szCs w:val="26"/>
        </w:rPr>
        <w:t>«</w:t>
      </w:r>
      <w:r w:rsidRPr="007C33B3">
        <w:rPr>
          <w:i/>
          <w:iCs/>
          <w:sz w:val="26"/>
          <w:szCs w:val="26"/>
        </w:rPr>
        <w:t>Познавательная акти</w:t>
      </w:r>
      <w:r w:rsidRPr="007C33B3">
        <w:rPr>
          <w:i/>
          <w:iCs/>
          <w:sz w:val="26"/>
          <w:szCs w:val="26"/>
        </w:rPr>
        <w:t>в</w:t>
      </w:r>
      <w:r w:rsidRPr="007C33B3">
        <w:rPr>
          <w:i/>
          <w:iCs/>
          <w:sz w:val="26"/>
          <w:szCs w:val="26"/>
        </w:rPr>
        <w:t>ность   - это качество деятельности личности, которое проявляется в отношении уч</w:t>
      </w:r>
      <w:r w:rsidRPr="007C33B3">
        <w:rPr>
          <w:i/>
          <w:iCs/>
          <w:sz w:val="26"/>
          <w:szCs w:val="26"/>
        </w:rPr>
        <w:t>е</w:t>
      </w:r>
      <w:r w:rsidRPr="007C33B3">
        <w:rPr>
          <w:i/>
          <w:iCs/>
          <w:sz w:val="26"/>
          <w:szCs w:val="26"/>
        </w:rPr>
        <w:t>ника к содержанию и процессу деятельности, в стремлении его к эффективному овлад</w:t>
      </w:r>
      <w:r w:rsidRPr="007C33B3">
        <w:rPr>
          <w:i/>
          <w:iCs/>
          <w:sz w:val="26"/>
          <w:szCs w:val="26"/>
        </w:rPr>
        <w:t>е</w:t>
      </w:r>
      <w:r w:rsidRPr="007C33B3">
        <w:rPr>
          <w:i/>
          <w:iCs/>
          <w:sz w:val="26"/>
          <w:szCs w:val="26"/>
        </w:rPr>
        <w:t>нию знаниями и способами деятельности за оптимальное время, в мобилизации нравс</w:t>
      </w:r>
      <w:r w:rsidRPr="007C33B3">
        <w:rPr>
          <w:i/>
          <w:iCs/>
          <w:sz w:val="26"/>
          <w:szCs w:val="26"/>
        </w:rPr>
        <w:t>т</w:t>
      </w:r>
      <w:r w:rsidRPr="007C33B3">
        <w:rPr>
          <w:i/>
          <w:iCs/>
          <w:sz w:val="26"/>
          <w:szCs w:val="26"/>
        </w:rPr>
        <w:t>венно-волевых усилий на достижение учебно-познавательных целей».</w:t>
      </w:r>
    </w:p>
    <w:p w:rsidR="007010B2" w:rsidRPr="007C33B3" w:rsidRDefault="002B4065" w:rsidP="007C33B3">
      <w:pPr>
        <w:pStyle w:val="a3"/>
        <w:ind w:left="142" w:right="459"/>
        <w:jc w:val="both"/>
        <w:rPr>
          <w:sz w:val="26"/>
          <w:szCs w:val="26"/>
        </w:rPr>
      </w:pPr>
      <w:r w:rsidRPr="007C33B3">
        <w:rPr>
          <w:sz w:val="26"/>
          <w:szCs w:val="26"/>
        </w:rPr>
        <w:t xml:space="preserve">        Отличительными чертами познавательной активности является оригинальность мышления, умение находить нестандартные, непохожие на другие решения.</w:t>
      </w:r>
      <w:r w:rsidR="007010B2" w:rsidRPr="007C33B3">
        <w:rPr>
          <w:sz w:val="26"/>
          <w:szCs w:val="26"/>
        </w:rPr>
        <w:t xml:space="preserve">     По мн</w:t>
      </w:r>
      <w:r w:rsidR="007010B2" w:rsidRPr="007C33B3">
        <w:rPr>
          <w:sz w:val="26"/>
          <w:szCs w:val="26"/>
        </w:rPr>
        <w:t>е</w:t>
      </w:r>
      <w:r w:rsidR="007010B2" w:rsidRPr="007C33B3">
        <w:rPr>
          <w:sz w:val="26"/>
          <w:szCs w:val="26"/>
        </w:rPr>
        <w:t>нию С.Л.Рубинштейна, познавательные способности детей могут развиваться только в том случае, если знания будут активно добываться самим учен</w:t>
      </w:r>
      <w:r w:rsidR="007010B2" w:rsidRPr="007C33B3">
        <w:rPr>
          <w:sz w:val="26"/>
          <w:szCs w:val="26"/>
        </w:rPr>
        <w:t>и</w:t>
      </w:r>
      <w:r w:rsidR="007010B2" w:rsidRPr="007C33B3">
        <w:rPr>
          <w:sz w:val="26"/>
          <w:szCs w:val="26"/>
        </w:rPr>
        <w:t xml:space="preserve">ком, а не будут даваться в готовом виде. </w:t>
      </w:r>
    </w:p>
    <w:p w:rsidR="00FE3A69" w:rsidRPr="007C33B3" w:rsidRDefault="00FE3A69" w:rsidP="007C33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C33B3">
        <w:rPr>
          <w:rFonts w:ascii="Times New Roman" w:hAnsi="Times New Roman" w:cs="Times New Roman"/>
          <w:b/>
          <w:i/>
          <w:sz w:val="26"/>
          <w:szCs w:val="26"/>
          <w:u w:val="single"/>
        </w:rPr>
        <w:t>Конечной целью</w:t>
      </w:r>
      <w:r w:rsidRPr="007C33B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C33B3">
        <w:rPr>
          <w:rFonts w:ascii="Times New Roman" w:hAnsi="Times New Roman" w:cs="Times New Roman"/>
          <w:b/>
          <w:i/>
          <w:sz w:val="26"/>
          <w:szCs w:val="26"/>
          <w:u w:val="single"/>
        </w:rPr>
        <w:t>провозглашается развитие познавательной активности младших школьников, приоритет личности ученика.</w:t>
      </w:r>
    </w:p>
    <w:p w:rsidR="002B4065" w:rsidRPr="007C33B3" w:rsidRDefault="002B4065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 xml:space="preserve">       Основные направления развития познавательной активности младших школьников нашли отражение в концепциях и теориях 60-80-х годов XX век:</w:t>
      </w:r>
    </w:p>
    <w:p w:rsidR="002B4065" w:rsidRPr="007C33B3" w:rsidRDefault="002B4065" w:rsidP="007C33B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b/>
          <w:sz w:val="26"/>
          <w:szCs w:val="26"/>
        </w:rPr>
        <w:t xml:space="preserve">Теория поэтапного формирования умственных действий П.Я.Гальперина - Н.Ф.Талызиной </w:t>
      </w:r>
      <w:r w:rsidRPr="007C33B3">
        <w:rPr>
          <w:rFonts w:ascii="Times New Roman" w:hAnsi="Times New Roman" w:cs="Times New Roman"/>
          <w:sz w:val="26"/>
          <w:szCs w:val="26"/>
        </w:rPr>
        <w:t>(характеризует умственное развитие младших школьников и ориент</w:t>
      </w:r>
      <w:r w:rsidRPr="007C33B3">
        <w:rPr>
          <w:rFonts w:ascii="Times New Roman" w:hAnsi="Times New Roman" w:cs="Times New Roman"/>
          <w:sz w:val="26"/>
          <w:szCs w:val="26"/>
        </w:rPr>
        <w:t>и</w:t>
      </w:r>
      <w:r w:rsidRPr="007C33B3">
        <w:rPr>
          <w:rFonts w:ascii="Times New Roman" w:hAnsi="Times New Roman" w:cs="Times New Roman"/>
          <w:sz w:val="26"/>
          <w:szCs w:val="26"/>
        </w:rPr>
        <w:t>рует их на инвариант (неизменную часть) системы, что способствует с</w:t>
      </w:r>
      <w:r w:rsidRPr="007C33B3">
        <w:rPr>
          <w:rFonts w:ascii="Times New Roman" w:hAnsi="Times New Roman" w:cs="Times New Roman"/>
          <w:sz w:val="26"/>
          <w:szCs w:val="26"/>
        </w:rPr>
        <w:t>а</w:t>
      </w:r>
      <w:r w:rsidRPr="007C33B3">
        <w:rPr>
          <w:rFonts w:ascii="Times New Roman" w:hAnsi="Times New Roman" w:cs="Times New Roman"/>
          <w:sz w:val="26"/>
          <w:szCs w:val="26"/>
        </w:rPr>
        <w:t>мостоятельному анализу, решению задач самим учеником, минуя при этом изучение каждого элемента системы)</w:t>
      </w:r>
    </w:p>
    <w:p w:rsidR="002B4065" w:rsidRPr="007C33B3" w:rsidRDefault="002B4065" w:rsidP="007C33B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b/>
          <w:sz w:val="26"/>
          <w:szCs w:val="26"/>
        </w:rPr>
        <w:t xml:space="preserve">Концепция развивающего обучения </w:t>
      </w:r>
      <w:proofErr w:type="spellStart"/>
      <w:r w:rsidRPr="007C33B3">
        <w:rPr>
          <w:rFonts w:ascii="Times New Roman" w:hAnsi="Times New Roman" w:cs="Times New Roman"/>
          <w:b/>
          <w:sz w:val="26"/>
          <w:szCs w:val="26"/>
        </w:rPr>
        <w:t>Л.В.Занкова</w:t>
      </w:r>
      <w:proofErr w:type="spellEnd"/>
      <w:r w:rsidRPr="007C33B3">
        <w:rPr>
          <w:rFonts w:ascii="Times New Roman" w:hAnsi="Times New Roman" w:cs="Times New Roman"/>
          <w:sz w:val="26"/>
          <w:szCs w:val="26"/>
        </w:rPr>
        <w:t xml:space="preserve"> (направлена на ранее интенсифиц</w:t>
      </w:r>
      <w:r w:rsidRPr="007C33B3">
        <w:rPr>
          <w:rFonts w:ascii="Times New Roman" w:hAnsi="Times New Roman" w:cs="Times New Roman"/>
          <w:sz w:val="26"/>
          <w:szCs w:val="26"/>
        </w:rPr>
        <w:t>и</w:t>
      </w:r>
      <w:r w:rsidRPr="007C33B3">
        <w:rPr>
          <w:rFonts w:ascii="Times New Roman" w:hAnsi="Times New Roman" w:cs="Times New Roman"/>
          <w:sz w:val="26"/>
          <w:szCs w:val="26"/>
        </w:rPr>
        <w:t>рованное общее психологическое развитие личности</w:t>
      </w:r>
      <w:proofErr w:type="gramStart"/>
      <w:r w:rsidRPr="007C33B3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2B4065" w:rsidRPr="007C33B3" w:rsidRDefault="002B4065" w:rsidP="007C33B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b/>
          <w:sz w:val="26"/>
          <w:szCs w:val="26"/>
        </w:rPr>
        <w:t xml:space="preserve">Система развивающего обучения </w:t>
      </w:r>
      <w:proofErr w:type="spellStart"/>
      <w:r w:rsidRPr="007C33B3">
        <w:rPr>
          <w:rFonts w:ascii="Times New Roman" w:hAnsi="Times New Roman" w:cs="Times New Roman"/>
          <w:b/>
          <w:sz w:val="26"/>
          <w:szCs w:val="26"/>
        </w:rPr>
        <w:t>Д.Б.Эльконина</w:t>
      </w:r>
      <w:proofErr w:type="spellEnd"/>
      <w:r w:rsidRPr="007C33B3">
        <w:rPr>
          <w:rFonts w:ascii="Times New Roman" w:hAnsi="Times New Roman" w:cs="Times New Roman"/>
          <w:b/>
          <w:sz w:val="26"/>
          <w:szCs w:val="26"/>
        </w:rPr>
        <w:t xml:space="preserve"> - В.В.Давыдова</w:t>
      </w:r>
      <w:r w:rsidRPr="007C33B3">
        <w:rPr>
          <w:rFonts w:ascii="Times New Roman" w:hAnsi="Times New Roman" w:cs="Times New Roman"/>
          <w:sz w:val="26"/>
          <w:szCs w:val="26"/>
        </w:rPr>
        <w:t xml:space="preserve"> (направлена на развитие теоретического сознания и мышления)</w:t>
      </w:r>
    </w:p>
    <w:p w:rsidR="002B4065" w:rsidRPr="007C33B3" w:rsidRDefault="002B4065" w:rsidP="007C33B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b/>
          <w:sz w:val="26"/>
          <w:szCs w:val="26"/>
        </w:rPr>
        <w:t xml:space="preserve">Образовательная система </w:t>
      </w:r>
      <w:proofErr w:type="spellStart"/>
      <w:r w:rsidRPr="007C33B3">
        <w:rPr>
          <w:rFonts w:ascii="Times New Roman" w:hAnsi="Times New Roman" w:cs="Times New Roman"/>
          <w:b/>
          <w:sz w:val="26"/>
          <w:szCs w:val="26"/>
        </w:rPr>
        <w:t>И.С.Якиманской</w:t>
      </w:r>
      <w:proofErr w:type="spellEnd"/>
      <w:r w:rsidRPr="007C33B3">
        <w:rPr>
          <w:rFonts w:ascii="Times New Roman" w:hAnsi="Times New Roman" w:cs="Times New Roman"/>
          <w:sz w:val="26"/>
          <w:szCs w:val="26"/>
        </w:rPr>
        <w:t xml:space="preserve"> (направлена на развитие индивид</w:t>
      </w:r>
      <w:r w:rsidRPr="007C33B3">
        <w:rPr>
          <w:rFonts w:ascii="Times New Roman" w:hAnsi="Times New Roman" w:cs="Times New Roman"/>
          <w:sz w:val="26"/>
          <w:szCs w:val="26"/>
        </w:rPr>
        <w:t>у</w:t>
      </w:r>
      <w:r w:rsidRPr="007C33B3">
        <w:rPr>
          <w:rFonts w:ascii="Times New Roman" w:hAnsi="Times New Roman" w:cs="Times New Roman"/>
          <w:sz w:val="26"/>
          <w:szCs w:val="26"/>
        </w:rPr>
        <w:t>альных познавательных способностей каждого ребенка, на познание себя личн</w:t>
      </w:r>
      <w:r w:rsidRPr="007C33B3">
        <w:rPr>
          <w:rFonts w:ascii="Times New Roman" w:hAnsi="Times New Roman" w:cs="Times New Roman"/>
          <w:sz w:val="26"/>
          <w:szCs w:val="26"/>
        </w:rPr>
        <w:t>о</w:t>
      </w:r>
      <w:r w:rsidRPr="007C33B3">
        <w:rPr>
          <w:rFonts w:ascii="Times New Roman" w:hAnsi="Times New Roman" w:cs="Times New Roman"/>
          <w:sz w:val="26"/>
          <w:szCs w:val="26"/>
        </w:rPr>
        <w:t>стью)</w:t>
      </w:r>
    </w:p>
    <w:p w:rsidR="00B12708" w:rsidRPr="007C33B3" w:rsidRDefault="00B12708" w:rsidP="007C33B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2B4065" w:rsidRPr="007C33B3" w:rsidRDefault="00B12708" w:rsidP="007C33B3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          </w:t>
      </w:r>
      <w:r w:rsidR="002B4065" w:rsidRPr="007C33B3">
        <w:rPr>
          <w:rFonts w:ascii="Times New Roman" w:eastAsia="Times New Roman" w:hAnsi="Times New Roman" w:cs="Times New Roman"/>
          <w:b/>
          <w:iCs/>
          <w:sz w:val="26"/>
          <w:szCs w:val="26"/>
        </w:rPr>
        <w:t>Основными характеристиками познавательной активности</w:t>
      </w:r>
      <w:r w:rsidR="002B4065" w:rsidRPr="007C33B3">
        <w:rPr>
          <w:rFonts w:ascii="Times New Roman" w:eastAsia="Times New Roman" w:hAnsi="Times New Roman" w:cs="Times New Roman"/>
          <w:iCs/>
          <w:sz w:val="26"/>
          <w:szCs w:val="26"/>
        </w:rPr>
        <w:t xml:space="preserve"> являются:</w:t>
      </w:r>
    </w:p>
    <w:p w:rsidR="002B4065" w:rsidRPr="007C33B3" w:rsidRDefault="002B4065" w:rsidP="007C33B3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iCs/>
          <w:sz w:val="26"/>
          <w:szCs w:val="26"/>
        </w:rPr>
        <w:t>естественное стремление школьника к познанию;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B4065" w:rsidRPr="007C33B3" w:rsidRDefault="002B4065" w:rsidP="007C33B3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iCs/>
          <w:sz w:val="26"/>
          <w:szCs w:val="26"/>
        </w:rPr>
        <w:t>положительное отношение к учебе;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B4065" w:rsidRPr="007C33B3" w:rsidRDefault="002B4065" w:rsidP="007C33B3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iCs/>
          <w:sz w:val="26"/>
          <w:szCs w:val="26"/>
        </w:rPr>
        <w:t>активная познавательная  деятельность, направленная на осознание предмета деятельн</w:t>
      </w:r>
      <w:r w:rsidRPr="007C33B3">
        <w:rPr>
          <w:rFonts w:ascii="Times New Roman" w:eastAsia="Times New Roman" w:hAnsi="Times New Roman" w:cs="Times New Roman"/>
          <w:iCs/>
          <w:sz w:val="26"/>
          <w:szCs w:val="26"/>
        </w:rPr>
        <w:t>о</w:t>
      </w:r>
      <w:r w:rsidRPr="007C33B3">
        <w:rPr>
          <w:rFonts w:ascii="Times New Roman" w:eastAsia="Times New Roman" w:hAnsi="Times New Roman" w:cs="Times New Roman"/>
          <w:iCs/>
          <w:sz w:val="26"/>
          <w:szCs w:val="26"/>
        </w:rPr>
        <w:t>сти и достижение  значимого для ребенка результата.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E3A69" w:rsidRPr="007C33B3" w:rsidRDefault="00FE3A69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4065" w:rsidRPr="007C33B3" w:rsidRDefault="00FE3A69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 xml:space="preserve">             Большинство современных психолого-педагогических концепций рассматривают а</w:t>
      </w:r>
      <w:r w:rsidRPr="007C33B3">
        <w:rPr>
          <w:rFonts w:ascii="Times New Roman" w:hAnsi="Times New Roman" w:cs="Times New Roman"/>
          <w:sz w:val="26"/>
          <w:szCs w:val="26"/>
        </w:rPr>
        <w:t>к</w:t>
      </w:r>
      <w:r w:rsidRPr="007C33B3">
        <w:rPr>
          <w:rFonts w:ascii="Times New Roman" w:hAnsi="Times New Roman" w:cs="Times New Roman"/>
          <w:sz w:val="26"/>
          <w:szCs w:val="26"/>
        </w:rPr>
        <w:t xml:space="preserve">тивность         как многоуровневое явление.  </w:t>
      </w:r>
      <w:r w:rsidR="002B4065" w:rsidRPr="007C33B3">
        <w:rPr>
          <w:rFonts w:ascii="Times New Roman" w:eastAsia="Times New Roman" w:hAnsi="Times New Roman" w:cs="Times New Roman"/>
          <w:sz w:val="26"/>
          <w:szCs w:val="26"/>
        </w:rPr>
        <w:t>Выделяют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следующие  уровни</w:t>
      </w:r>
      <w:r w:rsidR="002B4065" w:rsidRPr="007C33B3">
        <w:rPr>
          <w:rFonts w:ascii="Times New Roman" w:eastAsia="Times New Roman" w:hAnsi="Times New Roman" w:cs="Times New Roman"/>
          <w:sz w:val="26"/>
          <w:szCs w:val="26"/>
        </w:rPr>
        <w:t xml:space="preserve"> познавательной а</w:t>
      </w:r>
      <w:r w:rsidR="002B4065" w:rsidRPr="007C33B3">
        <w:rPr>
          <w:rFonts w:ascii="Times New Roman" w:eastAsia="Times New Roman" w:hAnsi="Times New Roman" w:cs="Times New Roman"/>
          <w:sz w:val="26"/>
          <w:szCs w:val="26"/>
        </w:rPr>
        <w:t>к</w:t>
      </w:r>
      <w:r w:rsidR="002B4065" w:rsidRPr="007C33B3">
        <w:rPr>
          <w:rFonts w:ascii="Times New Roman" w:eastAsia="Times New Roman" w:hAnsi="Times New Roman" w:cs="Times New Roman"/>
          <w:sz w:val="26"/>
          <w:szCs w:val="26"/>
        </w:rPr>
        <w:t>тивности учащихся.</w:t>
      </w:r>
    </w:p>
    <w:p w:rsidR="002B4065" w:rsidRPr="007C33B3" w:rsidRDefault="002B4065" w:rsidP="007C33B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33B3">
        <w:rPr>
          <w:rFonts w:ascii="Times New Roman" w:hAnsi="Times New Roman" w:cs="Times New Roman"/>
          <w:b/>
          <w:sz w:val="26"/>
          <w:szCs w:val="26"/>
        </w:rPr>
        <w:t>Воспроизводящая активность.</w:t>
      </w:r>
    </w:p>
    <w:p w:rsidR="002B4065" w:rsidRPr="007C33B3" w:rsidRDefault="002B4065" w:rsidP="007C33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>Характеризуется стремлением учащегося понять, запомнить и воспроизвести знания, овладеть способом его применения по образцу. Этот уровень отличается неустойчивостью волевых ус</w:t>
      </w:r>
      <w:r w:rsidRPr="007C33B3">
        <w:rPr>
          <w:rFonts w:ascii="Times New Roman" w:hAnsi="Times New Roman" w:cs="Times New Roman"/>
          <w:sz w:val="26"/>
          <w:szCs w:val="26"/>
        </w:rPr>
        <w:t>и</w:t>
      </w:r>
      <w:r w:rsidRPr="007C33B3">
        <w:rPr>
          <w:rFonts w:ascii="Times New Roman" w:hAnsi="Times New Roman" w:cs="Times New Roman"/>
          <w:sz w:val="26"/>
          <w:szCs w:val="26"/>
        </w:rPr>
        <w:t>лий школьника, отсутствием у учащихся интереса к углублению зн</w:t>
      </w:r>
      <w:r w:rsidRPr="007C33B3">
        <w:rPr>
          <w:rFonts w:ascii="Times New Roman" w:hAnsi="Times New Roman" w:cs="Times New Roman"/>
          <w:sz w:val="26"/>
          <w:szCs w:val="26"/>
        </w:rPr>
        <w:t>а</w:t>
      </w:r>
      <w:r w:rsidRPr="007C33B3">
        <w:rPr>
          <w:rFonts w:ascii="Times New Roman" w:hAnsi="Times New Roman" w:cs="Times New Roman"/>
          <w:sz w:val="26"/>
          <w:szCs w:val="26"/>
        </w:rPr>
        <w:t>ний, отсутствие вопросов типа: «Почему?»</w:t>
      </w:r>
    </w:p>
    <w:p w:rsidR="002B4065" w:rsidRPr="007C33B3" w:rsidRDefault="002B4065" w:rsidP="007C33B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33B3">
        <w:rPr>
          <w:rFonts w:ascii="Times New Roman" w:hAnsi="Times New Roman" w:cs="Times New Roman"/>
          <w:b/>
          <w:sz w:val="26"/>
          <w:szCs w:val="26"/>
        </w:rPr>
        <w:t>Интерпретирующая активность.</w:t>
      </w:r>
    </w:p>
    <w:p w:rsidR="002B4065" w:rsidRPr="007C33B3" w:rsidRDefault="002B4065" w:rsidP="007C33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>Характеризуется стремлением учащегося к выявлению смысла изучаемого содержания, стре</w:t>
      </w:r>
      <w:r w:rsidRPr="007C33B3">
        <w:rPr>
          <w:rFonts w:ascii="Times New Roman" w:hAnsi="Times New Roman" w:cs="Times New Roman"/>
          <w:sz w:val="26"/>
          <w:szCs w:val="26"/>
        </w:rPr>
        <w:t>м</w:t>
      </w:r>
      <w:r w:rsidRPr="007C33B3">
        <w:rPr>
          <w:rFonts w:ascii="Times New Roman" w:hAnsi="Times New Roman" w:cs="Times New Roman"/>
          <w:sz w:val="26"/>
          <w:szCs w:val="26"/>
        </w:rPr>
        <w:t>лением познать связи между явлениями и процессами, овладеть способами прим</w:t>
      </w:r>
      <w:r w:rsidRPr="007C33B3">
        <w:rPr>
          <w:rFonts w:ascii="Times New Roman" w:hAnsi="Times New Roman" w:cs="Times New Roman"/>
          <w:sz w:val="26"/>
          <w:szCs w:val="26"/>
        </w:rPr>
        <w:t>е</w:t>
      </w:r>
      <w:r w:rsidRPr="007C33B3">
        <w:rPr>
          <w:rFonts w:ascii="Times New Roman" w:hAnsi="Times New Roman" w:cs="Times New Roman"/>
          <w:sz w:val="26"/>
          <w:szCs w:val="26"/>
        </w:rPr>
        <w:t xml:space="preserve">нения знаний </w:t>
      </w:r>
      <w:r w:rsidRPr="007C33B3">
        <w:rPr>
          <w:rFonts w:ascii="Times New Roman" w:hAnsi="Times New Roman" w:cs="Times New Roman"/>
          <w:sz w:val="26"/>
          <w:szCs w:val="26"/>
        </w:rPr>
        <w:lastRenderedPageBreak/>
        <w:t>в измененных условиях.</w:t>
      </w:r>
      <w:r w:rsidR="00FE3A69" w:rsidRPr="007C33B3">
        <w:rPr>
          <w:rFonts w:ascii="Times New Roman" w:hAnsi="Times New Roman" w:cs="Times New Roman"/>
          <w:sz w:val="26"/>
          <w:szCs w:val="26"/>
        </w:rPr>
        <w:t xml:space="preserve"> </w:t>
      </w:r>
      <w:r w:rsidRPr="007C33B3">
        <w:rPr>
          <w:rFonts w:ascii="Times New Roman" w:hAnsi="Times New Roman" w:cs="Times New Roman"/>
          <w:sz w:val="26"/>
          <w:szCs w:val="26"/>
        </w:rPr>
        <w:t>Характерный показатель: большая устойчивость волевых усилий, к</w:t>
      </w:r>
      <w:r w:rsidRPr="007C33B3">
        <w:rPr>
          <w:rFonts w:ascii="Times New Roman" w:hAnsi="Times New Roman" w:cs="Times New Roman"/>
          <w:sz w:val="26"/>
          <w:szCs w:val="26"/>
        </w:rPr>
        <w:t>о</w:t>
      </w:r>
      <w:r w:rsidRPr="007C33B3">
        <w:rPr>
          <w:rFonts w:ascii="Times New Roman" w:hAnsi="Times New Roman" w:cs="Times New Roman"/>
          <w:sz w:val="26"/>
          <w:szCs w:val="26"/>
        </w:rPr>
        <w:t>торая проявляется в том, что учащийся стремится довести начатое дело до конца, при затру</w:t>
      </w:r>
      <w:r w:rsidRPr="007C33B3">
        <w:rPr>
          <w:rFonts w:ascii="Times New Roman" w:hAnsi="Times New Roman" w:cs="Times New Roman"/>
          <w:sz w:val="26"/>
          <w:szCs w:val="26"/>
        </w:rPr>
        <w:t>д</w:t>
      </w:r>
      <w:r w:rsidRPr="007C33B3">
        <w:rPr>
          <w:rFonts w:ascii="Times New Roman" w:hAnsi="Times New Roman" w:cs="Times New Roman"/>
          <w:sz w:val="26"/>
          <w:szCs w:val="26"/>
        </w:rPr>
        <w:t>нении не отказывается от выполнения задания, а ищет пути решения.</w:t>
      </w:r>
    </w:p>
    <w:p w:rsidR="002B4065" w:rsidRPr="007C33B3" w:rsidRDefault="002B4065" w:rsidP="007C33B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33B3">
        <w:rPr>
          <w:rFonts w:ascii="Times New Roman" w:hAnsi="Times New Roman" w:cs="Times New Roman"/>
          <w:b/>
          <w:sz w:val="26"/>
          <w:szCs w:val="26"/>
        </w:rPr>
        <w:t>Творческий.</w:t>
      </w:r>
    </w:p>
    <w:p w:rsidR="002B4065" w:rsidRPr="007C33B3" w:rsidRDefault="002B4065" w:rsidP="007C33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>Характеризуется интересом и стремлением не только проникнуть глубоко в сущность явлений и их взаимосвязей, но и найти для этой цели новый способ. Характерная особенность - проя</w:t>
      </w:r>
      <w:r w:rsidRPr="007C33B3">
        <w:rPr>
          <w:rFonts w:ascii="Times New Roman" w:hAnsi="Times New Roman" w:cs="Times New Roman"/>
          <w:sz w:val="26"/>
          <w:szCs w:val="26"/>
        </w:rPr>
        <w:t>в</w:t>
      </w:r>
      <w:r w:rsidRPr="007C33B3">
        <w:rPr>
          <w:rFonts w:ascii="Times New Roman" w:hAnsi="Times New Roman" w:cs="Times New Roman"/>
          <w:sz w:val="26"/>
          <w:szCs w:val="26"/>
        </w:rPr>
        <w:t>ление высоких волевых качеств учащегося, упорство и настойчивость в достижении цели, ш</w:t>
      </w:r>
      <w:r w:rsidRPr="007C33B3">
        <w:rPr>
          <w:rFonts w:ascii="Times New Roman" w:hAnsi="Times New Roman" w:cs="Times New Roman"/>
          <w:sz w:val="26"/>
          <w:szCs w:val="26"/>
        </w:rPr>
        <w:t>и</w:t>
      </w:r>
      <w:r w:rsidRPr="007C33B3">
        <w:rPr>
          <w:rFonts w:ascii="Times New Roman" w:hAnsi="Times New Roman" w:cs="Times New Roman"/>
          <w:sz w:val="26"/>
          <w:szCs w:val="26"/>
        </w:rPr>
        <w:t>рокие и стойкие познавательные интересы. Данный уровень активности обеспечивается во</w:t>
      </w:r>
      <w:r w:rsidRPr="007C33B3">
        <w:rPr>
          <w:rFonts w:ascii="Times New Roman" w:hAnsi="Times New Roman" w:cs="Times New Roman"/>
          <w:sz w:val="26"/>
          <w:szCs w:val="26"/>
        </w:rPr>
        <w:t>з</w:t>
      </w:r>
      <w:r w:rsidRPr="007C33B3">
        <w:rPr>
          <w:rFonts w:ascii="Times New Roman" w:hAnsi="Times New Roman" w:cs="Times New Roman"/>
          <w:sz w:val="26"/>
          <w:szCs w:val="26"/>
        </w:rPr>
        <w:t>буждением высокой степени рассогласования между тем, что учащийся знал, что уже встреч</w:t>
      </w:r>
      <w:r w:rsidRPr="007C33B3">
        <w:rPr>
          <w:rFonts w:ascii="Times New Roman" w:hAnsi="Times New Roman" w:cs="Times New Roman"/>
          <w:sz w:val="26"/>
          <w:szCs w:val="26"/>
        </w:rPr>
        <w:t>а</w:t>
      </w:r>
      <w:r w:rsidRPr="007C33B3">
        <w:rPr>
          <w:rFonts w:ascii="Times New Roman" w:hAnsi="Times New Roman" w:cs="Times New Roman"/>
          <w:sz w:val="26"/>
          <w:szCs w:val="26"/>
        </w:rPr>
        <w:t>лось в его опыте и новой информацией, новым явлением. Активность, как качество деятельн</w:t>
      </w:r>
      <w:r w:rsidRPr="007C33B3">
        <w:rPr>
          <w:rFonts w:ascii="Times New Roman" w:hAnsi="Times New Roman" w:cs="Times New Roman"/>
          <w:sz w:val="26"/>
          <w:szCs w:val="26"/>
        </w:rPr>
        <w:t>о</w:t>
      </w:r>
      <w:r w:rsidRPr="007C33B3">
        <w:rPr>
          <w:rFonts w:ascii="Times New Roman" w:hAnsi="Times New Roman" w:cs="Times New Roman"/>
          <w:sz w:val="26"/>
          <w:szCs w:val="26"/>
        </w:rPr>
        <w:t>сти личности, является неотъемлемым усл</w:t>
      </w:r>
      <w:r w:rsidRPr="007C33B3">
        <w:rPr>
          <w:rFonts w:ascii="Times New Roman" w:hAnsi="Times New Roman" w:cs="Times New Roman"/>
          <w:sz w:val="26"/>
          <w:szCs w:val="26"/>
        </w:rPr>
        <w:t>о</w:t>
      </w:r>
      <w:r w:rsidRPr="007C33B3">
        <w:rPr>
          <w:rFonts w:ascii="Times New Roman" w:hAnsi="Times New Roman" w:cs="Times New Roman"/>
          <w:sz w:val="26"/>
          <w:szCs w:val="26"/>
        </w:rPr>
        <w:t>вием и показателем реализации любого принципа обучения.</w:t>
      </w:r>
    </w:p>
    <w:p w:rsidR="002B4065" w:rsidRPr="007C33B3" w:rsidRDefault="002B4065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534A4" w:rsidRPr="007C33B3" w:rsidRDefault="007534A4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 xml:space="preserve">    </w:t>
      </w:r>
      <w:r w:rsidR="002B4065" w:rsidRPr="007C33B3">
        <w:rPr>
          <w:rFonts w:ascii="Times New Roman" w:hAnsi="Times New Roman" w:cs="Times New Roman"/>
          <w:sz w:val="26"/>
          <w:szCs w:val="26"/>
        </w:rPr>
        <w:t xml:space="preserve"> Управлять познавательной деятельностью учащихся</w:t>
      </w:r>
      <w:r w:rsidR="002B4065" w:rsidRPr="007C33B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B4065" w:rsidRPr="007C33B3">
        <w:rPr>
          <w:rFonts w:ascii="Times New Roman" w:hAnsi="Times New Roman" w:cs="Times New Roman"/>
          <w:sz w:val="26"/>
          <w:szCs w:val="26"/>
        </w:rPr>
        <w:t xml:space="preserve">позволяют </w:t>
      </w:r>
      <w:proofErr w:type="gramStart"/>
      <w:r w:rsidR="002B4065" w:rsidRPr="007C33B3">
        <w:rPr>
          <w:rFonts w:ascii="Times New Roman" w:hAnsi="Times New Roman" w:cs="Times New Roman"/>
          <w:sz w:val="26"/>
          <w:szCs w:val="26"/>
        </w:rPr>
        <w:t>следующие</w:t>
      </w:r>
      <w:proofErr w:type="gramEnd"/>
      <w:r w:rsidR="002B4065" w:rsidRPr="007C33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4065" w:rsidRPr="007C33B3" w:rsidRDefault="002B4065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b/>
          <w:sz w:val="26"/>
          <w:szCs w:val="26"/>
          <w:u w:val="single"/>
        </w:rPr>
        <w:t>приемы</w:t>
      </w:r>
      <w:r w:rsidRPr="007C33B3">
        <w:rPr>
          <w:rFonts w:ascii="Times New Roman" w:hAnsi="Times New Roman" w:cs="Times New Roman"/>
          <w:sz w:val="26"/>
          <w:szCs w:val="26"/>
        </w:rPr>
        <w:t>:</w:t>
      </w:r>
    </w:p>
    <w:p w:rsidR="002B4065" w:rsidRPr="007C33B3" w:rsidRDefault="002B4065" w:rsidP="007C33B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b/>
          <w:sz w:val="26"/>
          <w:szCs w:val="26"/>
        </w:rPr>
        <w:t xml:space="preserve">На этапе восприятия </w:t>
      </w:r>
      <w:r w:rsidRPr="007C33B3">
        <w:rPr>
          <w:rFonts w:ascii="Times New Roman" w:hAnsi="Times New Roman" w:cs="Times New Roman"/>
          <w:sz w:val="26"/>
          <w:szCs w:val="26"/>
        </w:rPr>
        <w:t>изучаемого материала:</w:t>
      </w:r>
    </w:p>
    <w:p w:rsidR="002B4065" w:rsidRPr="007C33B3" w:rsidRDefault="002B4065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>а</w:t>
      </w:r>
      <w:r w:rsidRPr="007C33B3">
        <w:rPr>
          <w:rFonts w:ascii="Times New Roman" w:hAnsi="Times New Roman" w:cs="Times New Roman"/>
          <w:b/>
          <w:sz w:val="26"/>
          <w:szCs w:val="26"/>
        </w:rPr>
        <w:t>) прием новизны</w:t>
      </w:r>
      <w:r w:rsidRPr="007C33B3">
        <w:rPr>
          <w:rFonts w:ascii="Times New Roman" w:hAnsi="Times New Roman" w:cs="Times New Roman"/>
          <w:sz w:val="26"/>
          <w:szCs w:val="26"/>
        </w:rPr>
        <w:t xml:space="preserve"> - включение в содержание учебного материала интересных сведений, фа</w:t>
      </w:r>
      <w:r w:rsidRPr="007C33B3">
        <w:rPr>
          <w:rFonts w:ascii="Times New Roman" w:hAnsi="Times New Roman" w:cs="Times New Roman"/>
          <w:sz w:val="26"/>
          <w:szCs w:val="26"/>
        </w:rPr>
        <w:t>к</w:t>
      </w:r>
      <w:r w:rsidRPr="007C33B3">
        <w:rPr>
          <w:rFonts w:ascii="Times New Roman" w:hAnsi="Times New Roman" w:cs="Times New Roman"/>
          <w:sz w:val="26"/>
          <w:szCs w:val="26"/>
        </w:rPr>
        <w:t>тов, исторических данных;</w:t>
      </w:r>
    </w:p>
    <w:p w:rsidR="002B4065" w:rsidRPr="007C33B3" w:rsidRDefault="002B4065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 xml:space="preserve">б) </w:t>
      </w:r>
      <w:r w:rsidRPr="007C33B3">
        <w:rPr>
          <w:rFonts w:ascii="Times New Roman" w:hAnsi="Times New Roman" w:cs="Times New Roman"/>
          <w:b/>
          <w:sz w:val="26"/>
          <w:szCs w:val="26"/>
        </w:rPr>
        <w:t xml:space="preserve">прием </w:t>
      </w:r>
      <w:proofErr w:type="spellStart"/>
      <w:r w:rsidRPr="007C33B3">
        <w:rPr>
          <w:rFonts w:ascii="Times New Roman" w:hAnsi="Times New Roman" w:cs="Times New Roman"/>
          <w:b/>
          <w:sz w:val="26"/>
          <w:szCs w:val="26"/>
        </w:rPr>
        <w:t>семантизации</w:t>
      </w:r>
      <w:proofErr w:type="spellEnd"/>
      <w:r w:rsidRPr="007C33B3">
        <w:rPr>
          <w:rFonts w:ascii="Times New Roman" w:hAnsi="Times New Roman" w:cs="Times New Roman"/>
          <w:sz w:val="26"/>
          <w:szCs w:val="26"/>
        </w:rPr>
        <w:t xml:space="preserve"> - в основе лежит возбуждение интереса благодаря раскрытию см</w:t>
      </w:r>
      <w:r w:rsidRPr="007C33B3">
        <w:rPr>
          <w:rFonts w:ascii="Times New Roman" w:hAnsi="Times New Roman" w:cs="Times New Roman"/>
          <w:sz w:val="26"/>
          <w:szCs w:val="26"/>
        </w:rPr>
        <w:t>ы</w:t>
      </w:r>
      <w:r w:rsidRPr="007C33B3">
        <w:rPr>
          <w:rFonts w:ascii="Times New Roman" w:hAnsi="Times New Roman" w:cs="Times New Roman"/>
          <w:sz w:val="26"/>
          <w:szCs w:val="26"/>
        </w:rPr>
        <w:t>слового значения слов;</w:t>
      </w:r>
    </w:p>
    <w:p w:rsidR="002B4065" w:rsidRPr="007C33B3" w:rsidRDefault="002B4065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 xml:space="preserve">в) </w:t>
      </w:r>
      <w:r w:rsidRPr="007C33B3">
        <w:rPr>
          <w:rFonts w:ascii="Times New Roman" w:hAnsi="Times New Roman" w:cs="Times New Roman"/>
          <w:b/>
          <w:sz w:val="26"/>
          <w:szCs w:val="26"/>
        </w:rPr>
        <w:t>прием динамичности</w:t>
      </w:r>
      <w:r w:rsidRPr="007C33B3">
        <w:rPr>
          <w:rFonts w:ascii="Times New Roman" w:hAnsi="Times New Roman" w:cs="Times New Roman"/>
          <w:sz w:val="26"/>
          <w:szCs w:val="26"/>
        </w:rPr>
        <w:t xml:space="preserve"> - создание установки на изучение процессов и явлений в д</w:t>
      </w:r>
      <w:r w:rsidRPr="007C33B3">
        <w:rPr>
          <w:rFonts w:ascii="Times New Roman" w:hAnsi="Times New Roman" w:cs="Times New Roman"/>
          <w:sz w:val="26"/>
          <w:szCs w:val="26"/>
        </w:rPr>
        <w:t>и</w:t>
      </w:r>
      <w:r w:rsidRPr="007C33B3">
        <w:rPr>
          <w:rFonts w:ascii="Times New Roman" w:hAnsi="Times New Roman" w:cs="Times New Roman"/>
          <w:sz w:val="26"/>
          <w:szCs w:val="26"/>
        </w:rPr>
        <w:t>намике и развитии;</w:t>
      </w:r>
    </w:p>
    <w:p w:rsidR="002B4065" w:rsidRPr="007C33B3" w:rsidRDefault="002B4065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 xml:space="preserve">г) </w:t>
      </w:r>
      <w:r w:rsidRPr="007C33B3">
        <w:rPr>
          <w:rFonts w:ascii="Times New Roman" w:hAnsi="Times New Roman" w:cs="Times New Roman"/>
          <w:b/>
          <w:sz w:val="26"/>
          <w:szCs w:val="26"/>
        </w:rPr>
        <w:t>прием значимости</w:t>
      </w:r>
      <w:r w:rsidRPr="007C33B3">
        <w:rPr>
          <w:rFonts w:ascii="Times New Roman" w:hAnsi="Times New Roman" w:cs="Times New Roman"/>
          <w:sz w:val="26"/>
          <w:szCs w:val="26"/>
        </w:rPr>
        <w:t xml:space="preserve"> - создание установки на необходимость изучения материала в связи с его ценностью </w:t>
      </w:r>
    </w:p>
    <w:p w:rsidR="002B4065" w:rsidRPr="007C33B3" w:rsidRDefault="002B4065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b/>
          <w:sz w:val="26"/>
          <w:szCs w:val="26"/>
        </w:rPr>
        <w:t xml:space="preserve">      2. На этапе усвоения</w:t>
      </w:r>
      <w:r w:rsidRPr="007C33B3">
        <w:rPr>
          <w:rFonts w:ascii="Times New Roman" w:hAnsi="Times New Roman" w:cs="Times New Roman"/>
          <w:sz w:val="26"/>
          <w:szCs w:val="26"/>
        </w:rPr>
        <w:t xml:space="preserve"> изучаемого материала.</w:t>
      </w:r>
    </w:p>
    <w:p w:rsidR="002B4065" w:rsidRPr="007C33B3" w:rsidRDefault="002B4065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 xml:space="preserve">а) </w:t>
      </w:r>
      <w:r w:rsidRPr="007C33B3">
        <w:rPr>
          <w:rFonts w:ascii="Times New Roman" w:hAnsi="Times New Roman" w:cs="Times New Roman"/>
          <w:b/>
          <w:sz w:val="26"/>
          <w:szCs w:val="26"/>
        </w:rPr>
        <w:t>эвристический прием</w:t>
      </w:r>
      <w:r w:rsidRPr="007C33B3">
        <w:rPr>
          <w:rFonts w:ascii="Times New Roman" w:hAnsi="Times New Roman" w:cs="Times New Roman"/>
          <w:sz w:val="26"/>
          <w:szCs w:val="26"/>
        </w:rPr>
        <w:t xml:space="preserve"> - задаются трудные вопросы и с помощью наводящих вопросов пр</w:t>
      </w:r>
      <w:r w:rsidRPr="007C33B3">
        <w:rPr>
          <w:rFonts w:ascii="Times New Roman" w:hAnsi="Times New Roman" w:cs="Times New Roman"/>
          <w:sz w:val="26"/>
          <w:szCs w:val="26"/>
        </w:rPr>
        <w:t>и</w:t>
      </w:r>
      <w:r w:rsidRPr="007C33B3">
        <w:rPr>
          <w:rFonts w:ascii="Times New Roman" w:hAnsi="Times New Roman" w:cs="Times New Roman"/>
          <w:sz w:val="26"/>
          <w:szCs w:val="26"/>
        </w:rPr>
        <w:t>водят к ответу.</w:t>
      </w:r>
    </w:p>
    <w:p w:rsidR="002B4065" w:rsidRPr="007C33B3" w:rsidRDefault="002B4065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 xml:space="preserve">б) </w:t>
      </w:r>
      <w:r w:rsidRPr="007C33B3">
        <w:rPr>
          <w:rFonts w:ascii="Times New Roman" w:hAnsi="Times New Roman" w:cs="Times New Roman"/>
          <w:b/>
          <w:sz w:val="26"/>
          <w:szCs w:val="26"/>
        </w:rPr>
        <w:t>исследовательский прием</w:t>
      </w:r>
      <w:r w:rsidRPr="007C33B3">
        <w:rPr>
          <w:rFonts w:ascii="Times New Roman" w:hAnsi="Times New Roman" w:cs="Times New Roman"/>
          <w:sz w:val="26"/>
          <w:szCs w:val="26"/>
        </w:rPr>
        <w:t xml:space="preserve"> - учащиеся на основе проведенных наблюдений, опытов, анал</w:t>
      </w:r>
      <w:r w:rsidRPr="007C33B3">
        <w:rPr>
          <w:rFonts w:ascii="Times New Roman" w:hAnsi="Times New Roman" w:cs="Times New Roman"/>
          <w:sz w:val="26"/>
          <w:szCs w:val="26"/>
        </w:rPr>
        <w:t>и</w:t>
      </w:r>
      <w:r w:rsidRPr="007C33B3">
        <w:rPr>
          <w:rFonts w:ascii="Times New Roman" w:hAnsi="Times New Roman" w:cs="Times New Roman"/>
          <w:sz w:val="26"/>
          <w:szCs w:val="26"/>
        </w:rPr>
        <w:t>за литературы, решения познавательных задач должны сформулировать вывод.</w:t>
      </w:r>
    </w:p>
    <w:p w:rsidR="002B4065" w:rsidRPr="007C33B3" w:rsidRDefault="002B4065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b/>
          <w:sz w:val="26"/>
          <w:szCs w:val="26"/>
        </w:rPr>
        <w:t xml:space="preserve">     3. </w:t>
      </w:r>
      <w:r w:rsidRPr="007C33B3">
        <w:rPr>
          <w:rFonts w:ascii="Times New Roman" w:hAnsi="Times New Roman" w:cs="Times New Roman"/>
          <w:sz w:val="26"/>
          <w:szCs w:val="26"/>
        </w:rPr>
        <w:t xml:space="preserve">На этапе </w:t>
      </w:r>
      <w:r w:rsidRPr="007C33B3">
        <w:rPr>
          <w:rFonts w:ascii="Times New Roman" w:hAnsi="Times New Roman" w:cs="Times New Roman"/>
          <w:b/>
          <w:sz w:val="26"/>
          <w:szCs w:val="26"/>
        </w:rPr>
        <w:t>воспроизведения</w:t>
      </w:r>
      <w:r w:rsidRPr="007C33B3">
        <w:rPr>
          <w:rFonts w:ascii="Times New Roman" w:hAnsi="Times New Roman" w:cs="Times New Roman"/>
          <w:sz w:val="26"/>
          <w:szCs w:val="26"/>
        </w:rPr>
        <w:t xml:space="preserve"> полученных знаний.</w:t>
      </w:r>
    </w:p>
    <w:p w:rsidR="002B4065" w:rsidRPr="007C33B3" w:rsidRDefault="002B4065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C33B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7C33B3">
        <w:rPr>
          <w:rFonts w:ascii="Times New Roman" w:hAnsi="Times New Roman" w:cs="Times New Roman"/>
          <w:b/>
          <w:sz w:val="26"/>
          <w:szCs w:val="26"/>
        </w:rPr>
        <w:t>рием натурализации</w:t>
      </w:r>
      <w:r w:rsidRPr="007C33B3">
        <w:rPr>
          <w:rFonts w:ascii="Times New Roman" w:hAnsi="Times New Roman" w:cs="Times New Roman"/>
          <w:sz w:val="26"/>
          <w:szCs w:val="26"/>
        </w:rPr>
        <w:t xml:space="preserve"> - выполнение заданий с использованием натуральных объектов, ко</w:t>
      </w:r>
      <w:r w:rsidRPr="007C33B3">
        <w:rPr>
          <w:rFonts w:ascii="Times New Roman" w:hAnsi="Times New Roman" w:cs="Times New Roman"/>
          <w:sz w:val="26"/>
          <w:szCs w:val="26"/>
        </w:rPr>
        <w:t>л</w:t>
      </w:r>
      <w:r w:rsidRPr="007C33B3">
        <w:rPr>
          <w:rFonts w:ascii="Times New Roman" w:hAnsi="Times New Roman" w:cs="Times New Roman"/>
          <w:sz w:val="26"/>
          <w:szCs w:val="26"/>
        </w:rPr>
        <w:t>лекций.</w:t>
      </w:r>
    </w:p>
    <w:p w:rsidR="00770F6D" w:rsidRPr="007C33B3" w:rsidRDefault="00770F6D" w:rsidP="007C33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0F6D" w:rsidRPr="007C33B3" w:rsidRDefault="00770F6D" w:rsidP="007C33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3B3">
        <w:rPr>
          <w:rFonts w:ascii="Times New Roman" w:hAnsi="Times New Roman" w:cs="Times New Roman"/>
          <w:b/>
          <w:sz w:val="26"/>
          <w:szCs w:val="26"/>
        </w:rPr>
        <w:t xml:space="preserve">Способы и условия, способствующие развитию </w:t>
      </w:r>
      <w:proofErr w:type="gramStart"/>
      <w:r w:rsidRPr="007C33B3">
        <w:rPr>
          <w:rFonts w:ascii="Times New Roman" w:hAnsi="Times New Roman" w:cs="Times New Roman"/>
          <w:b/>
          <w:sz w:val="26"/>
          <w:szCs w:val="26"/>
        </w:rPr>
        <w:t>познавательной</w:t>
      </w:r>
      <w:proofErr w:type="gramEnd"/>
    </w:p>
    <w:p w:rsidR="00770F6D" w:rsidRPr="007C33B3" w:rsidRDefault="00770F6D" w:rsidP="007C33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b/>
          <w:sz w:val="26"/>
          <w:szCs w:val="26"/>
        </w:rPr>
        <w:t>активности младшего школьника на уроках:</w:t>
      </w:r>
    </w:p>
    <w:p w:rsidR="00770F6D" w:rsidRPr="007C33B3" w:rsidRDefault="00770F6D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>-   обеспечение внутреннего принятия детьми цели предстоящей работы, т. е. обеспечение п</w:t>
      </w:r>
      <w:r w:rsidRPr="007C33B3">
        <w:rPr>
          <w:rFonts w:ascii="Times New Roman" w:hAnsi="Times New Roman" w:cs="Times New Roman"/>
          <w:sz w:val="26"/>
          <w:szCs w:val="26"/>
        </w:rPr>
        <w:t>о</w:t>
      </w:r>
      <w:r w:rsidRPr="007C33B3">
        <w:rPr>
          <w:rFonts w:ascii="Times New Roman" w:hAnsi="Times New Roman" w:cs="Times New Roman"/>
          <w:sz w:val="26"/>
          <w:szCs w:val="26"/>
        </w:rPr>
        <w:t>нимания того, зачем надо это делать, на какой предполагаемый результат орие</w:t>
      </w:r>
      <w:r w:rsidRPr="007C33B3">
        <w:rPr>
          <w:rFonts w:ascii="Times New Roman" w:hAnsi="Times New Roman" w:cs="Times New Roman"/>
          <w:sz w:val="26"/>
          <w:szCs w:val="26"/>
        </w:rPr>
        <w:t>н</w:t>
      </w:r>
      <w:r w:rsidRPr="007C33B3">
        <w:rPr>
          <w:rFonts w:ascii="Times New Roman" w:hAnsi="Times New Roman" w:cs="Times New Roman"/>
          <w:sz w:val="26"/>
          <w:szCs w:val="26"/>
        </w:rPr>
        <w:t xml:space="preserve">тироваться. </w:t>
      </w:r>
    </w:p>
    <w:p w:rsidR="00770F6D" w:rsidRPr="007C33B3" w:rsidRDefault="00B12708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 xml:space="preserve">-  </w:t>
      </w:r>
      <w:r w:rsidR="00770F6D" w:rsidRPr="007C33B3">
        <w:rPr>
          <w:rFonts w:ascii="Times New Roman" w:hAnsi="Times New Roman" w:cs="Times New Roman"/>
          <w:sz w:val="26"/>
          <w:szCs w:val="26"/>
        </w:rPr>
        <w:t>исключение поверхностного оценивания итогов предыдущей работы и в момент актуализ</w:t>
      </w:r>
      <w:r w:rsidR="00770F6D" w:rsidRPr="007C33B3">
        <w:rPr>
          <w:rFonts w:ascii="Times New Roman" w:hAnsi="Times New Roman" w:cs="Times New Roman"/>
          <w:sz w:val="26"/>
          <w:szCs w:val="26"/>
        </w:rPr>
        <w:t>а</w:t>
      </w:r>
      <w:r w:rsidR="00770F6D" w:rsidRPr="007C33B3">
        <w:rPr>
          <w:rFonts w:ascii="Times New Roman" w:hAnsi="Times New Roman" w:cs="Times New Roman"/>
          <w:sz w:val="26"/>
          <w:szCs w:val="26"/>
        </w:rPr>
        <w:t>ции знаний;</w:t>
      </w:r>
    </w:p>
    <w:p w:rsidR="00770F6D" w:rsidRPr="007C33B3" w:rsidRDefault="00B12708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 xml:space="preserve">- </w:t>
      </w:r>
      <w:r w:rsidR="00770F6D" w:rsidRPr="007C33B3">
        <w:rPr>
          <w:rFonts w:ascii="Times New Roman" w:hAnsi="Times New Roman" w:cs="Times New Roman"/>
          <w:sz w:val="26"/>
          <w:szCs w:val="26"/>
        </w:rPr>
        <w:t>комбинирование различных форм организации учебной работы, определение их места на к</w:t>
      </w:r>
      <w:r w:rsidR="00770F6D" w:rsidRPr="007C33B3">
        <w:rPr>
          <w:rFonts w:ascii="Times New Roman" w:hAnsi="Times New Roman" w:cs="Times New Roman"/>
          <w:sz w:val="26"/>
          <w:szCs w:val="26"/>
        </w:rPr>
        <w:t>а</w:t>
      </w:r>
      <w:r w:rsidR="00770F6D" w:rsidRPr="007C33B3">
        <w:rPr>
          <w:rFonts w:ascii="Times New Roman" w:hAnsi="Times New Roman" w:cs="Times New Roman"/>
          <w:sz w:val="26"/>
          <w:szCs w:val="26"/>
        </w:rPr>
        <w:t>ждом этапе занятия</w:t>
      </w:r>
    </w:p>
    <w:p w:rsidR="00770F6D" w:rsidRPr="007C33B3" w:rsidRDefault="00B12708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 xml:space="preserve">- </w:t>
      </w:r>
      <w:r w:rsidR="00770F6D" w:rsidRPr="007C33B3">
        <w:rPr>
          <w:rFonts w:ascii="Times New Roman" w:hAnsi="Times New Roman" w:cs="Times New Roman"/>
          <w:sz w:val="26"/>
          <w:szCs w:val="26"/>
        </w:rPr>
        <w:t>обсуждение результатов деятельности и применение придуманных самими детьми упражн</w:t>
      </w:r>
      <w:r w:rsidR="00770F6D" w:rsidRPr="007C33B3">
        <w:rPr>
          <w:rFonts w:ascii="Times New Roman" w:hAnsi="Times New Roman" w:cs="Times New Roman"/>
          <w:sz w:val="26"/>
          <w:szCs w:val="26"/>
        </w:rPr>
        <w:t>е</w:t>
      </w:r>
      <w:r w:rsidR="00770F6D" w:rsidRPr="007C33B3">
        <w:rPr>
          <w:rFonts w:ascii="Times New Roman" w:hAnsi="Times New Roman" w:cs="Times New Roman"/>
          <w:sz w:val="26"/>
          <w:szCs w:val="26"/>
        </w:rPr>
        <w:t>ний и заданий;</w:t>
      </w:r>
    </w:p>
    <w:p w:rsidR="00770F6D" w:rsidRPr="007C33B3" w:rsidRDefault="00B12708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 xml:space="preserve">- </w:t>
      </w:r>
      <w:r w:rsidR="00770F6D" w:rsidRPr="007C33B3">
        <w:rPr>
          <w:rFonts w:ascii="Times New Roman" w:hAnsi="Times New Roman" w:cs="Times New Roman"/>
          <w:sz w:val="26"/>
          <w:szCs w:val="26"/>
        </w:rPr>
        <w:t>обучение младших школьников рациональным способам умственной работы;</w:t>
      </w:r>
    </w:p>
    <w:p w:rsidR="00770F6D" w:rsidRPr="007C33B3" w:rsidRDefault="00B12708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 xml:space="preserve">- </w:t>
      </w:r>
      <w:r w:rsidR="00770F6D" w:rsidRPr="007C33B3">
        <w:rPr>
          <w:rFonts w:ascii="Times New Roman" w:hAnsi="Times New Roman" w:cs="Times New Roman"/>
          <w:sz w:val="26"/>
          <w:szCs w:val="26"/>
        </w:rPr>
        <w:t xml:space="preserve">эмоциональная насыщенность занятия, создание доброжелательного эмоционального фона в работе педагога и учеников. </w:t>
      </w:r>
    </w:p>
    <w:p w:rsidR="00770F6D" w:rsidRPr="007C33B3" w:rsidRDefault="00770F6D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>- стимулирование и поощрение самих актов познавательной активности учащихся со стороны педагога;</w:t>
      </w:r>
    </w:p>
    <w:p w:rsidR="00770F6D" w:rsidRPr="007C33B3" w:rsidRDefault="00770F6D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>-   на каждом занятие ребенку должна быть предоставлена возможность выразить свое отн</w:t>
      </w:r>
      <w:r w:rsidRPr="007C33B3">
        <w:rPr>
          <w:rFonts w:ascii="Times New Roman" w:hAnsi="Times New Roman" w:cs="Times New Roman"/>
          <w:sz w:val="26"/>
          <w:szCs w:val="26"/>
        </w:rPr>
        <w:t>о</w:t>
      </w:r>
      <w:r w:rsidRPr="007C33B3">
        <w:rPr>
          <w:rFonts w:ascii="Times New Roman" w:hAnsi="Times New Roman" w:cs="Times New Roman"/>
          <w:sz w:val="26"/>
          <w:szCs w:val="26"/>
        </w:rPr>
        <w:t>шение к происходящему (развитие рефлексии), для осознания значимости достигнутого р</w:t>
      </w:r>
      <w:r w:rsidRPr="007C33B3">
        <w:rPr>
          <w:rFonts w:ascii="Times New Roman" w:hAnsi="Times New Roman" w:cs="Times New Roman"/>
          <w:sz w:val="26"/>
          <w:szCs w:val="26"/>
        </w:rPr>
        <w:t>е</w:t>
      </w:r>
      <w:r w:rsidRPr="007C33B3">
        <w:rPr>
          <w:rFonts w:ascii="Times New Roman" w:hAnsi="Times New Roman" w:cs="Times New Roman"/>
          <w:sz w:val="26"/>
          <w:szCs w:val="26"/>
        </w:rPr>
        <w:t>зультата деятельности;</w:t>
      </w:r>
    </w:p>
    <w:p w:rsidR="00770F6D" w:rsidRPr="007C33B3" w:rsidRDefault="00770F6D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lastRenderedPageBreak/>
        <w:t>-  организация домашнего задания по принципу самостоятельности и возможности использ</w:t>
      </w:r>
      <w:r w:rsidRPr="007C33B3">
        <w:rPr>
          <w:rFonts w:ascii="Times New Roman" w:hAnsi="Times New Roman" w:cs="Times New Roman"/>
          <w:sz w:val="26"/>
          <w:szCs w:val="26"/>
        </w:rPr>
        <w:t>о</w:t>
      </w:r>
      <w:r w:rsidRPr="007C33B3">
        <w:rPr>
          <w:rFonts w:ascii="Times New Roman" w:hAnsi="Times New Roman" w:cs="Times New Roman"/>
          <w:sz w:val="26"/>
          <w:szCs w:val="26"/>
        </w:rPr>
        <w:t>вания полученных знаний в общении со сверстниками;</w:t>
      </w:r>
    </w:p>
    <w:p w:rsidR="00770F6D" w:rsidRPr="007C33B3" w:rsidRDefault="00770F6D" w:rsidP="007C33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>-  занятия целесообразно строить с учетом индивидуальных и возрастных особенностей детей. Это поможет правильно определить объем и содержание учебного материала, разработать ад</w:t>
      </w:r>
      <w:r w:rsidRPr="007C33B3">
        <w:rPr>
          <w:rFonts w:ascii="Times New Roman" w:hAnsi="Times New Roman" w:cs="Times New Roman"/>
          <w:sz w:val="26"/>
          <w:szCs w:val="26"/>
        </w:rPr>
        <w:t>е</w:t>
      </w:r>
      <w:r w:rsidRPr="007C33B3">
        <w:rPr>
          <w:rFonts w:ascii="Times New Roman" w:hAnsi="Times New Roman" w:cs="Times New Roman"/>
          <w:sz w:val="26"/>
          <w:szCs w:val="26"/>
        </w:rPr>
        <w:t>кватные методы, средства обучения, наметить пути индивидуально-дифференцированного подхода к учащимся различных групп в условиях обучения.</w:t>
      </w:r>
    </w:p>
    <w:p w:rsidR="00F325C2" w:rsidRPr="007C33B3" w:rsidRDefault="00B06BCA" w:rsidP="007C33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F325C2" w:rsidRPr="007C33B3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в школах целесообразно применять ряд </w:t>
      </w:r>
      <w:r w:rsidR="00F325C2" w:rsidRPr="007C33B3">
        <w:rPr>
          <w:rFonts w:ascii="Times New Roman" w:eastAsia="Times New Roman" w:hAnsi="Times New Roman" w:cs="Times New Roman"/>
          <w:b/>
          <w:sz w:val="26"/>
          <w:szCs w:val="26"/>
        </w:rPr>
        <w:t>активных методов</w:t>
      </w:r>
      <w:r w:rsidR="00F325C2" w:rsidRPr="007C33B3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F325C2" w:rsidRPr="007C33B3">
        <w:rPr>
          <w:rFonts w:ascii="Times New Roman" w:eastAsia="Times New Roman" w:hAnsi="Times New Roman" w:cs="Times New Roman"/>
          <w:sz w:val="26"/>
          <w:szCs w:val="26"/>
        </w:rPr>
        <w:t>у</w:t>
      </w:r>
      <w:r w:rsidR="00F325C2" w:rsidRPr="007C33B3">
        <w:rPr>
          <w:rFonts w:ascii="Times New Roman" w:eastAsia="Times New Roman" w:hAnsi="Times New Roman" w:cs="Times New Roman"/>
          <w:sz w:val="26"/>
          <w:szCs w:val="26"/>
        </w:rPr>
        <w:t xml:space="preserve">чения, активизирующих деятельность обучаемых. </w:t>
      </w:r>
      <w:proofErr w:type="gramStart"/>
      <w:r w:rsidR="00F325C2" w:rsidRPr="007C33B3">
        <w:rPr>
          <w:rFonts w:ascii="Times New Roman" w:eastAsia="Times New Roman" w:hAnsi="Times New Roman" w:cs="Times New Roman"/>
          <w:sz w:val="26"/>
          <w:szCs w:val="26"/>
        </w:rPr>
        <w:t>Среди них выделяют следующие:</w:t>
      </w:r>
      <w:proofErr w:type="gramEnd"/>
    </w:p>
    <w:p w:rsidR="001166C0" w:rsidRPr="007C33B3" w:rsidRDefault="001166C0" w:rsidP="007C33B3">
      <w:pPr>
        <w:spacing w:after="0" w:line="240" w:lineRule="auto"/>
        <w:ind w:left="241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25C2" w:rsidRPr="007C33B3" w:rsidRDefault="00F325C2" w:rsidP="007C33B3">
      <w:pPr>
        <w:spacing w:after="0" w:line="240" w:lineRule="auto"/>
        <w:ind w:left="241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b/>
          <w:sz w:val="26"/>
          <w:szCs w:val="26"/>
        </w:rPr>
        <w:t>1. Проблемное обучение</w:t>
      </w:r>
      <w:r w:rsidR="00B06BCA" w:rsidRPr="007C33B3">
        <w:rPr>
          <w:rFonts w:ascii="Times New Roman" w:eastAsia="Times New Roman" w:hAnsi="Times New Roman" w:cs="Times New Roman"/>
          <w:b/>
          <w:sz w:val="26"/>
          <w:szCs w:val="26"/>
        </w:rPr>
        <w:t xml:space="preserve"> (проблемный метод)</w:t>
      </w:r>
    </w:p>
    <w:p w:rsidR="00F325C2" w:rsidRPr="007C33B3" w:rsidRDefault="00F325C2" w:rsidP="007C33B3">
      <w:pPr>
        <w:spacing w:after="0" w:line="240" w:lineRule="auto"/>
        <w:ind w:left="241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b/>
          <w:sz w:val="26"/>
          <w:szCs w:val="26"/>
        </w:rPr>
        <w:t>2. Игровые формы обучения</w:t>
      </w:r>
      <w:r w:rsidR="00B06BCA" w:rsidRPr="007C33B3">
        <w:rPr>
          <w:rFonts w:ascii="Times New Roman" w:eastAsia="Times New Roman" w:hAnsi="Times New Roman" w:cs="Times New Roman"/>
          <w:b/>
          <w:sz w:val="26"/>
          <w:szCs w:val="26"/>
        </w:rPr>
        <w:t xml:space="preserve"> (игровой метод)</w:t>
      </w:r>
    </w:p>
    <w:p w:rsidR="00F325C2" w:rsidRPr="007C33B3" w:rsidRDefault="00F325C2" w:rsidP="007C33B3">
      <w:pPr>
        <w:spacing w:after="0" w:line="240" w:lineRule="auto"/>
        <w:ind w:left="241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b/>
          <w:sz w:val="26"/>
          <w:szCs w:val="26"/>
        </w:rPr>
        <w:t>3. Дискуссия</w:t>
      </w:r>
      <w:r w:rsidR="00B06BCA" w:rsidRPr="007C33B3">
        <w:rPr>
          <w:rFonts w:ascii="Times New Roman" w:eastAsia="Times New Roman" w:hAnsi="Times New Roman" w:cs="Times New Roman"/>
          <w:b/>
          <w:sz w:val="26"/>
          <w:szCs w:val="26"/>
        </w:rPr>
        <w:t xml:space="preserve"> (метод дискуссии)</w:t>
      </w:r>
    </w:p>
    <w:p w:rsidR="00F325C2" w:rsidRPr="007C33B3" w:rsidRDefault="00F325C2" w:rsidP="007C33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6BCA" w:rsidRPr="007C33B3" w:rsidRDefault="00750764" w:rsidP="007C33B3">
      <w:pPr>
        <w:pStyle w:val="a4"/>
        <w:numPr>
          <w:ilvl w:val="1"/>
          <w:numId w:val="4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C33B3">
        <w:rPr>
          <w:rFonts w:ascii="Times New Roman" w:eastAsia="Times New Roman" w:hAnsi="Times New Roman" w:cs="Times New Roman"/>
          <w:b/>
          <w:sz w:val="26"/>
          <w:szCs w:val="26"/>
        </w:rPr>
        <w:t>Проблемное обучение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– это тип развивающего обучения, в котором сочетаются сист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матическая самостоятельная поисковая деятельность учащихся с усвоением ими готовых в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водов науки, а система методов построена с учетом </w:t>
      </w:r>
      <w:proofErr w:type="spellStart"/>
      <w:r w:rsidRPr="007C33B3">
        <w:rPr>
          <w:rFonts w:ascii="Times New Roman" w:eastAsia="Times New Roman" w:hAnsi="Times New Roman" w:cs="Times New Roman"/>
          <w:sz w:val="26"/>
          <w:szCs w:val="26"/>
        </w:rPr>
        <w:t>целеполагания</w:t>
      </w:r>
      <w:proofErr w:type="spellEnd"/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и при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ципа </w:t>
      </w:r>
      <w:proofErr w:type="spellStart"/>
      <w:r w:rsidRPr="007C33B3">
        <w:rPr>
          <w:rFonts w:ascii="Times New Roman" w:eastAsia="Times New Roman" w:hAnsi="Times New Roman" w:cs="Times New Roman"/>
          <w:sz w:val="26"/>
          <w:szCs w:val="26"/>
        </w:rPr>
        <w:t>проблемности</w:t>
      </w:r>
      <w:proofErr w:type="spellEnd"/>
      <w:r w:rsidRPr="007C33B3">
        <w:rPr>
          <w:rFonts w:ascii="Times New Roman" w:eastAsia="Times New Roman" w:hAnsi="Times New Roman" w:cs="Times New Roman"/>
          <w:sz w:val="26"/>
          <w:szCs w:val="26"/>
        </w:rPr>
        <w:t>; процесс взаимодействия преподавания и учения ориентирован на формирование познавател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ной самостоятельности учащихся, устойчивости мотивов учения и мыслительных (включая и творческие) способностей в ходе усвоения ими н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учных понятий и способов деятельности</w:t>
      </w:r>
      <w:r w:rsidR="00B06BCA" w:rsidRPr="007C33B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A92B73" w:rsidRPr="007C33B3" w:rsidRDefault="0014581E" w:rsidP="007C33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       Возникновение проблемных ситуаций и поисковой деятельности учащихся на зан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тиях возможно не в любой ситуации. Оно, как правило, </w:t>
      </w:r>
      <w:proofErr w:type="gramStart"/>
      <w:r w:rsidRPr="007C33B3">
        <w:rPr>
          <w:rFonts w:ascii="Times New Roman" w:eastAsia="Times New Roman" w:hAnsi="Times New Roman" w:cs="Times New Roman"/>
          <w:sz w:val="26"/>
          <w:szCs w:val="26"/>
        </w:rPr>
        <w:t>возможно</w:t>
      </w:r>
      <w:proofErr w:type="gramEnd"/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в таких видах учебно-познавательной деятельности учащихся, как: решение готовых нетиповых заданий; составл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ние заданий и их выполнение; логический анализ текста; ученическое исследование; сочин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ние и др. Поэтому создание преподавателем цепи проблем</w:t>
      </w:r>
      <w:r w:rsidR="00B06BCA" w:rsidRPr="007C33B3">
        <w:rPr>
          <w:rFonts w:ascii="Times New Roman" w:eastAsia="Times New Roman" w:hAnsi="Times New Roman" w:cs="Times New Roman"/>
          <w:sz w:val="26"/>
          <w:szCs w:val="26"/>
        </w:rPr>
        <w:t xml:space="preserve">ных ситуаций в различных видах 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учебной деятельности учащихся и управление их мыслительной (п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исковой) деятельностью по усвоению новых знаний путем самостоятельного (или коллективного) решения учебных пр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блем составляет сущность проблемного обучения.</w:t>
      </w:r>
      <w:r w:rsidR="00A92B73" w:rsidRPr="007C33B3">
        <w:rPr>
          <w:rFonts w:ascii="Times New Roman" w:eastAsia="Times New Roman" w:hAnsi="Times New Roman" w:cs="Times New Roman"/>
          <w:sz w:val="26"/>
          <w:szCs w:val="26"/>
        </w:rPr>
        <w:t xml:space="preserve"> Чтобы создать проблемную ситуацию, п</w:t>
      </w:r>
      <w:r w:rsidR="00A92B73" w:rsidRPr="007C33B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92B73" w:rsidRPr="007C33B3">
        <w:rPr>
          <w:rFonts w:ascii="Times New Roman" w:eastAsia="Times New Roman" w:hAnsi="Times New Roman" w:cs="Times New Roman"/>
          <w:sz w:val="26"/>
          <w:szCs w:val="26"/>
        </w:rPr>
        <w:t>ред учащимися следует поставить такое задание, выполнение которого требует открытия н</w:t>
      </w:r>
      <w:r w:rsidR="00A92B73" w:rsidRPr="007C33B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A92B73" w:rsidRPr="007C33B3">
        <w:rPr>
          <w:rFonts w:ascii="Times New Roman" w:eastAsia="Times New Roman" w:hAnsi="Times New Roman" w:cs="Times New Roman"/>
          <w:sz w:val="26"/>
          <w:szCs w:val="26"/>
        </w:rPr>
        <w:t>вых знаний и овладения новыми ум</w:t>
      </w:r>
      <w:r w:rsidR="00A92B73" w:rsidRPr="007C33B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92B73" w:rsidRPr="007C33B3">
        <w:rPr>
          <w:rFonts w:ascii="Times New Roman" w:eastAsia="Times New Roman" w:hAnsi="Times New Roman" w:cs="Times New Roman"/>
          <w:sz w:val="26"/>
          <w:szCs w:val="26"/>
        </w:rPr>
        <w:t>ниями.</w:t>
      </w:r>
    </w:p>
    <w:p w:rsidR="00A92B73" w:rsidRPr="007C33B3" w:rsidRDefault="00A92B73" w:rsidP="007C33B3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Задание должно соответствовать интеллектуальным возможностям учащегося. Ст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пень трудности проблемного задания зависит от уровня новизны материала преподав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ния и от степени его обобщения.</w:t>
      </w:r>
    </w:p>
    <w:p w:rsidR="00A92B73" w:rsidRPr="007C33B3" w:rsidRDefault="00A92B73" w:rsidP="007C33B3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Проблемное задание дается до объяснения усваиваемого материала.</w:t>
      </w:r>
    </w:p>
    <w:p w:rsidR="00A92B73" w:rsidRPr="007C33B3" w:rsidRDefault="00A92B73" w:rsidP="007C33B3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Одна и та же проблемная ситуация может быть вызвана различными типами з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даний.</w:t>
      </w:r>
    </w:p>
    <w:p w:rsidR="0014581E" w:rsidRPr="007C33B3" w:rsidRDefault="0014581E" w:rsidP="007C33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25B9" w:rsidRPr="007C33B3" w:rsidRDefault="003B25B9" w:rsidP="007C33B3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Игровой метод обучения</w:t>
      </w:r>
    </w:p>
    <w:p w:rsidR="003B25B9" w:rsidRPr="007C33B3" w:rsidRDefault="003B25B9" w:rsidP="007C33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       Игровая форма занятий создается игровой мотивацией, которая выступает как средство побуждения, стимулирования детей к учебной деятельности. Реализация игр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вых приемов и ситуаций на занятиях проходит по таким основным направлениям:</w:t>
      </w:r>
    </w:p>
    <w:p w:rsidR="003B25B9" w:rsidRPr="007C33B3" w:rsidRDefault="003B25B9" w:rsidP="007C33B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дидактическая цель ставится перед </w:t>
      </w:r>
      <w:proofErr w:type="gramStart"/>
      <w:r w:rsidRPr="007C33B3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в форме игровой задачи; </w:t>
      </w:r>
    </w:p>
    <w:p w:rsidR="003B25B9" w:rsidRPr="007C33B3" w:rsidRDefault="003B25B9" w:rsidP="007C33B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учебная деятельность подчиняется правилам игры; </w:t>
      </w:r>
    </w:p>
    <w:p w:rsidR="003B25B9" w:rsidRPr="007C33B3" w:rsidRDefault="003B25B9" w:rsidP="007C33B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учебный материал используется в качестве ее средства; </w:t>
      </w:r>
    </w:p>
    <w:p w:rsidR="003B25B9" w:rsidRPr="007C33B3" w:rsidRDefault="003B25B9" w:rsidP="007C33B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C33B3">
        <w:rPr>
          <w:rFonts w:ascii="Times New Roman" w:eastAsia="Times New Roman" w:hAnsi="Times New Roman" w:cs="Times New Roman"/>
          <w:sz w:val="26"/>
          <w:szCs w:val="26"/>
        </w:rPr>
        <w:t>в учебную деятельность вводится элемент соревнования, который переводит дидактич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скую задачу в игровую; </w:t>
      </w:r>
      <w:proofErr w:type="gramEnd"/>
    </w:p>
    <w:p w:rsidR="003B25B9" w:rsidRPr="007C33B3" w:rsidRDefault="003B25B9" w:rsidP="007C33B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>успешное выполнение дидактического задания связывается с игровым результ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том. </w:t>
      </w:r>
    </w:p>
    <w:p w:rsidR="003B25B9" w:rsidRPr="007C33B3" w:rsidRDefault="003B25B9" w:rsidP="007C33B3">
      <w:pPr>
        <w:pStyle w:val="a4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25B9" w:rsidRPr="007C33B3" w:rsidRDefault="003B25B9" w:rsidP="007C33B3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b/>
          <w:bCs/>
          <w:sz w:val="26"/>
          <w:szCs w:val="26"/>
        </w:rPr>
        <w:t>Дискуссия как метод активного обучения</w:t>
      </w:r>
    </w:p>
    <w:p w:rsidR="003B25B9" w:rsidRPr="007C33B3" w:rsidRDefault="003B25B9" w:rsidP="007C33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       Дискуссия — это публичное обсуждение или свободный вербальный обмен знаниями, с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ждениями, идеями или мнениями по поводу какого-либо спорного вопроса, проблемы. Ее с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щественными чертами являются со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softHyphen/>
        <w:t>четание взаимодополняющего ди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лога и обсуждения-спора, столкновение различных точек зрения, позиций.</w:t>
      </w:r>
    </w:p>
    <w:p w:rsidR="003B25B9" w:rsidRPr="007C33B3" w:rsidRDefault="003B25B9" w:rsidP="007C33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Принципами организации дискуссии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являются содействие возникновению альтерн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тивных мнений, путей решения проблемы, конструктивность критики, обеспечение психо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softHyphen/>
        <w:t>логической защищенности участников.</w:t>
      </w:r>
    </w:p>
    <w:p w:rsidR="003B25B9" w:rsidRPr="007C33B3" w:rsidRDefault="003B25B9" w:rsidP="007C33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      Чтобы дискуссия была эффективной, участникам необходимо обладать определе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ными базовыми знаниями. Это могут быть знания, переданные посредством инструкции, или пол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ченные ранее, относящиеся к опыту, приобретенному до начала занятия, или опирающиеся на информацию, изложенную во время занятий.</w:t>
      </w:r>
    </w:p>
    <w:p w:rsidR="003B25B9" w:rsidRPr="007C33B3" w:rsidRDefault="00FD4358" w:rsidP="007C3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b/>
          <w:sz w:val="26"/>
          <w:szCs w:val="26"/>
        </w:rPr>
        <w:t>Преимуществ</w:t>
      </w:r>
      <w:r w:rsidR="003B25B9" w:rsidRPr="007C33B3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7C33B3">
        <w:rPr>
          <w:rFonts w:ascii="Times New Roman" w:eastAsia="Times New Roman" w:hAnsi="Times New Roman" w:cs="Times New Roman"/>
          <w:b/>
          <w:sz w:val="26"/>
          <w:szCs w:val="26"/>
        </w:rPr>
        <w:t xml:space="preserve"> дискуссий:</w:t>
      </w:r>
    </w:p>
    <w:p w:rsidR="00FD4358" w:rsidRPr="007C33B3" w:rsidRDefault="00FD4358" w:rsidP="007C33B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>ди</w:t>
      </w:r>
      <w:r w:rsidR="003B25B9" w:rsidRPr="007C33B3">
        <w:rPr>
          <w:rFonts w:ascii="Times New Roman" w:eastAsia="Times New Roman" w:hAnsi="Times New Roman" w:cs="Times New Roman"/>
          <w:sz w:val="26"/>
          <w:szCs w:val="26"/>
        </w:rPr>
        <w:t>скуссия обеспечивает активное, глубок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ое, личностное усвоение знаний;</w:t>
      </w:r>
    </w:p>
    <w:p w:rsidR="00FD4358" w:rsidRPr="007C33B3" w:rsidRDefault="003B25B9" w:rsidP="007C33B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>может иметь гораздо более долгосрочный эффект, особенно в случаях, когда обсужда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мый материал идет вразрез с установками некоторых членов группы либо включает н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приятные или спорные в</w:t>
      </w:r>
      <w:r w:rsidR="00FD4358" w:rsidRPr="007C33B3">
        <w:rPr>
          <w:rFonts w:ascii="Times New Roman" w:eastAsia="Times New Roman" w:hAnsi="Times New Roman" w:cs="Times New Roman"/>
          <w:sz w:val="26"/>
          <w:szCs w:val="26"/>
        </w:rPr>
        <w:t>опросы;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B25B9" w:rsidRPr="007C33B3" w:rsidRDefault="00FD4358" w:rsidP="007C33B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>акти</w:t>
      </w:r>
      <w:r w:rsidR="003B25B9" w:rsidRPr="007C33B3">
        <w:rPr>
          <w:rFonts w:ascii="Times New Roman" w:eastAsia="Times New Roman" w:hAnsi="Times New Roman" w:cs="Times New Roman"/>
          <w:sz w:val="26"/>
          <w:szCs w:val="26"/>
        </w:rPr>
        <w:t>вное, заинтересованное, эмоциональное обсуждение ведет к осмысленному усво</w:t>
      </w:r>
      <w:r w:rsidR="003B25B9" w:rsidRPr="007C33B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B25B9" w:rsidRPr="007C33B3">
        <w:rPr>
          <w:rFonts w:ascii="Times New Roman" w:eastAsia="Times New Roman" w:hAnsi="Times New Roman" w:cs="Times New Roman"/>
          <w:sz w:val="26"/>
          <w:szCs w:val="26"/>
        </w:rPr>
        <w:t xml:space="preserve">нию новых знаний, может заставить 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ребён</w:t>
      </w:r>
      <w:r w:rsidR="003B25B9" w:rsidRPr="007C33B3">
        <w:rPr>
          <w:rFonts w:ascii="Times New Roman" w:eastAsia="Times New Roman" w:hAnsi="Times New Roman" w:cs="Times New Roman"/>
          <w:sz w:val="26"/>
          <w:szCs w:val="26"/>
        </w:rPr>
        <w:t xml:space="preserve">ка задуматься, изменить 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или пересмотреть свои установки;</w:t>
      </w:r>
    </w:p>
    <w:p w:rsidR="003B25B9" w:rsidRPr="007C33B3" w:rsidRDefault="00FD4358" w:rsidP="007C33B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во время дискуссии осуществляется активное взаимодействие </w:t>
      </w:r>
      <w:proofErr w:type="gramStart"/>
      <w:r w:rsidRPr="007C33B3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D4358" w:rsidRPr="007C33B3" w:rsidRDefault="00FD4358" w:rsidP="007C33B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C33B3">
        <w:rPr>
          <w:rFonts w:ascii="Times New Roman" w:eastAsia="Times New Roman" w:hAnsi="Times New Roman" w:cs="Times New Roman"/>
          <w:sz w:val="26"/>
          <w:szCs w:val="26"/>
        </w:rPr>
        <w:t>активное участие в дискуссии раскрепощает обучающихся, развивает коммуник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тивные навыки, формирует уверенность в себе;</w:t>
      </w:r>
      <w:proofErr w:type="gramEnd"/>
    </w:p>
    <w:p w:rsidR="003B25B9" w:rsidRPr="007C33B3" w:rsidRDefault="00FD4358" w:rsidP="007C33B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>дискуссия обеспечивает видение того, насколько хорошо группа понимает обсу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ж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даемые вопросы, и не требует применения более формальных методов оценки; она также пр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доставляет членам группы шанс проверить свои убеждения и установки, подвергая их испыта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softHyphen/>
        <w:t>нию.</w:t>
      </w:r>
    </w:p>
    <w:p w:rsidR="00FD4358" w:rsidRPr="007C33B3" w:rsidRDefault="00FD4358" w:rsidP="007C33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8072AC" w:rsidRPr="007C33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Составной частью любой дискуссии является процедура вопросов и ответов. Ка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ж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дый тип вопросов играет важную роль в дискуссии, и каждый имеет свои особенности. Умело поста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ленный вопрос позволяет получить дополнительную информацию, уточнить позицию </w:t>
      </w:r>
      <w:proofErr w:type="gramStart"/>
      <w:r w:rsidRPr="007C33B3">
        <w:rPr>
          <w:rFonts w:ascii="Times New Roman" w:eastAsia="Times New Roman" w:hAnsi="Times New Roman" w:cs="Times New Roman"/>
          <w:sz w:val="26"/>
          <w:szCs w:val="26"/>
        </w:rPr>
        <w:t>выст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пающего</w:t>
      </w:r>
      <w:proofErr w:type="gramEnd"/>
      <w:r w:rsidRPr="007C33B3">
        <w:rPr>
          <w:rFonts w:ascii="Times New Roman" w:eastAsia="Times New Roman" w:hAnsi="Times New Roman" w:cs="Times New Roman"/>
          <w:sz w:val="26"/>
          <w:szCs w:val="26"/>
        </w:rPr>
        <w:t>, направить обсуждение в нужном направлении, активиз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ровать внимание.</w:t>
      </w:r>
    </w:p>
    <w:p w:rsidR="00B06BCA" w:rsidRPr="007C33B3" w:rsidRDefault="00B06BCA" w:rsidP="007C33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D4358" w:rsidRPr="007C33B3" w:rsidRDefault="008072AC" w:rsidP="007C33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gramStart"/>
      <w:r w:rsidR="00FD4358" w:rsidRPr="007C33B3">
        <w:rPr>
          <w:rFonts w:ascii="Times New Roman" w:eastAsia="Times New Roman" w:hAnsi="Times New Roman" w:cs="Times New Roman"/>
          <w:sz w:val="26"/>
          <w:szCs w:val="26"/>
        </w:rPr>
        <w:t>Итак, отличительной особенностью всей группы активных методов, во-первых, я</w:t>
      </w:r>
      <w:r w:rsidR="00FD4358" w:rsidRPr="007C33B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D4358" w:rsidRPr="007C33B3">
        <w:rPr>
          <w:rFonts w:ascii="Times New Roman" w:eastAsia="Times New Roman" w:hAnsi="Times New Roman" w:cs="Times New Roman"/>
          <w:sz w:val="26"/>
          <w:szCs w:val="26"/>
        </w:rPr>
        <w:t>ляется то, что обучение проводится в ситуациях, максимально приближенных к реал</w:t>
      </w:r>
      <w:r w:rsidR="00FD4358" w:rsidRPr="007C33B3">
        <w:rPr>
          <w:rFonts w:ascii="Times New Roman" w:eastAsia="Times New Roman" w:hAnsi="Times New Roman" w:cs="Times New Roman"/>
          <w:sz w:val="26"/>
          <w:szCs w:val="26"/>
        </w:rPr>
        <w:t>ь</w:t>
      </w:r>
      <w:r w:rsidR="00FD4358" w:rsidRPr="007C33B3">
        <w:rPr>
          <w:rFonts w:ascii="Times New Roman" w:eastAsia="Times New Roman" w:hAnsi="Times New Roman" w:cs="Times New Roman"/>
          <w:sz w:val="26"/>
          <w:szCs w:val="26"/>
        </w:rPr>
        <w:t>ным, позволяя материал, подлежащий усвоению, ввести в цель деятельности, а не в средства, во-вторых, ос</w:t>
      </w:r>
      <w:r w:rsidR="00FD4358" w:rsidRPr="007C33B3">
        <w:rPr>
          <w:rFonts w:ascii="Times New Roman" w:eastAsia="Times New Roman" w:hAnsi="Times New Roman" w:cs="Times New Roman"/>
          <w:sz w:val="26"/>
          <w:szCs w:val="26"/>
        </w:rPr>
        <w:t>у</w:t>
      </w:r>
      <w:r w:rsidR="00FD4358" w:rsidRPr="007C33B3">
        <w:rPr>
          <w:rFonts w:ascii="Times New Roman" w:eastAsia="Times New Roman" w:hAnsi="Times New Roman" w:cs="Times New Roman"/>
          <w:sz w:val="26"/>
          <w:szCs w:val="26"/>
        </w:rPr>
        <w:t>ществляется не только обобщение знаний, но и обучение умениям практического использов</w:t>
      </w:r>
      <w:r w:rsidR="00FD4358" w:rsidRPr="007C33B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D4358" w:rsidRPr="007C33B3">
        <w:rPr>
          <w:rFonts w:ascii="Times New Roman" w:eastAsia="Times New Roman" w:hAnsi="Times New Roman" w:cs="Times New Roman"/>
          <w:sz w:val="26"/>
          <w:szCs w:val="26"/>
        </w:rPr>
        <w:t>ния, что в свою очередь, требует формирования определенных психологических качеств сп</w:t>
      </w:r>
      <w:r w:rsidR="00FD4358" w:rsidRPr="007C33B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D4358" w:rsidRPr="007C33B3">
        <w:rPr>
          <w:rFonts w:ascii="Times New Roman" w:eastAsia="Times New Roman" w:hAnsi="Times New Roman" w:cs="Times New Roman"/>
          <w:sz w:val="26"/>
          <w:szCs w:val="26"/>
        </w:rPr>
        <w:t>циалистов, и наконец, в-третьих, организуется формирование новой, эмоциональной</w:t>
      </w:r>
      <w:proofErr w:type="gramEnd"/>
      <w:r w:rsidR="00FD4358" w:rsidRPr="007C33B3">
        <w:rPr>
          <w:rFonts w:ascii="Times New Roman" w:eastAsia="Times New Roman" w:hAnsi="Times New Roman" w:cs="Times New Roman"/>
          <w:sz w:val="26"/>
          <w:szCs w:val="26"/>
        </w:rPr>
        <w:t xml:space="preserve"> установки на обучение в процессе коллективного творческого труда. </w:t>
      </w:r>
    </w:p>
    <w:p w:rsidR="008072AC" w:rsidRPr="007C33B3" w:rsidRDefault="008072AC" w:rsidP="007C3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b/>
          <w:sz w:val="26"/>
          <w:szCs w:val="26"/>
        </w:rPr>
        <w:t>Выводы:</w:t>
      </w:r>
    </w:p>
    <w:p w:rsidR="00FD4358" w:rsidRPr="007C33B3" w:rsidRDefault="00FD4358" w:rsidP="007C33B3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>Эффективное развитие творческой поз</w:t>
      </w:r>
      <w:r w:rsidR="008072AC" w:rsidRPr="007C33B3">
        <w:rPr>
          <w:rFonts w:ascii="Times New Roman" w:eastAsia="Times New Roman" w:hAnsi="Times New Roman" w:cs="Times New Roman"/>
          <w:sz w:val="26"/>
          <w:szCs w:val="26"/>
        </w:rPr>
        <w:t xml:space="preserve">навательной активности учащихся 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обесп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чивается их совместной с </w:t>
      </w:r>
      <w:r w:rsidR="008072AC" w:rsidRPr="007C33B3">
        <w:rPr>
          <w:rFonts w:ascii="Times New Roman" w:eastAsia="Times New Roman" w:hAnsi="Times New Roman" w:cs="Times New Roman"/>
          <w:sz w:val="26"/>
          <w:szCs w:val="26"/>
        </w:rPr>
        <w:t xml:space="preserve">учителем 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деятельностью в ходе учебного процесса.</w:t>
      </w:r>
    </w:p>
    <w:p w:rsidR="00FD4358" w:rsidRPr="007C33B3" w:rsidRDefault="00FD4358" w:rsidP="007C33B3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>Активизация учебного процесса предполагает участие всех учащихся в процессе обуч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ния, который должен быть мотивированным и достаточно интересным. </w:t>
      </w:r>
    </w:p>
    <w:p w:rsidR="00FD4358" w:rsidRPr="007C33B3" w:rsidRDefault="00FD4358" w:rsidP="007C33B3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>Активные методы обучения позволяют усилить процесс понимания, усвоения и творч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ского применения знаний. Среди них выделяют проблемный метод, игровой метод, м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тод дискуссии.</w:t>
      </w:r>
    </w:p>
    <w:p w:rsidR="002B4065" w:rsidRPr="007C33B3" w:rsidRDefault="00FD4358" w:rsidP="007C33B3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На уроках с использованием активных методов учащийся </w:t>
      </w:r>
      <w:r w:rsidR="008072AC" w:rsidRPr="007C33B3">
        <w:rPr>
          <w:rFonts w:ascii="Times New Roman" w:eastAsia="Times New Roman" w:hAnsi="Times New Roman" w:cs="Times New Roman"/>
          <w:sz w:val="26"/>
          <w:szCs w:val="26"/>
        </w:rPr>
        <w:t xml:space="preserve">становится 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активным, заинт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ресованным, равноправным участником обучения. Он отходит от стандартного мышл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ния, стереотипа действий, что позволяет развить стремление к знаниям, создать мотив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цию к обучению. Овладев этими приемами, учащиеся становятся более самостоятел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ными в решении различных учебных заданий, могут рационально строить свою деятел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7C33B3">
        <w:rPr>
          <w:rFonts w:ascii="Times New Roman" w:eastAsia="Times New Roman" w:hAnsi="Times New Roman" w:cs="Times New Roman"/>
          <w:sz w:val="26"/>
          <w:szCs w:val="26"/>
        </w:rPr>
        <w:t>ность по усвоению новых знаний, применения этих знаний в жизни.</w:t>
      </w:r>
    </w:p>
    <w:p w:rsidR="001166C0" w:rsidRPr="007C33B3" w:rsidRDefault="00770F6D" w:rsidP="007C33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3B3">
        <w:rPr>
          <w:rFonts w:ascii="Times New Roman" w:hAnsi="Times New Roman" w:cs="Times New Roman"/>
          <w:b/>
          <w:sz w:val="26"/>
          <w:szCs w:val="26"/>
        </w:rPr>
        <w:t>Литература:</w:t>
      </w:r>
    </w:p>
    <w:p w:rsidR="001166C0" w:rsidRPr="007C33B3" w:rsidRDefault="001166C0" w:rsidP="007C33B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C33B3">
        <w:rPr>
          <w:rFonts w:ascii="Times New Roman" w:eastAsia="Times New Roman" w:hAnsi="Times New Roman" w:cs="Times New Roman"/>
          <w:sz w:val="26"/>
          <w:szCs w:val="26"/>
        </w:rPr>
        <w:t>Бабанский</w:t>
      </w:r>
      <w:proofErr w:type="spellEnd"/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Ю.К. Проблемное обучение как средство повышение эффективности учения школьников.- Изд. 2-е, </w:t>
      </w:r>
      <w:proofErr w:type="spellStart"/>
      <w:r w:rsidRPr="007C33B3">
        <w:rPr>
          <w:rFonts w:ascii="Times New Roman" w:eastAsia="Times New Roman" w:hAnsi="Times New Roman" w:cs="Times New Roman"/>
          <w:sz w:val="26"/>
          <w:szCs w:val="26"/>
        </w:rPr>
        <w:t>испр</w:t>
      </w:r>
      <w:proofErr w:type="spellEnd"/>
      <w:r w:rsidRPr="007C33B3">
        <w:rPr>
          <w:rFonts w:ascii="Times New Roman" w:eastAsia="Times New Roman" w:hAnsi="Times New Roman" w:cs="Times New Roman"/>
          <w:sz w:val="26"/>
          <w:szCs w:val="26"/>
        </w:rPr>
        <w:t>. и доп. - Ростов-на-Дону, 2000.- 505 с.</w:t>
      </w:r>
    </w:p>
    <w:p w:rsidR="002B4065" w:rsidRPr="007C33B3" w:rsidRDefault="002B4065" w:rsidP="007C33B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lastRenderedPageBreak/>
        <w:t xml:space="preserve">Ильина Т. А. Педагогика: курс лекций: учебное пособие для студентов </w:t>
      </w:r>
      <w:proofErr w:type="spellStart"/>
      <w:r w:rsidRPr="007C33B3">
        <w:rPr>
          <w:rFonts w:ascii="Times New Roman" w:hAnsi="Times New Roman" w:cs="Times New Roman"/>
          <w:sz w:val="26"/>
          <w:szCs w:val="26"/>
        </w:rPr>
        <w:t>пед</w:t>
      </w:r>
      <w:proofErr w:type="gramStart"/>
      <w:r w:rsidRPr="007C33B3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7C33B3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7C33B3">
        <w:rPr>
          <w:rFonts w:ascii="Times New Roman" w:hAnsi="Times New Roman" w:cs="Times New Roman"/>
          <w:sz w:val="26"/>
          <w:szCs w:val="26"/>
        </w:rPr>
        <w:t>- тов.- М.: Просвещение, 1984</w:t>
      </w:r>
    </w:p>
    <w:p w:rsidR="001166C0" w:rsidRPr="007C33B3" w:rsidRDefault="001166C0" w:rsidP="007C33B3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Кудрявцев Т.В. Проблемное обучение: истоки, сущность, перспективы. - М.: Знание, 2001. - 85 </w:t>
      </w:r>
      <w:proofErr w:type="gramStart"/>
      <w:r w:rsidRPr="007C33B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7C33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66C0" w:rsidRPr="007C33B3" w:rsidRDefault="001166C0" w:rsidP="007C33B3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C33B3">
        <w:rPr>
          <w:rFonts w:ascii="Times New Roman" w:eastAsia="Times New Roman" w:hAnsi="Times New Roman" w:cs="Times New Roman"/>
          <w:sz w:val="26"/>
          <w:szCs w:val="26"/>
        </w:rPr>
        <w:t>Левитес</w:t>
      </w:r>
      <w:proofErr w:type="spellEnd"/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Д.Г. Практика обучения: современные образовательные технологии. - Воронеж, 1998. - 226 </w:t>
      </w:r>
      <w:proofErr w:type="gramStart"/>
      <w:r w:rsidRPr="007C33B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7C33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4065" w:rsidRPr="007C33B3" w:rsidRDefault="002B4065" w:rsidP="007C33B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>Педагогика. Учебное пособие для студентов педагогических вузов и педагогических колледжей</w:t>
      </w:r>
      <w:proofErr w:type="gramStart"/>
      <w:r w:rsidRPr="007C33B3">
        <w:rPr>
          <w:rFonts w:ascii="Times New Roman" w:hAnsi="Times New Roman" w:cs="Times New Roman"/>
          <w:sz w:val="26"/>
          <w:szCs w:val="26"/>
        </w:rPr>
        <w:t>/П</w:t>
      </w:r>
      <w:proofErr w:type="gramEnd"/>
      <w:r w:rsidRPr="007C33B3">
        <w:rPr>
          <w:rFonts w:ascii="Times New Roman" w:hAnsi="Times New Roman" w:cs="Times New Roman"/>
          <w:sz w:val="26"/>
          <w:szCs w:val="26"/>
        </w:rPr>
        <w:t xml:space="preserve">од ред. </w:t>
      </w:r>
      <w:proofErr w:type="spellStart"/>
      <w:r w:rsidRPr="007C33B3">
        <w:rPr>
          <w:rFonts w:ascii="Times New Roman" w:hAnsi="Times New Roman" w:cs="Times New Roman"/>
          <w:sz w:val="26"/>
          <w:szCs w:val="26"/>
        </w:rPr>
        <w:t>П.И.Пидкасистого</w:t>
      </w:r>
      <w:proofErr w:type="spellEnd"/>
      <w:r w:rsidRPr="007C33B3">
        <w:rPr>
          <w:rFonts w:ascii="Times New Roman" w:hAnsi="Times New Roman" w:cs="Times New Roman"/>
          <w:sz w:val="26"/>
          <w:szCs w:val="26"/>
        </w:rPr>
        <w:t>. - М.: Педагогическое общество России, 1998. - 640с.</w:t>
      </w:r>
    </w:p>
    <w:p w:rsidR="002B4065" w:rsidRPr="007C33B3" w:rsidRDefault="002B4065" w:rsidP="007C33B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 xml:space="preserve">Педагогика: учебное пособие для студентов </w:t>
      </w:r>
      <w:proofErr w:type="spellStart"/>
      <w:r w:rsidRPr="007C33B3">
        <w:rPr>
          <w:rFonts w:ascii="Times New Roman" w:hAnsi="Times New Roman" w:cs="Times New Roman"/>
          <w:sz w:val="26"/>
          <w:szCs w:val="26"/>
        </w:rPr>
        <w:t>пед</w:t>
      </w:r>
      <w:proofErr w:type="spellEnd"/>
      <w:r w:rsidRPr="007C33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C33B3">
        <w:rPr>
          <w:rFonts w:ascii="Times New Roman" w:hAnsi="Times New Roman" w:cs="Times New Roman"/>
          <w:sz w:val="26"/>
          <w:szCs w:val="26"/>
        </w:rPr>
        <w:t>ин-тов</w:t>
      </w:r>
      <w:proofErr w:type="spellEnd"/>
      <w:proofErr w:type="gramStart"/>
      <w:r w:rsidRPr="007C33B3">
        <w:rPr>
          <w:rFonts w:ascii="Times New Roman" w:hAnsi="Times New Roman" w:cs="Times New Roman"/>
          <w:sz w:val="26"/>
          <w:szCs w:val="26"/>
        </w:rPr>
        <w:t xml:space="preserve"> / П</w:t>
      </w:r>
      <w:proofErr w:type="gramEnd"/>
      <w:r w:rsidRPr="007C33B3">
        <w:rPr>
          <w:rFonts w:ascii="Times New Roman" w:hAnsi="Times New Roman" w:cs="Times New Roman"/>
          <w:sz w:val="26"/>
          <w:szCs w:val="26"/>
        </w:rPr>
        <w:t xml:space="preserve">од ред. </w:t>
      </w:r>
      <w:proofErr w:type="spellStart"/>
      <w:r w:rsidRPr="007C33B3">
        <w:rPr>
          <w:rFonts w:ascii="Times New Roman" w:hAnsi="Times New Roman" w:cs="Times New Roman"/>
          <w:sz w:val="26"/>
          <w:szCs w:val="26"/>
        </w:rPr>
        <w:t>Бабанского</w:t>
      </w:r>
      <w:proofErr w:type="spellEnd"/>
      <w:r w:rsidRPr="007C33B3">
        <w:rPr>
          <w:rFonts w:ascii="Times New Roman" w:hAnsi="Times New Roman" w:cs="Times New Roman"/>
          <w:sz w:val="26"/>
          <w:szCs w:val="26"/>
        </w:rPr>
        <w:t xml:space="preserve"> Ю.К - М.: Просвещение, 1988.</w:t>
      </w:r>
    </w:p>
    <w:p w:rsidR="002B4065" w:rsidRPr="007C33B3" w:rsidRDefault="002B4065" w:rsidP="007C33B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>Педагогика: Учеб</w:t>
      </w:r>
      <w:proofErr w:type="gramStart"/>
      <w:r w:rsidRPr="007C33B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C33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33B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C33B3">
        <w:rPr>
          <w:rFonts w:ascii="Times New Roman" w:hAnsi="Times New Roman" w:cs="Times New Roman"/>
          <w:sz w:val="26"/>
          <w:szCs w:val="26"/>
        </w:rPr>
        <w:t xml:space="preserve">особие для студентов </w:t>
      </w:r>
      <w:proofErr w:type="spellStart"/>
      <w:r w:rsidRPr="007C33B3">
        <w:rPr>
          <w:rFonts w:ascii="Times New Roman" w:hAnsi="Times New Roman" w:cs="Times New Roman"/>
          <w:sz w:val="26"/>
          <w:szCs w:val="26"/>
        </w:rPr>
        <w:t>пед</w:t>
      </w:r>
      <w:proofErr w:type="spellEnd"/>
      <w:r w:rsidRPr="007C33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C33B3">
        <w:rPr>
          <w:rFonts w:ascii="Times New Roman" w:hAnsi="Times New Roman" w:cs="Times New Roman"/>
          <w:sz w:val="26"/>
          <w:szCs w:val="26"/>
        </w:rPr>
        <w:t>ин-тов</w:t>
      </w:r>
      <w:proofErr w:type="spellEnd"/>
      <w:r w:rsidRPr="007C33B3">
        <w:rPr>
          <w:rFonts w:ascii="Times New Roman" w:hAnsi="Times New Roman" w:cs="Times New Roman"/>
          <w:sz w:val="26"/>
          <w:szCs w:val="26"/>
        </w:rPr>
        <w:t xml:space="preserve"> по спец. “ Педагогика и м</w:t>
      </w:r>
      <w:r w:rsidRPr="007C33B3">
        <w:rPr>
          <w:rFonts w:ascii="Times New Roman" w:hAnsi="Times New Roman" w:cs="Times New Roman"/>
          <w:sz w:val="26"/>
          <w:szCs w:val="26"/>
        </w:rPr>
        <w:t>е</w:t>
      </w:r>
      <w:r w:rsidRPr="007C33B3">
        <w:rPr>
          <w:rFonts w:ascii="Times New Roman" w:hAnsi="Times New Roman" w:cs="Times New Roman"/>
          <w:sz w:val="26"/>
          <w:szCs w:val="26"/>
        </w:rPr>
        <w:t xml:space="preserve">тодика </w:t>
      </w:r>
      <w:proofErr w:type="spellStart"/>
      <w:r w:rsidRPr="007C33B3">
        <w:rPr>
          <w:rFonts w:ascii="Times New Roman" w:hAnsi="Times New Roman" w:cs="Times New Roman"/>
          <w:sz w:val="26"/>
          <w:szCs w:val="26"/>
        </w:rPr>
        <w:t>нач</w:t>
      </w:r>
      <w:proofErr w:type="spellEnd"/>
      <w:r w:rsidRPr="007C33B3">
        <w:rPr>
          <w:rFonts w:ascii="Times New Roman" w:hAnsi="Times New Roman" w:cs="Times New Roman"/>
          <w:sz w:val="26"/>
          <w:szCs w:val="26"/>
        </w:rPr>
        <w:t xml:space="preserve">. классов”/С.П. Баранов, Л.Р. Болотина, В.А. </w:t>
      </w:r>
      <w:proofErr w:type="spellStart"/>
      <w:r w:rsidRPr="007C33B3">
        <w:rPr>
          <w:rFonts w:ascii="Times New Roman" w:hAnsi="Times New Roman" w:cs="Times New Roman"/>
          <w:sz w:val="26"/>
          <w:szCs w:val="26"/>
        </w:rPr>
        <w:t>Сластенин</w:t>
      </w:r>
      <w:proofErr w:type="spellEnd"/>
      <w:r w:rsidRPr="007C33B3">
        <w:rPr>
          <w:rFonts w:ascii="Times New Roman" w:hAnsi="Times New Roman" w:cs="Times New Roman"/>
          <w:sz w:val="26"/>
          <w:szCs w:val="26"/>
        </w:rPr>
        <w:t xml:space="preserve"> и др.; Под ред. С.П. Баран</w:t>
      </w:r>
      <w:r w:rsidRPr="007C33B3">
        <w:rPr>
          <w:rFonts w:ascii="Times New Roman" w:hAnsi="Times New Roman" w:cs="Times New Roman"/>
          <w:sz w:val="26"/>
          <w:szCs w:val="26"/>
        </w:rPr>
        <w:t>о</w:t>
      </w:r>
      <w:r w:rsidRPr="007C33B3">
        <w:rPr>
          <w:rFonts w:ascii="Times New Roman" w:hAnsi="Times New Roman" w:cs="Times New Roman"/>
          <w:sz w:val="26"/>
          <w:szCs w:val="26"/>
        </w:rPr>
        <w:t xml:space="preserve">ва, В.А. </w:t>
      </w:r>
      <w:proofErr w:type="spellStart"/>
      <w:r w:rsidRPr="007C33B3">
        <w:rPr>
          <w:rFonts w:ascii="Times New Roman" w:hAnsi="Times New Roman" w:cs="Times New Roman"/>
          <w:sz w:val="26"/>
          <w:szCs w:val="26"/>
        </w:rPr>
        <w:t>Сластенина</w:t>
      </w:r>
      <w:proofErr w:type="spellEnd"/>
      <w:r w:rsidRPr="007C33B3">
        <w:rPr>
          <w:rFonts w:ascii="Times New Roman" w:hAnsi="Times New Roman" w:cs="Times New Roman"/>
          <w:sz w:val="26"/>
          <w:szCs w:val="26"/>
        </w:rPr>
        <w:t>,- 2-е изд., доп.-М.: Просвещение, 1986.-336 с.</w:t>
      </w:r>
    </w:p>
    <w:p w:rsidR="002B4065" w:rsidRPr="007C33B3" w:rsidRDefault="002B4065" w:rsidP="007C33B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C33B3">
        <w:rPr>
          <w:rFonts w:ascii="Times New Roman" w:hAnsi="Times New Roman" w:cs="Times New Roman"/>
          <w:sz w:val="26"/>
          <w:szCs w:val="26"/>
        </w:rPr>
        <w:t>Подласый</w:t>
      </w:r>
      <w:proofErr w:type="spellEnd"/>
      <w:r w:rsidRPr="007C33B3">
        <w:rPr>
          <w:rFonts w:ascii="Times New Roman" w:hAnsi="Times New Roman" w:cs="Times New Roman"/>
          <w:sz w:val="26"/>
          <w:szCs w:val="26"/>
        </w:rPr>
        <w:t xml:space="preserve"> И.П. Новый курс: Учебник для студентов педагогических вузов: В 2 кн. - М.: </w:t>
      </w:r>
      <w:proofErr w:type="spellStart"/>
      <w:r w:rsidRPr="007C33B3">
        <w:rPr>
          <w:rFonts w:ascii="Times New Roman" w:hAnsi="Times New Roman" w:cs="Times New Roman"/>
          <w:sz w:val="26"/>
          <w:szCs w:val="26"/>
        </w:rPr>
        <w:t>Гуманит</w:t>
      </w:r>
      <w:proofErr w:type="spellEnd"/>
      <w:r w:rsidRPr="007C33B3">
        <w:rPr>
          <w:rFonts w:ascii="Times New Roman" w:hAnsi="Times New Roman" w:cs="Times New Roman"/>
          <w:sz w:val="26"/>
          <w:szCs w:val="26"/>
        </w:rPr>
        <w:t>. изд. центр ВЛАДОС, 1999. - 576с.</w:t>
      </w:r>
    </w:p>
    <w:p w:rsidR="00FE3A69" w:rsidRPr="007C33B3" w:rsidRDefault="00FE3A69" w:rsidP="007C33B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eastAsia="Times New Roman" w:hAnsi="Times New Roman" w:cs="Times New Roman"/>
          <w:sz w:val="26"/>
          <w:szCs w:val="26"/>
        </w:rPr>
        <w:t>Развитие учащихся в процессе обучения</w:t>
      </w:r>
      <w:proofErr w:type="gramStart"/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/ П</w:t>
      </w:r>
      <w:proofErr w:type="gramEnd"/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од ред. Л. В. </w:t>
      </w:r>
      <w:proofErr w:type="spellStart"/>
      <w:r w:rsidRPr="007C33B3">
        <w:rPr>
          <w:rFonts w:ascii="Times New Roman" w:eastAsia="Times New Roman" w:hAnsi="Times New Roman" w:cs="Times New Roman"/>
          <w:sz w:val="26"/>
          <w:szCs w:val="26"/>
        </w:rPr>
        <w:t>Занкова</w:t>
      </w:r>
      <w:proofErr w:type="spellEnd"/>
      <w:r w:rsidRPr="007C33B3">
        <w:rPr>
          <w:rFonts w:ascii="Times New Roman" w:eastAsia="Times New Roman" w:hAnsi="Times New Roman" w:cs="Times New Roman"/>
          <w:sz w:val="26"/>
          <w:szCs w:val="26"/>
        </w:rPr>
        <w:t>. - М., 2003.-с. 169.</w:t>
      </w:r>
    </w:p>
    <w:p w:rsidR="002B4065" w:rsidRPr="007C33B3" w:rsidRDefault="00FE3A69" w:rsidP="007C33B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C33B3">
        <w:rPr>
          <w:rFonts w:ascii="Times New Roman" w:eastAsia="Times New Roman" w:hAnsi="Times New Roman" w:cs="Times New Roman"/>
          <w:sz w:val="26"/>
          <w:szCs w:val="26"/>
        </w:rPr>
        <w:t>Селевко</w:t>
      </w:r>
      <w:proofErr w:type="spellEnd"/>
      <w:r w:rsidRPr="007C33B3">
        <w:rPr>
          <w:rFonts w:ascii="Times New Roman" w:eastAsia="Times New Roman" w:hAnsi="Times New Roman" w:cs="Times New Roman"/>
          <w:sz w:val="26"/>
          <w:szCs w:val="26"/>
        </w:rPr>
        <w:t xml:space="preserve"> Г.К. Современные образовательные технологии. – М.: Народное образование, 1998.- с. 215.</w:t>
      </w:r>
    </w:p>
    <w:p w:rsidR="002B4065" w:rsidRPr="007C33B3" w:rsidRDefault="002B4065" w:rsidP="007C33B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>Смолкин А.М. Активные методы обучения. М:1991</w:t>
      </w:r>
    </w:p>
    <w:p w:rsidR="002B4065" w:rsidRPr="007C33B3" w:rsidRDefault="002B4065" w:rsidP="007C33B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>Харламов И. Ф. Педагогика. Курс лекций. - Минск, 1979.</w:t>
      </w:r>
    </w:p>
    <w:p w:rsidR="002B4065" w:rsidRPr="007C33B3" w:rsidRDefault="002B4065" w:rsidP="007C33B3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33B3">
        <w:rPr>
          <w:rFonts w:ascii="Times New Roman" w:hAnsi="Times New Roman" w:cs="Times New Roman"/>
          <w:sz w:val="26"/>
          <w:szCs w:val="26"/>
        </w:rPr>
        <w:t>Щукина Г.И. Активизация познавательной деятельности учащихся в учебном процессе. М:1982</w:t>
      </w:r>
    </w:p>
    <w:p w:rsidR="002B4065" w:rsidRPr="00BD3532" w:rsidRDefault="002B4065" w:rsidP="00BD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2AC" w:rsidRPr="00BD3532" w:rsidRDefault="008072AC" w:rsidP="00BD3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72AC" w:rsidRPr="00BD3532" w:rsidRDefault="008072AC" w:rsidP="00BD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065" w:rsidRPr="00BD3532" w:rsidRDefault="002B4065" w:rsidP="00BD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065" w:rsidRPr="00BD3532" w:rsidRDefault="002B4065" w:rsidP="00BD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065" w:rsidRPr="00BD3532" w:rsidRDefault="002B4065" w:rsidP="00BD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065" w:rsidRPr="00BD3532" w:rsidRDefault="002B4065" w:rsidP="00BD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065" w:rsidRPr="00BD3532" w:rsidRDefault="002B4065" w:rsidP="00BD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2AC" w:rsidRPr="00BD3532" w:rsidRDefault="008072AC" w:rsidP="00BD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72AC" w:rsidRPr="00BD3532" w:rsidSect="002B4065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BD14790_"/>
      </v:shape>
    </w:pict>
  </w:numPicBullet>
  <w:abstractNum w:abstractNumId="0">
    <w:nsid w:val="12E62A46"/>
    <w:multiLevelType w:val="hybridMultilevel"/>
    <w:tmpl w:val="09EAA496"/>
    <w:lvl w:ilvl="0" w:tplc="5EDC7FF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16F18"/>
    <w:multiLevelType w:val="hybridMultilevel"/>
    <w:tmpl w:val="55E2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5D62"/>
    <w:multiLevelType w:val="hybridMultilevel"/>
    <w:tmpl w:val="31EEC0AC"/>
    <w:lvl w:ilvl="0" w:tplc="2EE451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D28FD"/>
    <w:multiLevelType w:val="multilevel"/>
    <w:tmpl w:val="3CC2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609A6"/>
    <w:multiLevelType w:val="hybridMultilevel"/>
    <w:tmpl w:val="F080E56C"/>
    <w:lvl w:ilvl="0" w:tplc="0B90CD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C243F"/>
    <w:multiLevelType w:val="hybridMultilevel"/>
    <w:tmpl w:val="9CBC5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36909"/>
    <w:multiLevelType w:val="hybridMultilevel"/>
    <w:tmpl w:val="BB70327E"/>
    <w:lvl w:ilvl="0" w:tplc="2EE451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94715"/>
    <w:multiLevelType w:val="hybridMultilevel"/>
    <w:tmpl w:val="1516713C"/>
    <w:lvl w:ilvl="0" w:tplc="32B0E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B4DF2"/>
    <w:multiLevelType w:val="hybridMultilevel"/>
    <w:tmpl w:val="EB58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310AC"/>
    <w:multiLevelType w:val="hybridMultilevel"/>
    <w:tmpl w:val="6E48409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44AFE"/>
    <w:multiLevelType w:val="hybridMultilevel"/>
    <w:tmpl w:val="4F1C4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24EFB"/>
    <w:multiLevelType w:val="hybridMultilevel"/>
    <w:tmpl w:val="84681FD8"/>
    <w:lvl w:ilvl="0" w:tplc="F20C721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4344CC8"/>
    <w:multiLevelType w:val="hybridMultilevel"/>
    <w:tmpl w:val="3848AD36"/>
    <w:lvl w:ilvl="0" w:tplc="BF04A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40DD7"/>
    <w:multiLevelType w:val="hybridMultilevel"/>
    <w:tmpl w:val="4A90C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B4065"/>
    <w:rsid w:val="001166C0"/>
    <w:rsid w:val="0014581E"/>
    <w:rsid w:val="00153469"/>
    <w:rsid w:val="002B4065"/>
    <w:rsid w:val="003B25B9"/>
    <w:rsid w:val="004205E5"/>
    <w:rsid w:val="00426C40"/>
    <w:rsid w:val="00672F19"/>
    <w:rsid w:val="007010B2"/>
    <w:rsid w:val="00750764"/>
    <w:rsid w:val="007534A4"/>
    <w:rsid w:val="00770F6D"/>
    <w:rsid w:val="007C33B3"/>
    <w:rsid w:val="008072AC"/>
    <w:rsid w:val="009C6346"/>
    <w:rsid w:val="00A92B73"/>
    <w:rsid w:val="00B06BCA"/>
    <w:rsid w:val="00B12708"/>
    <w:rsid w:val="00BD3532"/>
    <w:rsid w:val="00C475C3"/>
    <w:rsid w:val="00D077B9"/>
    <w:rsid w:val="00D9401B"/>
    <w:rsid w:val="00EE5021"/>
    <w:rsid w:val="00F325C2"/>
    <w:rsid w:val="00FD4358"/>
    <w:rsid w:val="00FE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B4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4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A864-602A-4337-AD5D-60F65672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2011-12-04T16:02:00Z</cp:lastPrinted>
  <dcterms:created xsi:type="dcterms:W3CDTF">2011-11-24T22:18:00Z</dcterms:created>
  <dcterms:modified xsi:type="dcterms:W3CDTF">2011-12-04T16:02:00Z</dcterms:modified>
</cp:coreProperties>
</file>