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ED" w:rsidRPr="005924D9" w:rsidRDefault="00BB2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817E14" wp14:editId="32CEC984">
            <wp:simplePos x="0" y="0"/>
            <wp:positionH relativeFrom="column">
              <wp:posOffset>1290955</wp:posOffset>
            </wp:positionH>
            <wp:positionV relativeFrom="paragraph">
              <wp:posOffset>1620520</wp:posOffset>
            </wp:positionV>
            <wp:extent cx="3533775" cy="264922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B6">
        <w:rPr>
          <w:rFonts w:ascii="Times New Roman" w:hAnsi="Times New Roman" w:cs="Times New Roman"/>
          <w:sz w:val="28"/>
          <w:szCs w:val="28"/>
        </w:rPr>
        <w:t xml:space="preserve">    </w:t>
      </w:r>
      <w:r w:rsidR="00CE6CDD" w:rsidRPr="005924D9">
        <w:rPr>
          <w:rFonts w:ascii="Times New Roman" w:hAnsi="Times New Roman" w:cs="Times New Roman"/>
          <w:sz w:val="28"/>
          <w:szCs w:val="28"/>
        </w:rPr>
        <w:t>Структура технологии деятельностного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="00CE6CDD" w:rsidRPr="005924D9">
        <w:rPr>
          <w:rFonts w:ascii="Times New Roman" w:hAnsi="Times New Roman" w:cs="Times New Roman"/>
          <w:sz w:val="28"/>
          <w:szCs w:val="28"/>
        </w:rPr>
        <w:t xml:space="preserve"> обучения существенно отличается  от традиционной системы. И на проведённых уроках мы с вами это увидели. Но мне хотелось бы обратить ваше внимание на отличие этапов урока открытия  нового знания от урока рефлексии и  соотнести их с увиденными уроками. </w:t>
      </w:r>
    </w:p>
    <w:p w:rsidR="00BB2328" w:rsidRDefault="00BB232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24D9" w:rsidRDefault="005924D9" w:rsidP="005924D9">
      <w:pPr>
        <w:ind w:left="360"/>
        <w:textAlignment w:val="baseline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</w:pPr>
      <w:r w:rsidRPr="005924D9">
        <w:rPr>
          <w:rFonts w:ascii="Times New Roman" w:hAnsi="Times New Roman" w:cs="Times New Roman"/>
          <w:sz w:val="28"/>
          <w:szCs w:val="28"/>
        </w:rPr>
        <w:t>Урок «о</w:t>
      </w:r>
      <w:r w:rsidR="00CE6CDD" w:rsidRPr="005924D9">
        <w:rPr>
          <w:rFonts w:ascii="Times New Roman" w:hAnsi="Times New Roman" w:cs="Times New Roman"/>
          <w:sz w:val="28"/>
          <w:szCs w:val="28"/>
        </w:rPr>
        <w:t>ткрытие» пр</w:t>
      </w:r>
      <w:r w:rsidRPr="005924D9">
        <w:rPr>
          <w:rFonts w:ascii="Times New Roman" w:hAnsi="Times New Roman" w:cs="Times New Roman"/>
          <w:sz w:val="28"/>
          <w:szCs w:val="28"/>
        </w:rPr>
        <w:t>едполагает  умение реализации новых</w:t>
      </w:r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Pr="005924D9">
        <w:rPr>
          <w:rFonts w:ascii="Times New Roman" w:hAnsi="Times New Roman" w:cs="Times New Roman"/>
          <w:sz w:val="28"/>
          <w:szCs w:val="28"/>
        </w:rPr>
        <w:t>действия, а рефлексия (лат</w:t>
      </w:r>
      <w:proofErr w:type="gramStart"/>
      <w:r w:rsidRPr="00592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4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92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24D9">
        <w:rPr>
          <w:rFonts w:ascii="Times New Roman" w:hAnsi="Times New Roman" w:cs="Times New Roman"/>
          <w:sz w:val="28"/>
          <w:szCs w:val="28"/>
        </w:rPr>
        <w:t>бращение назад)</w:t>
      </w:r>
      <w:r w:rsidRPr="005924D9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24D9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в совре</w:t>
      </w:r>
      <w: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менной педагогике - </w:t>
      </w:r>
      <w:r w:rsidRPr="005924D9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 самоанализ деятельности и её результатов</w:t>
      </w:r>
      <w:r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.</w:t>
      </w:r>
    </w:p>
    <w:p w:rsidR="005924D9" w:rsidRDefault="00BB2328" w:rsidP="005924D9">
      <w:pPr>
        <w:ind w:left="360"/>
        <w:textAlignment w:val="baseline"/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D3C3EF" wp14:editId="1F10A5B5">
            <wp:simplePos x="0" y="0"/>
            <wp:positionH relativeFrom="column">
              <wp:posOffset>1272540</wp:posOffset>
            </wp:positionH>
            <wp:positionV relativeFrom="paragraph">
              <wp:posOffset>1359535</wp:posOffset>
            </wp:positionV>
            <wp:extent cx="3552825" cy="2664460"/>
            <wp:effectExtent l="0" t="0" r="952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4D9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Если мы обратимся к структуре уроков, то увидим, что есть похожие  этапы: этап мотивации, этап актуализации, этап реализации построенного проекта, включения в систему зна</w:t>
      </w:r>
      <w:r w:rsidR="00136613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ний и повторения, этап рефлексии учебной деятельности. Рассмотрим более подробно каждый этап и выявим сходство и отличие.</w:t>
      </w:r>
    </w:p>
    <w:p w:rsidR="00303A58" w:rsidRDefault="00136613" w:rsidP="00136613">
      <w:pPr>
        <w:pStyle w:val="a4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lastRenderedPageBreak/>
        <w:t xml:space="preserve"> Начну с этапа мотивации целью которого является</w:t>
      </w:r>
      <w:r w:rsidRPr="00136613">
        <w:rPr>
          <w:rFonts w:eastAsiaTheme="minorEastAsia"/>
          <w:color w:val="000000" w:themeColor="dark1"/>
          <w:kern w:val="24"/>
          <w:sz w:val="28"/>
          <w:szCs w:val="28"/>
        </w:rPr>
        <w:t xml:space="preserve"> выработка на личностн</w:t>
      </w:r>
      <w:proofErr w:type="gramStart"/>
      <w:r w:rsidRPr="00136613">
        <w:rPr>
          <w:rFonts w:eastAsiaTheme="minorEastAsia"/>
          <w:color w:val="000000" w:themeColor="dark1"/>
          <w:kern w:val="24"/>
          <w:sz w:val="28"/>
          <w:szCs w:val="28"/>
        </w:rPr>
        <w:t>о-</w:t>
      </w:r>
      <w:proofErr w:type="gramEnd"/>
      <w:r w:rsidRPr="00136613">
        <w:rPr>
          <w:rFonts w:eastAsiaTheme="minorEastAsia"/>
          <w:color w:val="000000" w:themeColor="dark1"/>
          <w:kern w:val="24"/>
          <w:sz w:val="28"/>
          <w:szCs w:val="28"/>
        </w:rPr>
        <w:t xml:space="preserve"> значимом  уровне внутренней готовности выполнения нормативных </w:t>
      </w:r>
      <w:r>
        <w:rPr>
          <w:rFonts w:eastAsiaTheme="minorEastAsia"/>
          <w:color w:val="000000" w:themeColor="dark1"/>
          <w:kern w:val="24"/>
          <w:sz w:val="28"/>
          <w:szCs w:val="28"/>
        </w:rPr>
        <w:t>требований учебной деятельности</w:t>
      </w:r>
      <w:r w:rsidR="00303A58">
        <w:rPr>
          <w:rFonts w:eastAsiaTheme="minorEastAsia"/>
          <w:color w:val="000000" w:themeColor="dark1"/>
          <w:kern w:val="24"/>
          <w:sz w:val="28"/>
          <w:szCs w:val="28"/>
        </w:rPr>
        <w:t xml:space="preserve"> («хочу, надо, могу»)</w:t>
      </w:r>
    </w:p>
    <w:p w:rsidR="00BB2328" w:rsidRDefault="00BB2328" w:rsidP="00136613">
      <w:pPr>
        <w:pStyle w:val="a4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dark1"/>
          <w:kern w:val="24"/>
          <w:sz w:val="28"/>
          <w:szCs w:val="28"/>
        </w:rPr>
        <w:drawing>
          <wp:inline distT="0" distB="0" distL="0" distR="0" wp14:anchorId="360EA51F">
            <wp:extent cx="3362113" cy="25217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736" cy="2522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613" w:rsidRDefault="00303A58" w:rsidP="00136613">
      <w:pPr>
        <w:pStyle w:val="a4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>Целью этапа актуализации</w:t>
      </w:r>
      <w:r w:rsidR="00136613">
        <w:rPr>
          <w:rFonts w:eastAsiaTheme="minorEastAsia"/>
          <w:color w:val="000000" w:themeColor="dark1"/>
          <w:kern w:val="24"/>
          <w:sz w:val="28"/>
          <w:szCs w:val="28"/>
        </w:rPr>
        <w:t xml:space="preserve"> является подготовка мышления и организация осознания внутренней потребности </w:t>
      </w:r>
      <w:proofErr w:type="gramStart"/>
      <w:r w:rsidR="00136613">
        <w:rPr>
          <w:rFonts w:eastAsiaTheme="minorEastAsia"/>
          <w:color w:val="000000" w:themeColor="dark1"/>
          <w:kern w:val="24"/>
          <w:sz w:val="28"/>
          <w:szCs w:val="28"/>
        </w:rPr>
        <w:t>к</w:t>
      </w:r>
      <w:proofErr w:type="gramEnd"/>
      <w:r w:rsidR="00136613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gramStart"/>
      <w:r w:rsidR="00136613">
        <w:rPr>
          <w:rFonts w:eastAsiaTheme="minorEastAsia"/>
          <w:color w:val="000000" w:themeColor="dark1"/>
          <w:kern w:val="24"/>
          <w:sz w:val="28"/>
          <w:szCs w:val="28"/>
        </w:rPr>
        <w:t>построения</w:t>
      </w:r>
      <w:proofErr w:type="gramEnd"/>
      <w:r w:rsidR="00136613">
        <w:rPr>
          <w:rFonts w:eastAsiaTheme="minorEastAsia"/>
          <w:color w:val="000000" w:themeColor="dark1"/>
          <w:kern w:val="24"/>
          <w:sz w:val="28"/>
          <w:szCs w:val="28"/>
        </w:rPr>
        <w:t xml:space="preserve"> нового способа действия или выявлению причин затруднения в собственной деятельности.</w:t>
      </w:r>
    </w:p>
    <w:p w:rsidR="00BB2328" w:rsidRDefault="00BB2328" w:rsidP="00136613">
      <w:pPr>
        <w:pStyle w:val="a4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dark1"/>
          <w:kern w:val="24"/>
          <w:sz w:val="28"/>
          <w:szCs w:val="28"/>
        </w:rPr>
        <w:drawing>
          <wp:inline distT="0" distB="0" distL="0" distR="0" wp14:anchorId="33CA0460">
            <wp:extent cx="3714538" cy="2786033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26" cy="2786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E33" w:rsidRDefault="00D21E33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BB2328" w:rsidRDefault="00BB2328" w:rsidP="00303A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  <w:sectPr w:rsidR="00BB2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613" w:rsidRPr="008604B6" w:rsidRDefault="00136613" w:rsidP="00303A58">
      <w:pPr>
        <w:pStyle w:val="a4"/>
        <w:spacing w:before="0" w:beforeAutospacing="0" w:after="0" w:afterAutospacing="0"/>
        <w:jc w:val="both"/>
        <w:rPr>
          <w:i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lastRenderedPageBreak/>
        <w:t xml:space="preserve"> Третьим этапом урока «открытия»  является этап выявления места и причин затруднения</w:t>
      </w:r>
      <w:r w:rsidR="00303A58" w:rsidRPr="008604B6">
        <w:rPr>
          <w:rFonts w:eastAsiaTheme="minorEastAsia"/>
          <w:i/>
          <w:color w:val="000000" w:themeColor="dark1"/>
          <w:kern w:val="24"/>
          <w:sz w:val="28"/>
          <w:szCs w:val="28"/>
        </w:rPr>
        <w:t>. Мы с вами увидели практическую работу,  в результате которой дети самостоятельно сделали вывод  о равенстве прямоугольных треугольников, его особенностях, названии сторон, но не смогли найти его площадь.</w:t>
      </w:r>
    </w:p>
    <w:p w:rsidR="00D21E33" w:rsidRDefault="00D21E33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1E33" w:rsidRDefault="00D21E33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1E33" w:rsidRDefault="00D21E33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36613" w:rsidRDefault="00303A5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на уроке рефлексии третий этап – локализации индивидуальных затруднений, на котором учащиеся </w:t>
      </w:r>
      <w:r w:rsidRPr="008604B6">
        <w:rPr>
          <w:rFonts w:ascii="Times New Roman" w:hAnsi="Times New Roman" w:cs="Times New Roman"/>
          <w:i/>
          <w:sz w:val="28"/>
          <w:szCs w:val="28"/>
        </w:rPr>
        <w:t>выполнили самостоятельную работу на правописание приставок, выявление места и причины ошибок</w:t>
      </w:r>
      <w:r w:rsidR="00D21E33" w:rsidRPr="008604B6">
        <w:rPr>
          <w:rFonts w:ascii="Times New Roman" w:hAnsi="Times New Roman" w:cs="Times New Roman"/>
          <w:i/>
          <w:sz w:val="28"/>
          <w:szCs w:val="28"/>
        </w:rPr>
        <w:t xml:space="preserve"> и уточнили алгоритм исправления (запомнить приставки с</w:t>
      </w:r>
      <w:proofErr w:type="gramStart"/>
      <w:r w:rsidR="00D21E33" w:rsidRPr="008604B6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D21E33" w:rsidRPr="008604B6">
        <w:rPr>
          <w:rFonts w:ascii="Times New Roman" w:hAnsi="Times New Roman" w:cs="Times New Roman"/>
          <w:i/>
          <w:sz w:val="28"/>
          <w:szCs w:val="28"/>
        </w:rPr>
        <w:t xml:space="preserve"> и с О) а также решали проблему правописания приставок и предлогов  с опорой на  таблицу.</w:t>
      </w:r>
    </w:p>
    <w:p w:rsidR="00D21E33" w:rsidRDefault="00D21E33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  <w:sectPr w:rsidR="00D21E33" w:rsidSect="00D21E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1E33" w:rsidRDefault="00D21E33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64F0" w:rsidRDefault="00BB232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321F3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4F0" w:rsidRDefault="000164F0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64F0" w:rsidRDefault="000164F0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2328" w:rsidRDefault="00BB232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2328" w:rsidRDefault="00BB232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2328" w:rsidRDefault="00BB232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2328" w:rsidRDefault="00BB2328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  <w:sectPr w:rsidR="00BB2328" w:rsidSect="00D21E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4F0" w:rsidRDefault="00D21E33" w:rsidP="000164F0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этапе построения  проекта выхода из затруднения в уроке №1 мы видим</w:t>
      </w:r>
      <w:r w:rsidR="00514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учащиеся поставили цель</w:t>
      </w:r>
      <w:r w:rsidR="0051473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Pr="008604B6">
        <w:rPr>
          <w:rFonts w:ascii="Times New Roman" w:hAnsi="Times New Roman" w:cs="Times New Roman"/>
          <w:i/>
          <w:sz w:val="28"/>
          <w:szCs w:val="28"/>
        </w:rPr>
        <w:t>нахождения площади прямоугольного треугольника</w:t>
      </w:r>
      <w:proofErr w:type="gramStart"/>
      <w:r w:rsidRPr="008604B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604B6">
        <w:rPr>
          <w:rFonts w:ascii="Times New Roman" w:hAnsi="Times New Roman" w:cs="Times New Roman"/>
          <w:i/>
          <w:sz w:val="28"/>
          <w:szCs w:val="28"/>
        </w:rPr>
        <w:t xml:space="preserve"> сформулирова</w:t>
      </w:r>
      <w:r w:rsidR="00514738" w:rsidRPr="008604B6">
        <w:rPr>
          <w:rFonts w:ascii="Times New Roman" w:hAnsi="Times New Roman" w:cs="Times New Roman"/>
          <w:i/>
          <w:sz w:val="28"/>
          <w:szCs w:val="28"/>
        </w:rPr>
        <w:t xml:space="preserve">ли  тему </w:t>
      </w:r>
      <w:r w:rsidRPr="008604B6">
        <w:rPr>
          <w:rFonts w:ascii="Times New Roman" w:hAnsi="Times New Roman" w:cs="Times New Roman"/>
          <w:i/>
          <w:sz w:val="28"/>
          <w:szCs w:val="28"/>
        </w:rPr>
        <w:t xml:space="preserve"> с опорой на ранее изученный материал</w:t>
      </w:r>
      <w:r w:rsidR="000164F0" w:rsidRPr="008604B6">
        <w:rPr>
          <w:rFonts w:ascii="Times New Roman" w:hAnsi="Times New Roman" w:cs="Times New Roman"/>
          <w:i/>
          <w:sz w:val="28"/>
          <w:szCs w:val="28"/>
        </w:rPr>
        <w:t>, а также средство построения формула площади прямоугольного треугольника</w:t>
      </w:r>
      <w:r w:rsidR="000164F0">
        <w:rPr>
          <w:rFonts w:ascii="Times New Roman" w:hAnsi="Times New Roman" w:cs="Times New Roman"/>
          <w:sz w:val="28"/>
          <w:szCs w:val="28"/>
        </w:rPr>
        <w:t>.</w:t>
      </w:r>
    </w:p>
    <w:p w:rsidR="000164F0" w:rsidRDefault="000164F0" w:rsidP="005924D9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4738" w:rsidRPr="008604B6" w:rsidRDefault="00514738" w:rsidP="000164F0">
      <w:pPr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№2 составление </w:t>
      </w:r>
      <w:r w:rsidRPr="008604B6">
        <w:rPr>
          <w:rFonts w:ascii="Times New Roman" w:hAnsi="Times New Roman" w:cs="Times New Roman"/>
          <w:i/>
          <w:sz w:val="28"/>
          <w:szCs w:val="28"/>
        </w:rPr>
        <w:t>чёткого алгоритма – схемы действий отличия приставки от предлога, а также их правописания</w:t>
      </w:r>
      <w:r w:rsidR="000164F0" w:rsidRPr="008604B6">
        <w:rPr>
          <w:rFonts w:ascii="Times New Roman" w:hAnsi="Times New Roman" w:cs="Times New Roman"/>
          <w:i/>
          <w:sz w:val="28"/>
          <w:szCs w:val="28"/>
        </w:rPr>
        <w:t>, проговаривание по цепочке, оценивание смайликами.</w:t>
      </w:r>
    </w:p>
    <w:p w:rsidR="000164F0" w:rsidRDefault="000164F0">
      <w:pPr>
        <w:sectPr w:rsidR="000164F0" w:rsidSect="000164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CDD" w:rsidRPr="000164F0" w:rsidRDefault="00CE6CDD">
      <w:pPr>
        <w:rPr>
          <w:rFonts w:ascii="Times New Roman" w:hAnsi="Times New Roman" w:cs="Times New Roman"/>
          <w:sz w:val="28"/>
          <w:szCs w:val="28"/>
        </w:rPr>
      </w:pPr>
    </w:p>
    <w:p w:rsidR="000164F0" w:rsidRDefault="00BB2328">
      <w:pPr>
        <w:rPr>
          <w:rFonts w:ascii="Times New Roman" w:hAnsi="Times New Roman" w:cs="Times New Roman"/>
          <w:sz w:val="28"/>
          <w:szCs w:val="28"/>
        </w:rPr>
        <w:sectPr w:rsidR="000164F0" w:rsidSect="00D21E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E176A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164F0" w:rsidRPr="008604B6" w:rsidRDefault="000164F0">
      <w:pPr>
        <w:rPr>
          <w:rFonts w:ascii="Times New Roman" w:hAnsi="Times New Roman" w:cs="Times New Roman"/>
          <w:i/>
          <w:sz w:val="28"/>
          <w:szCs w:val="28"/>
        </w:rPr>
      </w:pPr>
      <w:r w:rsidRPr="000164F0">
        <w:rPr>
          <w:rFonts w:ascii="Times New Roman" w:hAnsi="Times New Roman" w:cs="Times New Roman"/>
          <w:sz w:val="28"/>
          <w:szCs w:val="28"/>
        </w:rPr>
        <w:lastRenderedPageBreak/>
        <w:t>На этапе реализации построения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урок №</w:t>
      </w:r>
      <w:r w:rsidRPr="008604B6">
        <w:rPr>
          <w:rFonts w:ascii="Times New Roman" w:hAnsi="Times New Roman" w:cs="Times New Roman"/>
          <w:i/>
          <w:sz w:val="28"/>
          <w:szCs w:val="28"/>
        </w:rPr>
        <w:t xml:space="preserve">1 учащиеся самостоятельно сделали вывод о том,  как найти площадь прямоугольного треугольника, в речи   и </w:t>
      </w:r>
      <w:proofErr w:type="spellStart"/>
      <w:r w:rsidRPr="008604B6">
        <w:rPr>
          <w:rFonts w:ascii="Times New Roman" w:hAnsi="Times New Roman" w:cs="Times New Roman"/>
          <w:i/>
          <w:sz w:val="28"/>
          <w:szCs w:val="28"/>
        </w:rPr>
        <w:t>знаково</w:t>
      </w:r>
      <w:proofErr w:type="spellEnd"/>
      <w:r w:rsidRPr="008604B6">
        <w:rPr>
          <w:rFonts w:ascii="Times New Roman" w:hAnsi="Times New Roman" w:cs="Times New Roman"/>
          <w:i/>
          <w:sz w:val="28"/>
          <w:szCs w:val="28"/>
        </w:rPr>
        <w:t xml:space="preserve"> зафиксировали формулу.</w:t>
      </w:r>
    </w:p>
    <w:p w:rsidR="000164F0" w:rsidRPr="000164F0" w:rsidRDefault="000164F0">
      <w:pPr>
        <w:rPr>
          <w:rFonts w:ascii="Times New Roman" w:hAnsi="Times New Roman" w:cs="Times New Roman"/>
          <w:sz w:val="28"/>
          <w:szCs w:val="28"/>
        </w:rPr>
      </w:pPr>
      <w:r w:rsidRPr="008604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На уроке №2  на этапе реализации и построении проекта и осмысленной коррекции выявленных затруднений учитель проводит С.Р.№2 по вариантам, а проверка соседом по парте  по эталону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4F0" w:rsidRDefault="000164F0">
      <w:pPr>
        <w:sectPr w:rsidR="000164F0" w:rsidSect="000164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24D9" w:rsidRDefault="005924D9"/>
    <w:p w:rsidR="000164F0" w:rsidRDefault="007C75C3">
      <w:pPr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На этапе первичного закрепления с проговариванием во внешней речи проводится работа  в группах с обязательным проговариванием вслух.</w:t>
      </w:r>
    </w:p>
    <w:p w:rsidR="007C75C3" w:rsidRDefault="007C7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обоих уроках  этапы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>. с самопроверкой по эталону проводился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дифференцированными заданиями.</w:t>
      </w:r>
    </w:p>
    <w:p w:rsidR="007C75C3" w:rsidRDefault="007C7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этапе включения в систему знаний и повторений</w:t>
      </w:r>
      <w:r w:rsidR="008604B6">
        <w:rPr>
          <w:rFonts w:ascii="Times New Roman" w:hAnsi="Times New Roman" w:cs="Times New Roman"/>
          <w:sz w:val="28"/>
          <w:szCs w:val="28"/>
        </w:rPr>
        <w:t xml:space="preserve"> мы видели </w:t>
      </w:r>
      <w:r>
        <w:rPr>
          <w:rFonts w:ascii="Times New Roman" w:hAnsi="Times New Roman" w:cs="Times New Roman"/>
          <w:sz w:val="28"/>
          <w:szCs w:val="28"/>
        </w:rPr>
        <w:t xml:space="preserve"> блиц-опрос, творческое домашнее задание, решение задач, включающих ранее изученный матери</w:t>
      </w:r>
      <w:r w:rsidR="008604B6">
        <w:rPr>
          <w:rFonts w:ascii="Times New Roman" w:hAnsi="Times New Roman" w:cs="Times New Roman"/>
          <w:sz w:val="28"/>
          <w:szCs w:val="28"/>
        </w:rPr>
        <w:t>ал  с использованием новой формулы.</w:t>
      </w:r>
    </w:p>
    <w:p w:rsidR="008604B6" w:rsidRDefault="00860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этапе рефлексии учебной деятельности  оба учителя дали возможность каждому ребёнку оценить свою работу с помощью условных знаков.</w:t>
      </w:r>
    </w:p>
    <w:p w:rsidR="008604B6" w:rsidRPr="008604B6" w:rsidRDefault="008604B6" w:rsidP="008604B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8604B6">
        <w:rPr>
          <w:b/>
          <w:bCs/>
          <w:sz w:val="28"/>
          <w:szCs w:val="28"/>
        </w:rPr>
        <w:t xml:space="preserve">Отличительной </w:t>
      </w:r>
      <w:r w:rsidRPr="008604B6">
        <w:rPr>
          <w:b/>
          <w:bCs/>
          <w:sz w:val="28"/>
          <w:szCs w:val="28"/>
          <w:u w:val="single"/>
        </w:rPr>
        <w:t>особенностью</w:t>
      </w:r>
      <w:r w:rsidRPr="008604B6">
        <w:rPr>
          <w:b/>
          <w:bCs/>
          <w:sz w:val="28"/>
          <w:szCs w:val="28"/>
        </w:rPr>
        <w:t xml:space="preserve"> </w:t>
      </w:r>
      <w:r w:rsidRPr="008604B6">
        <w:rPr>
          <w:sz w:val="28"/>
          <w:szCs w:val="28"/>
        </w:rPr>
        <w:t xml:space="preserve">урока </w:t>
      </w:r>
      <w:r w:rsidRPr="008604B6">
        <w:rPr>
          <w:i/>
          <w:iCs/>
          <w:sz w:val="28"/>
          <w:szCs w:val="28"/>
        </w:rPr>
        <w:t>рефлексии</w:t>
      </w:r>
      <w:r w:rsidRPr="008604B6">
        <w:rPr>
          <w:sz w:val="28"/>
          <w:szCs w:val="28"/>
        </w:rPr>
        <w:t xml:space="preserve"> от урока «</w:t>
      </w:r>
      <w:r w:rsidRPr="008604B6">
        <w:rPr>
          <w:i/>
          <w:iCs/>
          <w:sz w:val="28"/>
          <w:szCs w:val="28"/>
        </w:rPr>
        <w:t>открытия</w:t>
      </w:r>
      <w:r w:rsidRPr="008604B6">
        <w:rPr>
          <w:sz w:val="28"/>
          <w:szCs w:val="28"/>
        </w:rPr>
        <w:t xml:space="preserve">» нового знания является фиксирование и преодоление затруднения в собственных учебных действиях, а не в учебном содержании. </w:t>
      </w:r>
    </w:p>
    <w:p w:rsidR="008604B6" w:rsidRPr="007C75C3" w:rsidRDefault="008604B6" w:rsidP="008604B6">
      <w:pPr>
        <w:rPr>
          <w:rFonts w:ascii="Times New Roman" w:hAnsi="Times New Roman" w:cs="Times New Roman"/>
          <w:sz w:val="28"/>
          <w:szCs w:val="28"/>
        </w:rPr>
      </w:pPr>
      <w:r w:rsidRPr="008604B6">
        <w:rPr>
          <w:rFonts w:ascii="Times New Roman" w:hAnsi="Times New Roman" w:cs="Times New Roman"/>
          <w:sz w:val="28"/>
          <w:szCs w:val="28"/>
        </w:rPr>
        <w:t>На уроках рефлексии используется понятие эталона, образца и эталона для самопроверки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604B6" w:rsidRPr="007C75C3" w:rsidSect="00D21E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1248"/>
    <w:multiLevelType w:val="hybridMultilevel"/>
    <w:tmpl w:val="F286A80E"/>
    <w:lvl w:ilvl="0" w:tplc="95266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2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04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AE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EE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A3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88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2A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C"/>
    <w:rsid w:val="000164F0"/>
    <w:rsid w:val="00044A9C"/>
    <w:rsid w:val="00136613"/>
    <w:rsid w:val="00303A58"/>
    <w:rsid w:val="00456AED"/>
    <w:rsid w:val="00514738"/>
    <w:rsid w:val="005924D9"/>
    <w:rsid w:val="007C75C3"/>
    <w:rsid w:val="008604B6"/>
    <w:rsid w:val="00BB2328"/>
    <w:rsid w:val="00CE6CDD"/>
    <w:rsid w:val="00D21E33"/>
    <w:rsid w:val="00E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8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BBD1-0DCF-4727-A44A-5854970D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2012-12-02T10:05:00Z</dcterms:created>
  <dcterms:modified xsi:type="dcterms:W3CDTF">2013-01-19T19:57:00Z</dcterms:modified>
</cp:coreProperties>
</file>