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2E" w:rsidRDefault="00A33AC5" w:rsidP="00E345BB">
      <w:r w:rsidRPr="00E345BB">
        <w:rPr>
          <w:rFonts w:ascii="Georgia" w:hAnsi="Georgia"/>
          <w:b/>
          <w:color w:val="000000"/>
          <w:sz w:val="41"/>
          <w:szCs w:val="41"/>
          <w:shd w:val="clear" w:color="auto" w:fill="FFFFFF"/>
        </w:rPr>
        <w:t>Список интересных детских книг</w:t>
      </w:r>
      <w:r w:rsidR="00E345BB" w:rsidRPr="00E345BB">
        <w:rPr>
          <w:rFonts w:ascii="Georgia" w:hAnsi="Georgia"/>
          <w:b/>
          <w:color w:val="000000"/>
          <w:sz w:val="41"/>
          <w:szCs w:val="41"/>
          <w:shd w:val="clear" w:color="auto" w:fill="FFFFFF"/>
        </w:rPr>
        <w:t>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>Какие книги читать детям 7, 8 и 9 лет. Список интересных детских книг, которые стоит почитать и первоклашке и детям чуть старше и детсадовцу.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>Итак, приведем, список книг, которые будет интересно почитать ребенку как самому, так и если ему будут читать эти книги родители.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>1. Умная собачка Соня. Андрей Усачев. Если ребенок любит животных, он будет в восторге от этой книги. С удовольствием прочитает самостоятельно ребенок в возрасте 7-9 лет.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>2. Книга Умка. Добрая книга про собаку Умку. Заканчивается тем, что собака ушла от мамы собаки и стала жить с хозяевами. Правда, ребенок не понял, что это хороший конец и рыдал.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3. Из старых книжек отличная детская книга: Приключения в лесу Ёлки на горке. Елки на горке написал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Турбьерн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Эгнер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 Главный герой мышонок. Вообще это сказка для детей дошкольного возраста, то есть для деток 5-6 лет. Но дети 7-9 лет с большим интересом читают ее сами. Там отличные веселые песни в рассказах.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4. Книжка про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кротика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. Подойдет для чтения взрослыми детям из детского сада. Или для самостоятельного чтения детьми младшего школьного возраста. Авторы: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Зденек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Милер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, Эдуард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lastRenderedPageBreak/>
        <w:t>Петишка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и Гана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Доскочилова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 В книге рассказы о приключениях крота.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>5. Все книги про Незнайку. Носов.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6. Все книги про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Карлсона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Астрид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Линдгрен. И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Пеппи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Длинный Чулок.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7. Детям 8-9 лет будет интересно почитать Королевство кривых зеркал. Про Олю —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Яло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8. Том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Сойер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можно читать уже лет с 7. В зависимости от ребенка Том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Сойер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понравится детям 8,9 и 10 лет.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9.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Винни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Пух и Все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все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все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Милн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 Подойдет и детям из садика (если будут читать родители) и детям младшего школьного возраста.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10.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Джани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Родари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Чиполлино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, Приключения голубой стрелы и Сказки по телефону.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11.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Лагин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Старик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Хоттабыч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. Отличная книга про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Вольку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еще из детства родителей нынешних школьников.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12. Необыкновенные приключения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Карика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и Вали, автор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Ларри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 Будет интересно и почитать книжку, и посмотреть фильм. О приключениях брата и сестры в мире растений и насекомых.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13.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Распэ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про барона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Мюнхаузена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14. Харрис Сказки Дядюшки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Римуса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. Про приключения братца Кролика. В свое детство ребенком, я обожала их на пластинках в виде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аудиосказок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15. Туве про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Муми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Троллей. Особенно понравится детям после посещения парка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Муми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 Троллей в </w:t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lastRenderedPageBreak/>
        <w:t>Финляндии. Подойдет и детям 5-6 лет, если будут читать родители.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 xml:space="preserve">16. </w:t>
      </w:r>
      <w:proofErr w:type="spellStart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Велтисов</w:t>
      </w:r>
      <w:proofErr w:type="spellEnd"/>
      <w:r>
        <w:rPr>
          <w:rFonts w:ascii="Georgia" w:hAnsi="Georgia"/>
          <w:color w:val="000000"/>
          <w:sz w:val="41"/>
          <w:szCs w:val="41"/>
          <w:shd w:val="clear" w:color="auto" w:fill="FFFFFF"/>
        </w:rPr>
        <w:t>. Приключения Электроника. Понравится и детский фильм.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Georgia" w:hAnsi="Georgia"/>
          <w:color w:val="000000"/>
          <w:sz w:val="41"/>
          <w:szCs w:val="41"/>
          <w:shd w:val="clear" w:color="auto" w:fill="FFFFFF"/>
        </w:rPr>
        <w:t>Надеемся вам пригодится наш список, и вы что-нибудь возьмете из него себе на заметку.</w:t>
      </w:r>
    </w:p>
    <w:sectPr w:rsidR="0046622E" w:rsidSect="00A33AC5">
      <w:pgSz w:w="11907" w:h="16839" w:code="9"/>
      <w:pgMar w:top="720" w:right="720" w:bottom="720" w:left="720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33AC5"/>
    <w:rsid w:val="00005EF7"/>
    <w:rsid w:val="0046622E"/>
    <w:rsid w:val="006577BE"/>
    <w:rsid w:val="00795559"/>
    <w:rsid w:val="007A6D52"/>
    <w:rsid w:val="008172CC"/>
    <w:rsid w:val="009E28BE"/>
    <w:rsid w:val="00A33AC5"/>
    <w:rsid w:val="00D20C68"/>
    <w:rsid w:val="00E3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</dc:creator>
  <cp:keywords/>
  <dc:description/>
  <cp:lastModifiedBy>Симон</cp:lastModifiedBy>
  <cp:revision>4</cp:revision>
  <dcterms:created xsi:type="dcterms:W3CDTF">2014-01-08T09:38:00Z</dcterms:created>
  <dcterms:modified xsi:type="dcterms:W3CDTF">2014-04-06T10:27:00Z</dcterms:modified>
</cp:coreProperties>
</file>