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FD" w:rsidRDefault="009737FD" w:rsidP="009737FD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 xml:space="preserve">ПАМЯТКА ДЛЯ РОДИТЕЛЕЙ ПО РАЗВИТИЮ </w:t>
      </w: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-137160</wp:posOffset>
            </wp:positionH>
            <wp:positionV relativeFrom="line">
              <wp:posOffset>472440</wp:posOffset>
            </wp:positionV>
            <wp:extent cx="1057275" cy="1285875"/>
            <wp:effectExtent l="0" t="0" r="9525" b="9525"/>
            <wp:wrapSquare wrapText="bothSides"/>
            <wp:docPr id="2" name="Рисунок 2" descr="развитие внимания, игры, упражнения, внимате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звитие внимания, игры, упражнения, внимательнос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ВНИМАНИЯ УЧАЩИХСЯ</w:t>
      </w:r>
    </w:p>
    <w:bookmarkEnd w:id="0"/>
    <w:p w:rsidR="009737FD" w:rsidRDefault="009737FD" w:rsidP="0097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>Внимание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- один из самых важных психических процессов у человека. Внимание является важной составной частью результативности учебной деятельности ребенка. </w:t>
      </w:r>
    </w:p>
    <w:p w:rsidR="009737FD" w:rsidRDefault="009737FD" w:rsidP="009737FD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 -  это важнейшее качество, которое характеризует процесс отбора нужной информации и отбрасывания лишней. Дело в том, что в человеческий мозг ежесекундно поступают тысячи сигналов из внешнего мира. Если бы не существовало внимания (своеобразного фильтра), то наш мозг не смог бы избежать перегрузки.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обладает определенными свойствами: объемом, устойчивостью, концентрацией, избирательностью, распределением, переключаемостью и произвольностью. Нарушение каждого из перечисленных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иводит к отклонениям в поведении и деятельности ребенка.</w:t>
      </w:r>
    </w:p>
    <w:p w:rsidR="009737FD" w:rsidRDefault="009737FD" w:rsidP="009737FD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Маленький объем внимания - это невозможность сконцентрироваться одновременно на нескольких предметах, удерживать их в уме;</w:t>
      </w:r>
    </w:p>
    <w:p w:rsidR="009737FD" w:rsidRDefault="009737FD" w:rsidP="009737FD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Недостаточная концентрация и устойчивость внимания - ребенку трудно долго сохранять внимание, не отвлекаясь и не ослабляя его;</w:t>
      </w:r>
    </w:p>
    <w:p w:rsidR="009737FD" w:rsidRDefault="009737FD" w:rsidP="009737FD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Недостаточная избирательность внимания - ребенок не может сконцентрироваться именно на той части материала, которая необходима для решения поставленной задачи;</w:t>
      </w:r>
    </w:p>
    <w:p w:rsidR="009737FD" w:rsidRDefault="009737FD" w:rsidP="009737FD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Плохо развитая переключаемость внимания - ребенку трудно переключаться с выполнения одного вида деятельности на другой. Например, если вы сначала проверяли, как ваш ребенок сделал домашнее задание по русскому языку, а потом, заодно, решили проэкзаменовать его по математике, то он не сможет вам хорошо ответить. Ребенок допустит много ошибок, хотя и знает правильные ответы. Просто ему тяжело быстро переключиться с одного вида заданий (по русскому языку) на другой (на математику);</w:t>
      </w:r>
    </w:p>
    <w:p w:rsidR="009737FD" w:rsidRDefault="009737FD" w:rsidP="009737FD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Плохо развитая способность распределения внимания - неумение эффективно (без ошибок) выполнять одновременно несколько дел;</w:t>
      </w:r>
    </w:p>
    <w:p w:rsidR="009737FD" w:rsidRDefault="009737FD" w:rsidP="009737FD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Недостаточная произвольность внимания - ребенок затрудняется сосредоточивать внимание по требованию.</w:t>
      </w:r>
    </w:p>
    <w:p w:rsidR="009737FD" w:rsidRDefault="009737FD" w:rsidP="009737F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Работа по устранению недостатков внимания должна вестись по следующим  направлениям:</w:t>
      </w:r>
    </w:p>
    <w:p w:rsidR="009737FD" w:rsidRDefault="009737FD" w:rsidP="009737F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Использование специальных упражнений, тренирующих основные свойства внимания: объем, распределение, концентрацию, устойчивость и переключение.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2. Использование упражнений, на основе которых формируется внимательность как свойство личности. Обычно причина глобальной невнимательности заключается в ориентации детей на общий смысл текста, фразы, слова, арифметической задачи или выражения - дети схватывают этот смысл и, довольствуясь им, "пренебрегают частностями". В связи с этим главная задача таких занятий: преодоление этого глобального восприятия, попытка научить воспринимать содержание с учетом элементов на фоне смысла целого.</w:t>
      </w:r>
    </w:p>
    <w:p w:rsidR="009737FD" w:rsidRDefault="009737FD" w:rsidP="009737F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Помните, в основе внимания лежит интерес. Чем интереснее и разнообразнее будут игры и забавы, которые вы предлагаете ребенку, тем больше шансов развить произвольное внимание у него.</w:t>
      </w:r>
    </w:p>
    <w:p w:rsidR="009737FD" w:rsidRDefault="009737FD" w:rsidP="009737F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  Развивая внимание своего ребенка, учитывайте круг его увлечений. </w:t>
      </w:r>
    </w:p>
    <w:p w:rsidR="009737FD" w:rsidRDefault="009737FD" w:rsidP="009737F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 Развивая внимание ребенка, не </w:t>
      </w:r>
      <w:proofErr w:type="spellStart"/>
      <w:r>
        <w:rPr>
          <w:color w:val="000000"/>
          <w:sz w:val="28"/>
          <w:szCs w:val="28"/>
        </w:rPr>
        <w:t>назидайте</w:t>
      </w:r>
      <w:proofErr w:type="spellEnd"/>
      <w:r>
        <w:rPr>
          <w:color w:val="000000"/>
          <w:sz w:val="28"/>
          <w:szCs w:val="28"/>
        </w:rPr>
        <w:t xml:space="preserve"> и не фиксируйте его неудачи. Больше внимания обращайте на достигнутые им успехи.</w:t>
      </w:r>
    </w:p>
    <w:p w:rsidR="009737FD" w:rsidRDefault="009737FD" w:rsidP="009737FD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 </w:t>
      </w:r>
      <w:r>
        <w:rPr>
          <w:sz w:val="28"/>
          <w:szCs w:val="28"/>
        </w:rPr>
        <w:t xml:space="preserve">Стимулируйте интерес к развитию внимания собственным примером и примерами из жизни других людей. </w:t>
      </w:r>
    </w:p>
    <w:p w:rsidR="009737FD" w:rsidRDefault="009737FD" w:rsidP="009737F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Предложите детям игры:</w:t>
      </w:r>
    </w:p>
    <w:p w:rsidR="009737FD" w:rsidRDefault="009737FD" w:rsidP="009737F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развитие </w:t>
      </w:r>
      <w:r>
        <w:rPr>
          <w:rFonts w:ascii="Times New Roman" w:hAnsi="Times New Roman"/>
          <w:b/>
          <w:i/>
          <w:sz w:val="28"/>
          <w:szCs w:val="28"/>
        </w:rPr>
        <w:t>слухового внимания</w:t>
      </w:r>
      <w:r>
        <w:rPr>
          <w:rFonts w:ascii="Times New Roman" w:hAnsi="Times New Roman"/>
          <w:sz w:val="28"/>
          <w:szCs w:val="28"/>
        </w:rPr>
        <w:t>.</w:t>
      </w:r>
    </w:p>
    <w:p w:rsidR="009737FD" w:rsidRDefault="009737FD" w:rsidP="009737FD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каком из слов: СТУЛ, СТОЛ,  КИТ, КОТ, ЖАР, МЕЛЬ, МОЛЬ есть звук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?</w:t>
      </w:r>
    </w:p>
    <w:p w:rsidR="009737FD" w:rsidRDefault="009737FD" w:rsidP="009737FD">
      <w:pPr>
        <w:spacing w:before="100" w:beforeAutospacing="1" w:after="100" w:afterAutospacing="1"/>
        <w:ind w:left="1080"/>
        <w:contextualSpacing/>
        <w:jc w:val="both"/>
        <w:rPr>
          <w:sz w:val="28"/>
          <w:szCs w:val="28"/>
        </w:rPr>
      </w:pPr>
    </w:p>
    <w:p w:rsidR="009737FD" w:rsidRDefault="009737FD" w:rsidP="009737F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Взрослый один раз медленно с интервалом в 2 секунды читает слова: </w:t>
      </w:r>
    </w:p>
    <w:p w:rsidR="009737FD" w:rsidRDefault="009737FD" w:rsidP="009737F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БУЛКА, ПЕЧЕНЬЕ, ПИРОЖОК, ТОРТ, БАТОН, ПОНЧИК, СУШКА, ХЛЕБ. Повторите слова в любом порядке.</w:t>
      </w:r>
    </w:p>
    <w:p w:rsidR="009737FD" w:rsidRDefault="009737FD" w:rsidP="009737F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737FD" w:rsidRDefault="009737FD" w:rsidP="009737F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3.Прочитайте ребенку один-два раза следующие десять пар слов. Затем называйте первое  слово в каждой паре. Ребенок должен восстановить пару.</w:t>
      </w:r>
    </w:p>
    <w:p w:rsidR="009737FD" w:rsidRDefault="009737FD" w:rsidP="009737F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ШУМ-ВОДА                                    СТОЛ-СТУЛ   </w:t>
      </w:r>
    </w:p>
    <w:p w:rsidR="009737FD" w:rsidRDefault="009737FD" w:rsidP="009737F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МОСТ-РЕКА                                    РУБЛЬ-КОПЕЙКА</w:t>
      </w:r>
    </w:p>
    <w:p w:rsidR="009737FD" w:rsidRDefault="009737FD" w:rsidP="009737F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ЛЕС-МЕДВЕДЬ                               </w:t>
      </w:r>
      <w:proofErr w:type="gramStart"/>
      <w:r>
        <w:rPr>
          <w:sz w:val="28"/>
          <w:szCs w:val="28"/>
        </w:rPr>
        <w:t>ЛЕД-КОНЬКИ</w:t>
      </w:r>
      <w:proofErr w:type="gramEnd"/>
    </w:p>
    <w:p w:rsidR="009737FD" w:rsidRDefault="009737FD" w:rsidP="009737F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РОЙ-ПЧЕЛА                                    ЧАС-МИНУТА</w:t>
      </w:r>
    </w:p>
    <w:p w:rsidR="009737FD" w:rsidRDefault="009737FD" w:rsidP="009737F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ГВОЗДЬ-ДОСКА                              ЧАШКА-БЛЮДЦЕ</w:t>
      </w:r>
    </w:p>
    <w:p w:rsidR="009737FD" w:rsidRDefault="009737FD" w:rsidP="009737F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737FD" w:rsidRDefault="009737FD" w:rsidP="009737FD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развитие </w:t>
      </w:r>
      <w:r>
        <w:rPr>
          <w:b/>
          <w:i/>
          <w:sz w:val="28"/>
          <w:szCs w:val="28"/>
        </w:rPr>
        <w:t>зрительного внимания.</w:t>
      </w:r>
    </w:p>
    <w:p w:rsidR="009737FD" w:rsidRDefault="009737FD" w:rsidP="009737FD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столе лежат: книга, ручка, краски, фломастер, тушь. Один предмет уберите и замените другим. Теперь на столе лежит: ручка, тушь, ластик, книга, краски. Ребенок должен ответить, что </w:t>
      </w:r>
      <w:proofErr w:type="gramStart"/>
      <w:r>
        <w:rPr>
          <w:sz w:val="28"/>
          <w:szCs w:val="28"/>
        </w:rPr>
        <w:t>убрали и что появилось</w:t>
      </w:r>
      <w:proofErr w:type="gramEnd"/>
      <w:r>
        <w:rPr>
          <w:sz w:val="28"/>
          <w:szCs w:val="28"/>
        </w:rPr>
        <w:t xml:space="preserve"> новое.</w:t>
      </w:r>
    </w:p>
    <w:p w:rsidR="009737FD" w:rsidRDefault="009737FD" w:rsidP="009737FD">
      <w:pPr>
        <w:spacing w:before="100" w:beforeAutospacing="1" w:after="100" w:afterAutospacing="1"/>
        <w:ind w:left="1080"/>
        <w:contextualSpacing/>
        <w:jc w:val="both"/>
        <w:rPr>
          <w:sz w:val="28"/>
          <w:szCs w:val="28"/>
        </w:rPr>
      </w:pPr>
    </w:p>
    <w:p w:rsidR="009737FD" w:rsidRDefault="009737FD" w:rsidP="009737FD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Покажите ребенку табличку с геометрическими фигурами, дайте ее запомнить в течение нескольких секунд, потом попросите как можно точнее самостоятельно ее воспроизвести.</w:t>
      </w:r>
    </w:p>
    <w:p w:rsidR="009737FD" w:rsidRDefault="009737FD" w:rsidP="009737FD">
      <w:pPr>
        <w:spacing w:before="100" w:beforeAutospacing="1" w:after="100" w:afterAutospacing="1"/>
        <w:rPr>
          <w:sz w:val="28"/>
          <w:szCs w:val="28"/>
        </w:rPr>
      </w:pPr>
    </w:p>
    <w:p w:rsidR="009737FD" w:rsidRDefault="009737FD" w:rsidP="009737FD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Посадите в ряд 5-6 игрушек.</w:t>
      </w:r>
    </w:p>
    <w:p w:rsidR="009737FD" w:rsidRDefault="009737FD" w:rsidP="009737FD">
      <w:pPr>
        <w:spacing w:before="100" w:beforeAutospacing="1" w:after="100" w:afterAutospacing="1"/>
        <w:ind w:left="10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Ребенок смотрит на них, запоминает последовательность их расположения, затем отворачивается. Поменяйте игрушки местами. Ребенку необходимо восстановить ряд.</w:t>
      </w:r>
    </w:p>
    <w:p w:rsidR="009737FD" w:rsidRDefault="009737FD" w:rsidP="009737FD">
      <w:pPr>
        <w:spacing w:before="100" w:beforeAutospacing="1" w:after="100" w:afterAutospacing="1"/>
        <w:ind w:left="1080"/>
        <w:contextualSpacing/>
        <w:jc w:val="both"/>
        <w:rPr>
          <w:sz w:val="28"/>
          <w:szCs w:val="28"/>
        </w:rPr>
      </w:pPr>
    </w:p>
    <w:p w:rsidR="009737FD" w:rsidRDefault="009737FD" w:rsidP="009737FD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развитие </w:t>
      </w:r>
      <w:r>
        <w:rPr>
          <w:b/>
          <w:i/>
          <w:sz w:val="28"/>
          <w:szCs w:val="28"/>
        </w:rPr>
        <w:t>концентрации внимания</w:t>
      </w:r>
      <w:r>
        <w:rPr>
          <w:sz w:val="28"/>
          <w:szCs w:val="28"/>
        </w:rPr>
        <w:t>.</w:t>
      </w:r>
    </w:p>
    <w:p w:rsidR="009737FD" w:rsidRDefault="009737FD" w:rsidP="009737FD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«Летающий жук». Пусть ребенок посмотрит на нарисованный квадрат, в одной из клеток сидит жук. Вы рассказываете, как он передвигается по таблице, а ребенок, не прикасаясь рукой к таблице, лишь глазами отслеживает его путь.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584450" cy="2449195"/>
            <wp:effectExtent l="0" t="0" r="6350" b="8255"/>
            <wp:docPr id="1" name="Рисунок 1" descr="развитие внимания, игры, упражнения, внимате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витие внимания, игры, упражнения, внимательнос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FD" w:rsidRDefault="009737FD" w:rsidP="009737FD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rStyle w:val="titlemain21"/>
          <w:b w:val="0"/>
          <w:sz w:val="28"/>
          <w:szCs w:val="28"/>
        </w:rPr>
        <w:lastRenderedPageBreak/>
        <w:t>«Топ-хлоп».</w:t>
      </w:r>
      <w:r>
        <w:rPr>
          <w:color w:val="000000"/>
          <w:sz w:val="28"/>
          <w:szCs w:val="28"/>
        </w:rPr>
        <w:br/>
        <w:t xml:space="preserve">Взрослый  произносит фразы-понятия - правильные и неправильные. Если выражение верное, дети хлопают, если не правильное - топают. </w:t>
      </w:r>
      <w:r>
        <w:rPr>
          <w:i/>
          <w:color w:val="000000"/>
          <w:sz w:val="28"/>
          <w:szCs w:val="28"/>
        </w:rPr>
        <w:t>Примеры:</w:t>
      </w:r>
      <w:r>
        <w:rPr>
          <w:color w:val="000000"/>
          <w:sz w:val="28"/>
          <w:szCs w:val="28"/>
        </w:rPr>
        <w:t xml:space="preserve"> "Летом всегда идет снег", "Картошку едят сырую", "Собака и кошка – домашние животные", "Ворона - перелетная птица", "У страуса две ноги", "Глаголы отвечают на вопрос «Что делать?», "100 – двузначное число". Понятно, что чем старше дети, тем сложнее должны быть понятия</w:t>
      </w:r>
    </w:p>
    <w:p w:rsidR="009737FD" w:rsidRDefault="009737FD" w:rsidP="00973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37FD" w:rsidRDefault="009737FD" w:rsidP="009737F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Ребенку предлагается без ошибок переписать следующие строчки, например: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а) АММАДАМА ИБУУБИТМАССММТТТ РЕБЕРГЕ АССАМАСА</w:t>
      </w:r>
      <w:r>
        <w:rPr>
          <w:rFonts w:ascii="Arial" w:hAnsi="Arial" w:cs="Arial"/>
          <w:color w:val="000000"/>
        </w:rPr>
        <w:br/>
        <w:t>     ГЕСКЛАЛЛА  ОРОРОРОРОР ЕССАНЕССАС ДЕТАЛЛАТА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б) ААОТТТКОРФЖЛУ ПРОРВЕСИ КТЕНАЛССТАДЕ ЕНАДСЛАТ</w:t>
      </w:r>
      <w:r>
        <w:rPr>
          <w:rFonts w:ascii="Arial" w:hAnsi="Arial" w:cs="Arial"/>
          <w:color w:val="000000"/>
        </w:rPr>
        <w:br/>
        <w:t>     ЕТАЛЬТАРРС АРОППЫЛДЫШТ УСОКГАТА ЛИММОДОРА</w:t>
      </w:r>
      <w:r>
        <w:rPr>
          <w:rFonts w:ascii="Arial" w:hAnsi="Arial" w:cs="Arial"/>
          <w:color w:val="000000"/>
        </w:rPr>
        <w:br/>
        <w:t>     КЛАТИМОР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9737FD" w:rsidRDefault="009737FD" w:rsidP="009737FD">
      <w:pPr>
        <w:ind w:left="720"/>
        <w:jc w:val="both"/>
        <w:rPr>
          <w:sz w:val="28"/>
          <w:szCs w:val="28"/>
        </w:rPr>
      </w:pPr>
    </w:p>
    <w:p w:rsidR="009737FD" w:rsidRDefault="009737FD" w:rsidP="009737FD">
      <w:pPr>
        <w:pStyle w:val="a4"/>
        <w:ind w:left="1080"/>
        <w:jc w:val="both"/>
        <w:rPr>
          <w:sz w:val="28"/>
          <w:szCs w:val="28"/>
        </w:rPr>
      </w:pPr>
    </w:p>
    <w:p w:rsidR="009737FD" w:rsidRDefault="009737FD" w:rsidP="009737FD">
      <w:pPr>
        <w:spacing w:before="100" w:beforeAutospacing="1" w:after="100" w:afterAutospacing="1"/>
        <w:ind w:left="1080"/>
        <w:contextualSpacing/>
        <w:jc w:val="both"/>
        <w:rPr>
          <w:sz w:val="28"/>
          <w:szCs w:val="28"/>
        </w:rPr>
      </w:pPr>
    </w:p>
    <w:p w:rsidR="009737FD" w:rsidRDefault="009737FD" w:rsidP="009737F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737FD" w:rsidRDefault="009737FD" w:rsidP="009737F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737FD" w:rsidRDefault="009737FD" w:rsidP="009737F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737FD" w:rsidRDefault="009737FD" w:rsidP="009737F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737FD" w:rsidRDefault="009737FD" w:rsidP="009737F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737FD" w:rsidRDefault="009737FD" w:rsidP="009737F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737FD" w:rsidRDefault="009737FD" w:rsidP="009737F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737FD" w:rsidRDefault="009737FD" w:rsidP="009737F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737FD" w:rsidRDefault="009737FD" w:rsidP="009737F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737FD" w:rsidRDefault="009737FD" w:rsidP="009737F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737FD" w:rsidRDefault="009737FD" w:rsidP="009737F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737FD" w:rsidRDefault="009737FD" w:rsidP="009737FD">
      <w:pPr>
        <w:jc w:val="both"/>
        <w:rPr>
          <w:rFonts w:eastAsia="Calibri"/>
          <w:lang w:eastAsia="en-US"/>
        </w:rPr>
      </w:pPr>
    </w:p>
    <w:p w:rsidR="009737FD" w:rsidRPr="002C61F0" w:rsidRDefault="009737FD" w:rsidP="009737FD">
      <w:pPr>
        <w:rPr>
          <w:b/>
          <w:sz w:val="28"/>
          <w:szCs w:val="28"/>
          <w:u w:val="single"/>
        </w:rPr>
      </w:pPr>
    </w:p>
    <w:p w:rsidR="00FD65EF" w:rsidRPr="009737FD" w:rsidRDefault="00FD65EF">
      <w:pPr>
        <w:rPr>
          <w:sz w:val="28"/>
          <w:szCs w:val="28"/>
        </w:rPr>
      </w:pPr>
    </w:p>
    <w:sectPr w:rsidR="00FD65EF" w:rsidRPr="009737FD" w:rsidSect="009737FD">
      <w:pgSz w:w="11900" w:h="16820"/>
      <w:pgMar w:top="567" w:right="692" w:bottom="720" w:left="12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F9C"/>
    <w:multiLevelType w:val="hybridMultilevel"/>
    <w:tmpl w:val="EA5ED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D167C"/>
    <w:multiLevelType w:val="hybridMultilevel"/>
    <w:tmpl w:val="422CEBC8"/>
    <w:lvl w:ilvl="0" w:tplc="B04CFF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E164C"/>
    <w:multiLevelType w:val="hybridMultilevel"/>
    <w:tmpl w:val="4D24F3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CC6AC5"/>
    <w:multiLevelType w:val="hybridMultilevel"/>
    <w:tmpl w:val="6F822B70"/>
    <w:lvl w:ilvl="0" w:tplc="321478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F4CD0"/>
    <w:multiLevelType w:val="hybridMultilevel"/>
    <w:tmpl w:val="DD86202E"/>
    <w:lvl w:ilvl="0" w:tplc="6CAEE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FD"/>
    <w:rsid w:val="009737FD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37F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text">
    <w:name w:val="text"/>
    <w:basedOn w:val="a"/>
    <w:rsid w:val="009737FD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a4">
    <w:name w:val="List Paragraph"/>
    <w:basedOn w:val="a"/>
    <w:qFormat/>
    <w:rsid w:val="009737F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lemain21">
    <w:name w:val="titlemain21"/>
    <w:basedOn w:val="a0"/>
    <w:rsid w:val="009737FD"/>
    <w:rPr>
      <w:rFonts w:ascii="Arial" w:hAnsi="Arial" w:cs="Arial" w:hint="default"/>
      <w:b/>
      <w:bCs/>
      <w:color w:val="660066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737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7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37F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text">
    <w:name w:val="text"/>
    <w:basedOn w:val="a"/>
    <w:rsid w:val="009737FD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a4">
    <w:name w:val="List Paragraph"/>
    <w:basedOn w:val="a"/>
    <w:qFormat/>
    <w:rsid w:val="009737F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lemain21">
    <w:name w:val="titlemain21"/>
    <w:basedOn w:val="a0"/>
    <w:rsid w:val="009737FD"/>
    <w:rPr>
      <w:rFonts w:ascii="Arial" w:hAnsi="Arial" w:cs="Arial" w:hint="default"/>
      <w:b/>
      <w:bCs/>
      <w:color w:val="660066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737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7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306</cp:lastModifiedBy>
  <cp:revision>1</cp:revision>
  <dcterms:created xsi:type="dcterms:W3CDTF">2014-04-03T11:37:00Z</dcterms:created>
  <dcterms:modified xsi:type="dcterms:W3CDTF">2014-04-03T11:37:00Z</dcterms:modified>
</cp:coreProperties>
</file>