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11" w:rsidRPr="00F067E6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E6">
        <w:rPr>
          <w:rFonts w:ascii="Times New Roman" w:hAnsi="Times New Roman" w:cs="Times New Roman"/>
          <w:b/>
          <w:sz w:val="24"/>
          <w:szCs w:val="24"/>
          <w:u w:val="single"/>
        </w:rPr>
        <w:t>Родительское собрание по теме</w:t>
      </w:r>
    </w:p>
    <w:p w:rsidR="00E17111" w:rsidRPr="00B12059" w:rsidRDefault="00F067E6" w:rsidP="00B120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0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7111" w:rsidRPr="00F067E6">
        <w:rPr>
          <w:rFonts w:ascii="Times New Roman" w:hAnsi="Times New Roman" w:cs="Times New Roman"/>
          <w:b/>
          <w:sz w:val="24"/>
          <w:szCs w:val="24"/>
          <w:u w:val="single"/>
        </w:rPr>
        <w:t>«Правильное питание детей»</w:t>
      </w:r>
      <w:r w:rsidR="00B12059" w:rsidRPr="00B12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059" w:rsidRPr="00B12059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E17111" w:rsidRPr="00B12059" w:rsidRDefault="00E17111" w:rsidP="00B12059">
      <w:p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04" w:rsidRPr="000A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просвещению родителей</w:t>
      </w:r>
      <w:r w:rsidR="000A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вопросах сохранения здоровья детей через правильное питание.</w:t>
      </w:r>
    </w:p>
    <w:p w:rsidR="00E17111" w:rsidRDefault="00E17111" w:rsidP="00B12059">
      <w:p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704" w:rsidRDefault="000A4704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представления о значимости правильного питания детей  как составной части культуры здоровья.</w:t>
      </w:r>
    </w:p>
    <w:p w:rsidR="00E17111" w:rsidRPr="00B12059" w:rsidRDefault="00E17111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 родителей к здоровью детей.</w:t>
      </w:r>
    </w:p>
    <w:p w:rsidR="00E17111" w:rsidRPr="00B12059" w:rsidRDefault="00E17111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рекомендации по правильному питанию детей.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12059">
        <w:rPr>
          <w:rFonts w:ascii="Times New Roman" w:hAnsi="Times New Roman" w:cs="Times New Roman"/>
          <w:sz w:val="24"/>
          <w:szCs w:val="24"/>
        </w:rPr>
        <w:t>компьютер, проектор, презентация, распечатанные памятки и буклеты  для родителей, листочки с напечатанными вопросами для обсуждения.</w:t>
      </w:r>
    </w:p>
    <w:p w:rsidR="00E17111" w:rsidRPr="00B12059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B12059">
        <w:rPr>
          <w:rFonts w:ascii="Times New Roman" w:hAnsi="Times New Roman" w:cs="Times New Roman"/>
          <w:sz w:val="24"/>
          <w:szCs w:val="24"/>
        </w:rPr>
        <w:t>собрать необходимую информацию по теме собрания, сделать презентацию, оформить и распечатать памятки и буклеты для родителей, напечатать вопросы для обсуждения.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7111" w:rsidRPr="00B12059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59">
        <w:rPr>
          <w:rFonts w:ascii="Times New Roman" w:hAnsi="Times New Roman" w:cs="Times New Roman"/>
          <w:b/>
          <w:sz w:val="24"/>
          <w:szCs w:val="24"/>
          <w:u w:val="single"/>
        </w:rPr>
        <w:t>1.Организационный момент.</w:t>
      </w:r>
    </w:p>
    <w:p w:rsidR="00E17111" w:rsidRPr="00B12059" w:rsidRDefault="005A5D4D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17111" w:rsidRPr="00B12059">
        <w:rPr>
          <w:rFonts w:ascii="Times New Roman" w:hAnsi="Times New Roman" w:cs="Times New Roman"/>
          <w:sz w:val="24"/>
          <w:szCs w:val="24"/>
        </w:rPr>
        <w:t xml:space="preserve">Все родители садятся </w:t>
      </w:r>
      <w:r w:rsidR="00C9225D" w:rsidRPr="00B12059">
        <w:rPr>
          <w:rFonts w:ascii="Times New Roman" w:hAnsi="Times New Roman" w:cs="Times New Roman"/>
          <w:sz w:val="24"/>
          <w:szCs w:val="24"/>
        </w:rPr>
        <w:t>за сдвинутые к середине парты в виде круга.</w:t>
      </w:r>
    </w:p>
    <w:p w:rsidR="00C9225D" w:rsidRPr="00B12059" w:rsidRDefault="00C9225D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59">
        <w:rPr>
          <w:rFonts w:ascii="Times New Roman" w:hAnsi="Times New Roman" w:cs="Times New Roman"/>
          <w:b/>
          <w:sz w:val="24"/>
          <w:szCs w:val="24"/>
          <w:u w:val="single"/>
        </w:rPr>
        <w:t>2.Основная часть.</w:t>
      </w:r>
    </w:p>
    <w:p w:rsidR="00C9225D" w:rsidRPr="00B12059" w:rsidRDefault="00C9225D" w:rsidP="00B120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Значение правильного питания для человека.</w:t>
      </w:r>
    </w:p>
    <w:p w:rsidR="00E17111" w:rsidRPr="00B12059" w:rsidRDefault="00C9225D" w:rsidP="00B12059">
      <w:pPr>
        <w:spacing w:after="120"/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- </w:t>
      </w:r>
      <w:r w:rsidR="00E17111" w:rsidRPr="00B12059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Здоровое питание - здоровый ребенок. А здоровый ребенок в семь</w:t>
      </w:r>
      <w:proofErr w:type="gramStart"/>
      <w:r w:rsidR="00E17111" w:rsidRPr="00B12059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5A5D4D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proofErr w:type="gramEnd"/>
      <w:r w:rsidR="00E17111" w:rsidRPr="00B12059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</w:t>
      </w:r>
      <w:r w:rsidR="00E17111" w:rsidRPr="00B1205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17111" w:rsidRPr="00B12059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развития ребенка является здоровое питание. Питание может помочь предупредить возникновение болезни или же, наоборот,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E17111" w:rsidRPr="00B12059" w:rsidRDefault="00B44E12" w:rsidP="00B12059">
      <w:pPr>
        <w:spacing w:after="120"/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(слайд 2) </w:t>
      </w:r>
      <w:r w:rsidR="00E17111"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</w:t>
      </w:r>
      <w:r w:rsidR="00E17111"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E17111" w:rsidRPr="00B12059" w:rsidRDefault="00B44E12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E17111" w:rsidRPr="00B12059" w:rsidRDefault="00E17111" w:rsidP="00B1205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В последние годы, согласно данным Российской Академии Медицинских наук, установлено ухудшение состояния здоровья и снижение функциональных возможностей современных детей по сравнению с их сверстниками второй половины </w:t>
      </w:r>
      <w:r w:rsidRPr="00B120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205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17111" w:rsidRPr="00B12059" w:rsidRDefault="00E17111" w:rsidP="00B1205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Выявлены причины выраженного утомления школьников от образовательных нагрузок:</w:t>
      </w:r>
    </w:p>
    <w:p w:rsidR="00E17111" w:rsidRPr="00B12059" w:rsidRDefault="00E17111" w:rsidP="00B12059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увеличение объёма материала из-за уменьшения учебной недели;</w:t>
      </w:r>
    </w:p>
    <w:p w:rsidR="00E17111" w:rsidRPr="00B12059" w:rsidRDefault="00E17111" w:rsidP="00B12059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интенсификация процесса обучения;</w:t>
      </w:r>
    </w:p>
    <w:p w:rsidR="00E17111" w:rsidRPr="00B12059" w:rsidRDefault="00E17111" w:rsidP="00B12059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нарушение питания детей  и подростков. </w:t>
      </w:r>
    </w:p>
    <w:p w:rsidR="00B12059" w:rsidRPr="00B44E12" w:rsidRDefault="00B12059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Последствия неправильного питания</w:t>
      </w:r>
      <w:r w:rsidR="00B4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12">
        <w:rPr>
          <w:rFonts w:ascii="Times New Roman" w:hAnsi="Times New Roman" w:cs="Times New Roman"/>
          <w:sz w:val="24"/>
          <w:szCs w:val="24"/>
        </w:rPr>
        <w:t>(слайд 4)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Неправильное и неполноценное горячее питание детей и подростков было отмечено как основной и самый мощный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здоровьеразрушающий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 xml:space="preserve"> фактор. </w:t>
      </w:r>
    </w:p>
    <w:p w:rsidR="00E17111" w:rsidRPr="00B12059" w:rsidRDefault="00B44E12" w:rsidP="00B12059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5) </w:t>
      </w:r>
      <w:r w:rsidR="00E17111" w:rsidRPr="00B12059">
        <w:rPr>
          <w:rFonts w:ascii="Times New Roman" w:hAnsi="Times New Roman" w:cs="Times New Roman"/>
          <w:sz w:val="24"/>
          <w:szCs w:val="24"/>
        </w:rPr>
        <w:t>Неправильное питание</w:t>
      </w:r>
    </w:p>
    <w:p w:rsidR="00E17111" w:rsidRPr="00B12059" w:rsidRDefault="00E17111" w:rsidP="00B12059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создаёт большой дефицит микроэлементов и витаминов в организме ребёнка, снижает функциональные резервы организма,</w:t>
      </w:r>
    </w:p>
    <w:p w:rsidR="00E17111" w:rsidRPr="00B12059" w:rsidRDefault="00E17111" w:rsidP="00B12059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способствует высокому эмоциональному напряжению,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 xml:space="preserve"> коммуникативных качеств (отсюда раздражительность, агрессия или, наоборот, обидчивость, плаксивость), распространённости появления вредных привычек. </w:t>
      </w:r>
    </w:p>
    <w:p w:rsidR="00B44E12" w:rsidRDefault="00B44E12" w:rsidP="00B44E12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6)</w:t>
      </w:r>
    </w:p>
    <w:p w:rsidR="00E17111" w:rsidRPr="00B12059" w:rsidRDefault="00E17111" w:rsidP="00B120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Несбалансированное питание служит одной из причин развития у детей и подростков хронических заболеваний. </w:t>
      </w:r>
    </w:p>
    <w:p w:rsidR="00E17111" w:rsidRPr="00B12059" w:rsidRDefault="00E17111" w:rsidP="00B120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Ведущие места занимают болезни костно-мышечной системы, глаз, органов пищеварения. </w:t>
      </w:r>
    </w:p>
    <w:p w:rsidR="00E17111" w:rsidRPr="00B12059" w:rsidRDefault="00E17111" w:rsidP="00B120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По мере взросления детей распространённость гастритов возрастает в 19 раз, заболеваний щитовидной железы - в 6 раз. </w:t>
      </w:r>
    </w:p>
    <w:p w:rsidR="00C9225D" w:rsidRPr="00B12059" w:rsidRDefault="00C9225D" w:rsidP="00B12059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7111" w:rsidRPr="004155BD" w:rsidRDefault="00C9225D" w:rsidP="00B120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Принципы рационального питания</w:t>
      </w:r>
      <w:proofErr w:type="gramStart"/>
      <w:r w:rsidRPr="00B120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sz w:val="24"/>
          <w:szCs w:val="24"/>
        </w:rPr>
        <w:t>лайд 7)</w:t>
      </w:r>
    </w:p>
    <w:p w:rsidR="00E17111" w:rsidRPr="00B12059" w:rsidRDefault="00E17111" w:rsidP="00B120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Чтобы быть рациональным, питание ребёнка должно отвечать следующим основным принципам: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Рацион питания детей по энергетической ценности должен покрывать их энергетические затраты.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Ребёнок должен получать все группы продуктов, т.е. рацион должен быть разнообразным.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Пища должна быть безопасной и соответствовать санитарным нормам и правилам, действующим в РФ.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E17111" w:rsidRPr="00B12059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Важное внимание должно уделяться соблюдению режима питания.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225D" w:rsidRPr="00B12059">
        <w:rPr>
          <w:rFonts w:ascii="Times New Roman" w:hAnsi="Times New Roman" w:cs="Times New Roman"/>
          <w:b/>
          <w:sz w:val="24"/>
          <w:szCs w:val="24"/>
        </w:rPr>
        <w:t>Модель рационального питания</w:t>
      </w:r>
      <w:proofErr w:type="gramStart"/>
      <w:r w:rsidR="00C9225D" w:rsidRPr="00B120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sz w:val="24"/>
          <w:szCs w:val="24"/>
        </w:rPr>
        <w:t>лайд 8)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Здоровое питание  – это 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 сбалансированное по соотношению: углеводы – белки – жиры, содержащее достаточно витаминов и минералов. 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     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 </w:t>
      </w: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2059">
        <w:rPr>
          <w:rFonts w:ascii="Times New Roman" w:hAnsi="Times New Roman" w:cs="Times New Roman"/>
          <w:b/>
          <w:bCs/>
          <w:sz w:val="24"/>
          <w:szCs w:val="24"/>
        </w:rPr>
        <w:t>Первый кирпич пищевой пирамиды – зерновой</w:t>
      </w:r>
      <w:proofErr w:type="gramStart"/>
      <w:r w:rsidRPr="00B120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bCs/>
          <w:sz w:val="24"/>
          <w:szCs w:val="24"/>
        </w:rPr>
        <w:t>лайд 9)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цельно - зернового хлеба или 1,5 чашки приготовленной пасты, или 1,5 чашки приготовленного риса. </w:t>
      </w:r>
    </w:p>
    <w:p w:rsidR="00C9225D" w:rsidRPr="00B12059" w:rsidRDefault="004155BD" w:rsidP="00B120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(слайд 10)</w:t>
      </w:r>
    </w:p>
    <w:p w:rsidR="00E17111" w:rsidRPr="00B12059" w:rsidRDefault="00E17111" w:rsidP="00B12059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Крупы (гречка, неочищенный рис, овсянка) содержат много витаминов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вкусно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крайне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полезно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111" w:rsidRPr="00B12059" w:rsidRDefault="00E17111" w:rsidP="00B12059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Обратите внимание: сюда не входят источники "пустых" углеводов, которые присутствуют в нашем питании:  белый хлеб, булки, торты. </w:t>
      </w:r>
    </w:p>
    <w:p w:rsidR="00E17111" w:rsidRPr="00B12059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2059">
        <w:rPr>
          <w:rFonts w:ascii="Times New Roman" w:hAnsi="Times New Roman" w:cs="Times New Roman"/>
          <w:b/>
          <w:bCs/>
          <w:sz w:val="24"/>
          <w:szCs w:val="24"/>
        </w:rPr>
        <w:t>Кирпичи 2-ой и 3-ий - овощной и фруктовый</w:t>
      </w:r>
      <w:proofErr w:type="gramStart"/>
      <w:r w:rsidRPr="00B120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bCs/>
          <w:sz w:val="24"/>
          <w:szCs w:val="24"/>
        </w:rPr>
        <w:t>лайд 11)</w:t>
      </w:r>
    </w:p>
    <w:p w:rsidR="00E17111" w:rsidRPr="00B12059" w:rsidRDefault="00E17111" w:rsidP="00B1205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Следующий уровень пирамиды - овощи и фрукты (2 отдельные группы). </w:t>
      </w:r>
    </w:p>
    <w:p w:rsidR="00E17111" w:rsidRPr="00B12059" w:rsidRDefault="00E17111" w:rsidP="00B1205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Овощей в дневном рационе должно быть в среднем 5 порций. </w:t>
      </w:r>
    </w:p>
    <w:p w:rsidR="00E17111" w:rsidRPr="00B12059" w:rsidRDefault="00E17111" w:rsidP="00B12059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059">
        <w:rPr>
          <w:rFonts w:ascii="Times New Roman" w:hAnsi="Times New Roman" w:cs="Times New Roman"/>
          <w:sz w:val="24"/>
          <w:szCs w:val="24"/>
          <w:lang w:val="en-US"/>
        </w:rPr>
        <w:t>Фруктов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7111" w:rsidRPr="00B12059" w:rsidRDefault="00E17111" w:rsidP="00B1205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E17111" w:rsidRPr="00B12059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2059">
        <w:rPr>
          <w:rFonts w:ascii="Times New Roman" w:hAnsi="Times New Roman" w:cs="Times New Roman"/>
          <w:b/>
          <w:bCs/>
          <w:sz w:val="24"/>
          <w:szCs w:val="24"/>
        </w:rPr>
        <w:t>Кирпич 4-ый пищевой пирамиды – мясной</w:t>
      </w:r>
      <w:proofErr w:type="gramStart"/>
      <w:r w:rsidRPr="00B120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bCs/>
          <w:sz w:val="24"/>
          <w:szCs w:val="24"/>
        </w:rPr>
        <w:t>лайд 12)</w:t>
      </w:r>
    </w:p>
    <w:p w:rsidR="00E17111" w:rsidRPr="00B12059" w:rsidRDefault="00E17111" w:rsidP="00B120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</w:t>
      </w:r>
    </w:p>
    <w:p w:rsidR="00E17111" w:rsidRPr="00B12059" w:rsidRDefault="00E17111" w:rsidP="00B120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</w:t>
      </w:r>
    </w:p>
    <w:p w:rsidR="00E17111" w:rsidRPr="00B12059" w:rsidRDefault="00E17111" w:rsidP="00B120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В мясе содержится железо, которое является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иммуномодулятором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</w:t>
      </w:r>
      <w:r w:rsidRPr="00B12059">
        <w:rPr>
          <w:rFonts w:ascii="Times New Roman" w:hAnsi="Times New Roman" w:cs="Times New Roman"/>
          <w:sz w:val="24"/>
          <w:szCs w:val="24"/>
        </w:rPr>
        <w:lastRenderedPageBreak/>
        <w:t xml:space="preserve">витамины и микроэлементы из разных типов продуктов усваиваются с разной интенсивностью. </w:t>
      </w: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bCs/>
          <w:sz w:val="24"/>
          <w:szCs w:val="24"/>
        </w:rPr>
        <w:t>Кирпич 5-ый пищевой пирамиды – молочный</w:t>
      </w:r>
      <w:proofErr w:type="gramStart"/>
      <w:r w:rsidRPr="00B120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bCs/>
          <w:sz w:val="24"/>
          <w:szCs w:val="24"/>
        </w:rPr>
        <w:t>лайд 13)</w:t>
      </w:r>
    </w:p>
    <w:p w:rsidR="00E17111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</w:t>
      </w:r>
      <w:proofErr w:type="spellStart"/>
      <w:r w:rsidRPr="00B12059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E17111" w:rsidRPr="00B12059" w:rsidRDefault="00E74153" w:rsidP="00E741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родители! Наш класс решил поучаствовать в исследовательском проекте «Молоко и молочные продукты», чтобы привлечь особое внимание детей к столь важному продукту, который, кстати, не все употребляют в нужном количестве. Вы можете тоже принять в нём участие и проявить инициативу. Будем очень рады!</w:t>
      </w:r>
    </w:p>
    <w:p w:rsidR="00E17111" w:rsidRPr="004155BD" w:rsidRDefault="00E17111" w:rsidP="00B1205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2059">
        <w:rPr>
          <w:rFonts w:ascii="Times New Roman" w:hAnsi="Times New Roman" w:cs="Times New Roman"/>
          <w:b/>
          <w:bCs/>
          <w:sz w:val="24"/>
          <w:szCs w:val="24"/>
        </w:rPr>
        <w:t>Кирпич 6-ой пищевой пирамиды - жиросодержащий, но не жирный</w:t>
      </w:r>
      <w:proofErr w:type="gramStart"/>
      <w:r w:rsidRPr="00B120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1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B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155B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155BD">
        <w:rPr>
          <w:rFonts w:ascii="Times New Roman" w:hAnsi="Times New Roman" w:cs="Times New Roman"/>
          <w:bCs/>
          <w:sz w:val="24"/>
          <w:szCs w:val="24"/>
        </w:rPr>
        <w:t>лайд 14)</w:t>
      </w:r>
    </w:p>
    <w:p w:rsidR="00E17111" w:rsidRPr="00B12059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B12059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B12059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 </w:t>
      </w:r>
    </w:p>
    <w:p w:rsidR="004155BD" w:rsidRPr="004155BD" w:rsidRDefault="004155BD" w:rsidP="004155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</w:t>
      </w:r>
    </w:p>
    <w:p w:rsidR="00E17111" w:rsidRPr="00B12059" w:rsidRDefault="00E17111" w:rsidP="00B12059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Для 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Поэтому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ребёнку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полноценное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горячее</w:t>
      </w:r>
      <w:proofErr w:type="spellEnd"/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2059">
        <w:rPr>
          <w:rFonts w:ascii="Times New Roman" w:hAnsi="Times New Roman" w:cs="Times New Roman"/>
          <w:sz w:val="24"/>
          <w:szCs w:val="24"/>
          <w:lang w:val="en-US"/>
        </w:rPr>
        <w:t>питание</w:t>
      </w:r>
      <w:proofErr w:type="spellEnd"/>
      <w:r w:rsidRPr="00B12059">
        <w:rPr>
          <w:rFonts w:ascii="Times New Roman" w:hAnsi="Times New Roman" w:cs="Times New Roman"/>
          <w:sz w:val="24"/>
          <w:szCs w:val="24"/>
        </w:rPr>
        <w:t>.</w:t>
      </w:r>
      <w:r w:rsidRPr="00B12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7111" w:rsidRPr="00B12059" w:rsidRDefault="00E17111" w:rsidP="00B12059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Замена горячей пищи буфетной продукцией ведёт к резкому снижению поступления в организм важных питательных веществ. </w:t>
      </w:r>
    </w:p>
    <w:p w:rsidR="00E17111" w:rsidRPr="00B12059" w:rsidRDefault="00E17111" w:rsidP="00B12059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 xml:space="preserve"> 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 xml:space="preserve">Раздача памяток и </w:t>
      </w:r>
      <w:r w:rsidR="00C9225D" w:rsidRPr="00B12059">
        <w:rPr>
          <w:rFonts w:ascii="Times New Roman" w:hAnsi="Times New Roman" w:cs="Times New Roman"/>
          <w:b/>
          <w:sz w:val="24"/>
          <w:szCs w:val="24"/>
        </w:rPr>
        <w:t>буклетов</w:t>
      </w:r>
      <w:r w:rsidRPr="00B12059">
        <w:rPr>
          <w:rFonts w:ascii="Times New Roman" w:hAnsi="Times New Roman" w:cs="Times New Roman"/>
          <w:b/>
          <w:sz w:val="24"/>
          <w:szCs w:val="24"/>
        </w:rPr>
        <w:t xml:space="preserve"> родителям.</w:t>
      </w:r>
    </w:p>
    <w:p w:rsidR="00C9225D" w:rsidRPr="00B12059" w:rsidRDefault="005A5D4D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9225D" w:rsidRPr="00B12059">
        <w:rPr>
          <w:rFonts w:ascii="Times New Roman" w:hAnsi="Times New Roman" w:cs="Times New Roman"/>
          <w:sz w:val="24"/>
          <w:szCs w:val="24"/>
        </w:rPr>
        <w:t>братимся к памяткам и буклетам, которые вы получили. (</w:t>
      </w:r>
      <w:proofErr w:type="gramStart"/>
      <w:r w:rsidR="00C9225D" w:rsidRPr="00B120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225D" w:rsidRPr="00B12059">
        <w:rPr>
          <w:rFonts w:ascii="Times New Roman" w:hAnsi="Times New Roman" w:cs="Times New Roman"/>
          <w:sz w:val="24"/>
          <w:szCs w:val="24"/>
        </w:rPr>
        <w:t>ебольшой комментарий учителя)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Составление примерного меню на день.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- Уважаемые родители! Вы сегодня много послушали о правильном питании. Теперь посмотрим, как вы усвоили информацию.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- Я предлагаю вам составить примерное меню на день. Всеми памятками можете пользоваться.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- Путём совместной деятельности у нас с вами получились следующие результаты: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здоровым и разносторонним, но ни в коем случае однообразным.</w:t>
      </w:r>
    </w:p>
    <w:p w:rsidR="00E17111" w:rsidRPr="00C22484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Примерное меню </w:t>
      </w:r>
      <w:r w:rsidR="0041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первого </w:t>
      </w: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завтрака:</w:t>
      </w:r>
      <w:r w:rsidR="00C2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2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16)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Каша.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Хлеб с маслом.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Чай сладкий.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завтрак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 </w:t>
      </w: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сочетание продуктов, содержащих белки, углеводы, жиры, витамины и другие полезные вещества, нужные организму.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Котлета (рыбная, мясная), гуляш и т.д.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Пюре.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Сок, компот, напиток, чай.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Хлеб.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 на обед: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 </w:t>
      </w: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подается горячая пища: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Суп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Биточки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Пюре.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Компот из сухофруктов.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Хлеб.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 </w:t>
      </w: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булочки, вафли, печенье с чаем, соком или молоком.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 на ужин: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- последняя еда перед сном. Чтобы хорошо спать и отдыхать ночью, на ужин можно есть только легкую пищу:</w:t>
      </w:r>
    </w:p>
    <w:p w:rsidR="00E17111" w:rsidRPr="00C22484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запеканки</w:t>
      </w:r>
    </w:p>
    <w:p w:rsidR="00E17111" w:rsidRPr="00C22484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</w:p>
    <w:p w:rsidR="00E17111" w:rsidRPr="00C22484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</w:t>
      </w:r>
    </w:p>
    <w:p w:rsidR="00E17111" w:rsidRPr="00C22484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кефир</w:t>
      </w:r>
    </w:p>
    <w:p w:rsidR="00E17111" w:rsidRPr="00C22484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простоквашу</w:t>
      </w:r>
    </w:p>
    <w:p w:rsidR="00E17111" w:rsidRPr="00C22484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="00C2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2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17)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Правильное питание</w:t>
      </w: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E17111" w:rsidRPr="00C22484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родителей на актуальные вопросы по здоровому питанию</w:t>
      </w:r>
      <w:proofErr w:type="gramStart"/>
      <w:r w:rsidRPr="00B1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C2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2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18)</w:t>
      </w:r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Уважаемые родители, разделитесь, </w:t>
      </w:r>
      <w:proofErr w:type="gramStart"/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B1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 группы. Для каждой группы я приготовила весьма актуальный вопрос по здоровому питанию. Обсудите ваши ответы в группе и выступите.</w:t>
      </w:r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группа: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ли заставлять ребёнка есть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силу или отказывать ему в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приёме пищи перед сном?»</w:t>
      </w:r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Заставлять нельзя.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Оценивая своё желание поесть, ребёнок прислушивается к потребностям своего организма.) </w:t>
      </w:r>
      <w:proofErr w:type="gramEnd"/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</w:t>
      </w:r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группа: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«Обязательно ли детям в возрасте 6— 10 лет есть первые блюда?»</w:t>
      </w:r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Употребление только второго блюда не вызывает достаточного отделения желудочного сока, пища долгое время задерживается в пищеварительном канале,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подвергается брожению, раздражает слизистую оболочку. </w:t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течением времени такое неправильное питание приводит к болезненным изменениям в аппарате пищеварения.)</w:t>
      </w:r>
      <w:proofErr w:type="gramEnd"/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группа: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«Ваш ребёнок отказывается завтракать, а вы считаете, что утром обязательно надо поесть. Так ли это?»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ваш ребёнок получает необходимые питательные вещества в течение дня, отказ от завтрака не должен повредить здоровью.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это может повлиять на его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успеваемость в школе. </w:t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для организма пища — это источник энергии.)</w:t>
      </w:r>
      <w:proofErr w:type="gramEnd"/>
    </w:p>
    <w:p w:rsidR="00E17111" w:rsidRPr="00B12059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группа: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лучше: поесть основательно или перекусить?»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B1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определить самим, какой способ питания больше по душе.</w:t>
      </w:r>
      <w:proofErr w:type="gramEnd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и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понемногу перекусывая, вы обеспечиваете организму постоянный приток энергии и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питательных веществ. Такое питание обычно подходит очень активным и занятым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людям. Если у вас серьёзные заболевания желудочно-кишечного тракта или,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диабет, предпочтительнее питаться часто и понемногу. В то же время при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частом перекусывании можно просто переесть. </w:t>
      </w:r>
      <w:proofErr w:type="gramStart"/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Безусловно, гораздо важнее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обращать внимание на то, когда вы едите, поэтому, употребляя полноценные блюда, </w:t>
      </w:r>
      <w:r w:rsidRPr="00B1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легче составлять и правильный рацион питания)</w:t>
      </w:r>
      <w:proofErr w:type="gramEnd"/>
    </w:p>
    <w:p w:rsidR="00E17111" w:rsidRPr="00B12059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111" w:rsidRPr="00B12059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7111" w:rsidRPr="00C22484" w:rsidRDefault="00C9225D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Заключительное слово учителя</w:t>
      </w:r>
      <w:proofErr w:type="gramStart"/>
      <w:r w:rsidRPr="00B120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224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4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24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2484">
        <w:rPr>
          <w:rFonts w:ascii="Times New Roman" w:hAnsi="Times New Roman" w:cs="Times New Roman"/>
          <w:sz w:val="24"/>
          <w:szCs w:val="24"/>
        </w:rPr>
        <w:t>лайд 19)</w:t>
      </w:r>
    </w:p>
    <w:p w:rsidR="00E17111" w:rsidRPr="00B12059" w:rsidRDefault="00E17111" w:rsidP="00B1205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Ребёнок должен получать пищу около пяти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Питание должно быть сбалансированным,  содержать необходимое количество витаминов и минералов. Необходимо пить  много воды, также положительное влияние имеют цитрусовые и зелёный чай.</w:t>
      </w:r>
    </w:p>
    <w:p w:rsidR="00E17111" w:rsidRPr="00B12059" w:rsidRDefault="00E17111" w:rsidP="00B1205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t>Каждому из нас стоит помнить, что полноценное питание наших детей в самый ответственный период их физического формирования и роста личности  - это главный путь здоровья нации.</w:t>
      </w:r>
    </w:p>
    <w:p w:rsidR="00E17111" w:rsidRPr="00B12059" w:rsidRDefault="00E17111" w:rsidP="00B1205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sz w:val="24"/>
          <w:szCs w:val="24"/>
        </w:rPr>
        <w:lastRenderedPageBreak/>
        <w:t>И, напоследок, одна из главных рекомендаций для организации питания детей: не кормите ребенка насильно! Детский организм способен самостоятельно определить оптимальные потребности в пищевых веществах и калориях.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C22484" w:rsidRDefault="00E17111" w:rsidP="00B12059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12059">
        <w:rPr>
          <w:rFonts w:ascii="Times New Roman" w:eastAsia="Calibri" w:hAnsi="Times New Roman" w:cs="Times New Roman"/>
          <w:b/>
          <w:sz w:val="24"/>
          <w:szCs w:val="24"/>
        </w:rPr>
        <w:t>Решение родительского собрания</w:t>
      </w:r>
      <w:proofErr w:type="gramStart"/>
      <w:r w:rsidRPr="00B1205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C224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248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C2248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22484">
        <w:rPr>
          <w:rFonts w:ascii="Times New Roman" w:eastAsia="Calibri" w:hAnsi="Times New Roman" w:cs="Times New Roman"/>
          <w:sz w:val="24"/>
          <w:szCs w:val="24"/>
        </w:rPr>
        <w:t>лайд 20)</w:t>
      </w:r>
    </w:p>
    <w:p w:rsidR="00E17111" w:rsidRPr="00B12059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12059">
        <w:rPr>
          <w:rFonts w:ascii="Times New Roman" w:hAnsi="Times New Roman"/>
          <w:sz w:val="24"/>
          <w:szCs w:val="24"/>
        </w:rPr>
        <w:t xml:space="preserve">Родителям совместно со своим ребёнком выработать наиболее рациональный режим питания и всячески содействовать его выполнению. </w:t>
      </w:r>
    </w:p>
    <w:p w:rsidR="00E17111" w:rsidRPr="00B12059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12059">
        <w:rPr>
          <w:rFonts w:ascii="Times New Roman" w:hAnsi="Times New Roman"/>
          <w:sz w:val="24"/>
          <w:szCs w:val="24"/>
        </w:rPr>
        <w:t>Обеспечивать каждого учащегося горячим питанием в школьной столовой.</w:t>
      </w:r>
    </w:p>
    <w:p w:rsidR="00E17111" w:rsidRPr="00B12059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12059">
        <w:rPr>
          <w:rFonts w:ascii="Times New Roman" w:hAnsi="Times New Roman"/>
          <w:sz w:val="24"/>
          <w:szCs w:val="24"/>
        </w:rPr>
        <w:t>Родительскому комитету контролировать пищевой рацион школьной столовой.</w:t>
      </w:r>
    </w:p>
    <w:p w:rsidR="00E17111" w:rsidRPr="00B12059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12059">
        <w:rPr>
          <w:rFonts w:ascii="Times New Roman" w:hAnsi="Times New Roman"/>
          <w:sz w:val="24"/>
          <w:szCs w:val="24"/>
        </w:rPr>
        <w:t>Витаминизировать питание учащихся в период инфекционных заболеваний.</w:t>
      </w:r>
    </w:p>
    <w:p w:rsidR="00E17111" w:rsidRPr="00B12059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12059">
        <w:rPr>
          <w:rFonts w:ascii="Times New Roman" w:hAnsi="Times New Roman"/>
          <w:sz w:val="24"/>
          <w:szCs w:val="24"/>
        </w:rPr>
        <w:t>Воспитывать самопознание у детей, заботу о своём здоровье.</w:t>
      </w:r>
    </w:p>
    <w:p w:rsidR="00597FF2" w:rsidRPr="00B12059" w:rsidRDefault="00597FF2" w:rsidP="00B120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7111" w:rsidRDefault="00E17111" w:rsidP="00B120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59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материалы.</w:t>
      </w:r>
    </w:p>
    <w:p w:rsidR="00B12059" w:rsidRDefault="00B12059" w:rsidP="00B12059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И. «О здоровом питании школьников»</w:t>
      </w:r>
    </w:p>
    <w:p w:rsidR="00B44E12" w:rsidRDefault="00B12059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И.А. «Здоровое питание и мой ребёнок»</w:t>
      </w:r>
    </w:p>
    <w:p w:rsidR="00B44E12" w:rsidRDefault="006C41DF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4E12" w:rsidRPr="00B44E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http://festival.1september.ru</w:t>
        </w:r>
      </w:hyperlink>
    </w:p>
    <w:p w:rsidR="00B44E12" w:rsidRPr="00B44E12" w:rsidRDefault="006C41DF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4E12" w:rsidRPr="00B44E1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http://nsportal.ru</w:t>
        </w:r>
      </w:hyperlink>
    </w:p>
    <w:p w:rsidR="00B12059" w:rsidRDefault="006C41DF" w:rsidP="00B12059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4E12" w:rsidRPr="00B12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http://www.prodlenka.org</w:t>
        </w:r>
      </w:hyperlink>
    </w:p>
    <w:p w:rsidR="00B44E12" w:rsidRDefault="006C41DF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4E12" w:rsidRPr="00B44E1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http://mobukor.jimdo.com</w:t>
        </w:r>
      </w:hyperlink>
    </w:p>
    <w:p w:rsidR="00B44E12" w:rsidRDefault="006C41DF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4E12" w:rsidRPr="00B44E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http://tvoiobraz.ru/</w:t>
        </w:r>
      </w:hyperlink>
    </w:p>
    <w:p w:rsidR="00B44E12" w:rsidRPr="00B44E12" w:rsidRDefault="006C41DF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4E12" w:rsidRPr="00B44E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http://subscribe.ru/</w:t>
        </w:r>
      </w:hyperlink>
    </w:p>
    <w:p w:rsidR="00B44E12" w:rsidRPr="00B12059" w:rsidRDefault="00B44E12" w:rsidP="00B44E12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E17111" w:rsidRPr="00B44E12" w:rsidRDefault="00E17111" w:rsidP="00B12059">
      <w:pPr>
        <w:shd w:val="clear" w:color="auto" w:fill="FFFFFF"/>
        <w:spacing w:after="12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111" w:rsidRPr="00B12059" w:rsidRDefault="00E17111" w:rsidP="00B1205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E17111" w:rsidRPr="00B12059" w:rsidSect="0059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F2B"/>
    <w:multiLevelType w:val="hybridMultilevel"/>
    <w:tmpl w:val="D412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C2637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317"/>
    <w:multiLevelType w:val="multilevel"/>
    <w:tmpl w:val="80E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82178"/>
    <w:multiLevelType w:val="hybridMultilevel"/>
    <w:tmpl w:val="7F2C298E"/>
    <w:lvl w:ilvl="0" w:tplc="7F34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622083"/>
    <w:multiLevelType w:val="hybridMultilevel"/>
    <w:tmpl w:val="F4C86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B7B0A"/>
    <w:multiLevelType w:val="multilevel"/>
    <w:tmpl w:val="0E0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70D7"/>
    <w:multiLevelType w:val="hybridMultilevel"/>
    <w:tmpl w:val="62F4A2E2"/>
    <w:lvl w:ilvl="0" w:tplc="6306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86A37"/>
    <w:multiLevelType w:val="hybridMultilevel"/>
    <w:tmpl w:val="FF6C6A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305616"/>
    <w:multiLevelType w:val="hybridMultilevel"/>
    <w:tmpl w:val="A7D29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804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CC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0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F7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87C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6F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CD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8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7111"/>
    <w:rsid w:val="000A4704"/>
    <w:rsid w:val="002A23EF"/>
    <w:rsid w:val="003135F2"/>
    <w:rsid w:val="004155BD"/>
    <w:rsid w:val="00597FF2"/>
    <w:rsid w:val="005A5D4D"/>
    <w:rsid w:val="006C41DF"/>
    <w:rsid w:val="007438F1"/>
    <w:rsid w:val="00B12059"/>
    <w:rsid w:val="00B44E12"/>
    <w:rsid w:val="00C22484"/>
    <w:rsid w:val="00C9225D"/>
    <w:rsid w:val="00E17111"/>
    <w:rsid w:val="00E74153"/>
    <w:rsid w:val="00F0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1"/>
    <w:pPr>
      <w:ind w:left="720"/>
      <w:contextualSpacing/>
    </w:pPr>
  </w:style>
  <w:style w:type="character" w:customStyle="1" w:styleId="apple-converted-space">
    <w:name w:val="apple-converted-space"/>
    <w:basedOn w:val="a0"/>
    <w:rsid w:val="00E17111"/>
  </w:style>
  <w:style w:type="character" w:customStyle="1" w:styleId="c2">
    <w:name w:val="c2"/>
    <w:basedOn w:val="a0"/>
    <w:rsid w:val="00E17111"/>
  </w:style>
  <w:style w:type="paragraph" w:customStyle="1" w:styleId="1">
    <w:name w:val="Абзац списка1"/>
    <w:basedOn w:val="a"/>
    <w:rsid w:val="00E171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ukor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10" Type="http://schemas.openxmlformats.org/officeDocument/2006/relationships/hyperlink" Target="http://subscrib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oi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dcterms:created xsi:type="dcterms:W3CDTF">2013-01-12T15:56:00Z</dcterms:created>
  <dcterms:modified xsi:type="dcterms:W3CDTF">2013-01-31T12:08:00Z</dcterms:modified>
</cp:coreProperties>
</file>