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C25AD" w:rsidRDefault="00AC4534" w:rsidP="003C25AD">
      <w:pPr>
        <w:spacing w:after="0"/>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w:t>
      </w:r>
    </w:p>
    <w:p w:rsidR="00AC4534" w:rsidRDefault="00AC4534" w:rsidP="003C25AD">
      <w:pPr>
        <w:spacing w:after="0"/>
        <w:jc w:val="center"/>
        <w:rPr>
          <w:rFonts w:ascii="Times New Roman" w:hAnsi="Times New Roman" w:cs="Times New Roman"/>
          <w:sz w:val="28"/>
          <w:szCs w:val="28"/>
        </w:rPr>
      </w:pPr>
      <w:r>
        <w:rPr>
          <w:rFonts w:ascii="Times New Roman" w:hAnsi="Times New Roman" w:cs="Times New Roman"/>
          <w:sz w:val="28"/>
          <w:szCs w:val="28"/>
        </w:rPr>
        <w:t xml:space="preserve">Средняя общеобразовательная школа №223 с углубленным изучением </w:t>
      </w:r>
    </w:p>
    <w:p w:rsidR="00AC4534" w:rsidRPr="00AA72AA" w:rsidRDefault="00AC4534" w:rsidP="003C25AD">
      <w:pPr>
        <w:spacing w:after="0"/>
        <w:jc w:val="center"/>
        <w:rPr>
          <w:rFonts w:ascii="Times New Roman" w:hAnsi="Times New Roman" w:cs="Times New Roman"/>
          <w:sz w:val="28"/>
          <w:szCs w:val="28"/>
        </w:rPr>
      </w:pPr>
      <w:r>
        <w:rPr>
          <w:rFonts w:ascii="Times New Roman" w:hAnsi="Times New Roman" w:cs="Times New Roman"/>
          <w:sz w:val="28"/>
          <w:szCs w:val="28"/>
        </w:rPr>
        <w:t>немецкого языка Кировского района</w:t>
      </w:r>
    </w:p>
    <w:p w:rsidR="003C25AD" w:rsidRPr="00AA72AA" w:rsidRDefault="003C25AD" w:rsidP="003C25AD">
      <w:pPr>
        <w:spacing w:after="0"/>
        <w:jc w:val="center"/>
        <w:rPr>
          <w:rFonts w:ascii="Times New Roman" w:hAnsi="Times New Roman" w:cs="Times New Roman"/>
          <w:sz w:val="28"/>
          <w:szCs w:val="28"/>
        </w:rPr>
      </w:pPr>
    </w:p>
    <w:p w:rsidR="00AC4534" w:rsidRDefault="00AC4534" w:rsidP="003C25AD">
      <w:pPr>
        <w:spacing w:after="0"/>
        <w:jc w:val="center"/>
        <w:rPr>
          <w:rFonts w:ascii="Times New Roman" w:hAnsi="Times New Roman" w:cs="Times New Roman"/>
          <w:b/>
          <w:sz w:val="28"/>
          <w:szCs w:val="28"/>
        </w:rPr>
      </w:pPr>
    </w:p>
    <w:p w:rsidR="00AC4534" w:rsidRDefault="00AC4534" w:rsidP="003C25AD">
      <w:pPr>
        <w:spacing w:after="0"/>
        <w:jc w:val="center"/>
        <w:rPr>
          <w:rFonts w:ascii="Times New Roman" w:hAnsi="Times New Roman" w:cs="Times New Roman"/>
          <w:b/>
          <w:sz w:val="28"/>
          <w:szCs w:val="28"/>
        </w:rPr>
      </w:pPr>
    </w:p>
    <w:p w:rsidR="00AC4534" w:rsidRDefault="00AC4534" w:rsidP="003C25AD">
      <w:pPr>
        <w:spacing w:after="0"/>
        <w:jc w:val="center"/>
        <w:rPr>
          <w:rFonts w:ascii="Times New Roman" w:hAnsi="Times New Roman" w:cs="Times New Roman"/>
          <w:b/>
          <w:sz w:val="28"/>
          <w:szCs w:val="28"/>
        </w:rPr>
      </w:pPr>
    </w:p>
    <w:p w:rsidR="00AC4534" w:rsidRDefault="00AC4534" w:rsidP="003C25AD">
      <w:pPr>
        <w:spacing w:after="0"/>
        <w:jc w:val="center"/>
        <w:rPr>
          <w:rFonts w:ascii="Times New Roman" w:hAnsi="Times New Roman" w:cs="Times New Roman"/>
          <w:b/>
          <w:sz w:val="28"/>
          <w:szCs w:val="28"/>
        </w:rPr>
      </w:pPr>
    </w:p>
    <w:p w:rsidR="00AC4534" w:rsidRDefault="00AC4534" w:rsidP="003C25AD">
      <w:pPr>
        <w:spacing w:after="0"/>
        <w:jc w:val="center"/>
        <w:rPr>
          <w:rFonts w:ascii="Times New Roman" w:hAnsi="Times New Roman" w:cs="Times New Roman"/>
          <w:b/>
          <w:sz w:val="28"/>
          <w:szCs w:val="28"/>
        </w:rPr>
      </w:pPr>
    </w:p>
    <w:p w:rsidR="00AC4534" w:rsidRDefault="00AC4534" w:rsidP="003C25AD">
      <w:pPr>
        <w:spacing w:after="0"/>
        <w:jc w:val="center"/>
        <w:rPr>
          <w:rFonts w:ascii="Times New Roman" w:hAnsi="Times New Roman" w:cs="Times New Roman"/>
          <w:b/>
          <w:sz w:val="28"/>
          <w:szCs w:val="28"/>
        </w:rPr>
      </w:pPr>
      <w:r>
        <w:rPr>
          <w:rFonts w:ascii="Times New Roman" w:hAnsi="Times New Roman" w:cs="Times New Roman"/>
          <w:b/>
          <w:sz w:val="28"/>
          <w:szCs w:val="28"/>
        </w:rPr>
        <w:t>Максимова Елена Евгеньевна</w:t>
      </w:r>
    </w:p>
    <w:p w:rsidR="003C25AD" w:rsidRDefault="00AC4534" w:rsidP="003C25AD">
      <w:pPr>
        <w:spacing w:after="0"/>
        <w:jc w:val="center"/>
        <w:rPr>
          <w:rFonts w:ascii="Times New Roman" w:hAnsi="Times New Roman" w:cs="Times New Roman"/>
          <w:b/>
          <w:sz w:val="28"/>
          <w:szCs w:val="28"/>
        </w:rPr>
      </w:pPr>
      <w:r>
        <w:rPr>
          <w:rFonts w:ascii="Times New Roman" w:hAnsi="Times New Roman" w:cs="Times New Roman"/>
          <w:b/>
          <w:sz w:val="28"/>
          <w:szCs w:val="28"/>
        </w:rPr>
        <w:t>Учитель начальных классов</w:t>
      </w:r>
    </w:p>
    <w:p w:rsidR="00AC4534" w:rsidRDefault="00AC4534" w:rsidP="003C25AD">
      <w:pPr>
        <w:spacing w:after="0"/>
        <w:jc w:val="center"/>
        <w:rPr>
          <w:rFonts w:ascii="Times New Roman" w:hAnsi="Times New Roman" w:cs="Times New Roman"/>
          <w:b/>
          <w:sz w:val="28"/>
          <w:szCs w:val="28"/>
        </w:rPr>
      </w:pPr>
      <w:r>
        <w:rPr>
          <w:rFonts w:ascii="Times New Roman" w:hAnsi="Times New Roman" w:cs="Times New Roman"/>
          <w:b/>
          <w:sz w:val="28"/>
          <w:szCs w:val="28"/>
        </w:rPr>
        <w:t>1 категория</w:t>
      </w:r>
    </w:p>
    <w:p w:rsidR="00AC4534" w:rsidRDefault="00AC4534" w:rsidP="003C25AD">
      <w:pPr>
        <w:spacing w:after="0"/>
        <w:jc w:val="center"/>
        <w:rPr>
          <w:rFonts w:ascii="Times New Roman" w:hAnsi="Times New Roman" w:cs="Times New Roman"/>
          <w:b/>
          <w:sz w:val="28"/>
          <w:szCs w:val="28"/>
        </w:rPr>
      </w:pPr>
      <w:r>
        <w:rPr>
          <w:rFonts w:ascii="Times New Roman" w:hAnsi="Times New Roman" w:cs="Times New Roman"/>
          <w:b/>
          <w:sz w:val="28"/>
          <w:szCs w:val="28"/>
        </w:rPr>
        <w:t>Урок математики</w:t>
      </w:r>
    </w:p>
    <w:p w:rsidR="00AC4534" w:rsidRDefault="00AC4534" w:rsidP="003C25AD">
      <w:pPr>
        <w:spacing w:after="0"/>
        <w:jc w:val="center"/>
        <w:rPr>
          <w:rFonts w:ascii="Times New Roman" w:hAnsi="Times New Roman" w:cs="Times New Roman"/>
          <w:b/>
          <w:sz w:val="28"/>
          <w:szCs w:val="28"/>
        </w:rPr>
      </w:pPr>
      <w:r>
        <w:rPr>
          <w:rFonts w:ascii="Times New Roman" w:hAnsi="Times New Roman" w:cs="Times New Roman"/>
          <w:b/>
          <w:sz w:val="28"/>
          <w:szCs w:val="28"/>
        </w:rPr>
        <w:t>1 класс</w:t>
      </w:r>
    </w:p>
    <w:p w:rsidR="00AC4534" w:rsidRDefault="00AC4534" w:rsidP="003C25AD">
      <w:pPr>
        <w:spacing w:after="0"/>
        <w:jc w:val="center"/>
        <w:rPr>
          <w:rFonts w:ascii="Times New Roman" w:hAnsi="Times New Roman" w:cs="Times New Roman"/>
          <w:b/>
          <w:sz w:val="28"/>
          <w:szCs w:val="28"/>
        </w:rPr>
      </w:pPr>
      <w:r>
        <w:rPr>
          <w:rFonts w:ascii="Times New Roman" w:hAnsi="Times New Roman" w:cs="Times New Roman"/>
          <w:b/>
          <w:sz w:val="28"/>
          <w:szCs w:val="28"/>
        </w:rPr>
        <w:t>УМК «Школа России»</w:t>
      </w:r>
    </w:p>
    <w:p w:rsidR="00AC4534" w:rsidRDefault="00AC4534" w:rsidP="003C25AD">
      <w:pPr>
        <w:spacing w:after="0"/>
        <w:jc w:val="center"/>
        <w:rPr>
          <w:rFonts w:ascii="Times New Roman" w:hAnsi="Times New Roman" w:cs="Times New Roman"/>
          <w:b/>
          <w:sz w:val="28"/>
          <w:szCs w:val="28"/>
        </w:rPr>
      </w:pPr>
    </w:p>
    <w:p w:rsidR="00AC4534" w:rsidRDefault="00AC4534" w:rsidP="003C25AD">
      <w:pPr>
        <w:spacing w:after="0"/>
        <w:jc w:val="center"/>
        <w:rPr>
          <w:rFonts w:ascii="Times New Roman" w:hAnsi="Times New Roman" w:cs="Times New Roman"/>
          <w:b/>
          <w:sz w:val="28"/>
          <w:szCs w:val="28"/>
        </w:rPr>
      </w:pPr>
    </w:p>
    <w:p w:rsidR="00AC4534" w:rsidRDefault="00AC4534" w:rsidP="003C25AD">
      <w:pPr>
        <w:spacing w:after="0"/>
        <w:jc w:val="center"/>
        <w:rPr>
          <w:rFonts w:ascii="Times New Roman" w:hAnsi="Times New Roman" w:cs="Times New Roman"/>
          <w:b/>
          <w:sz w:val="28"/>
          <w:szCs w:val="28"/>
        </w:rPr>
      </w:pPr>
    </w:p>
    <w:p w:rsidR="00AC4534" w:rsidRDefault="00AC4534" w:rsidP="003C25AD">
      <w:pPr>
        <w:spacing w:after="0"/>
        <w:jc w:val="center"/>
        <w:rPr>
          <w:rFonts w:ascii="Times New Roman" w:hAnsi="Times New Roman" w:cs="Times New Roman"/>
          <w:b/>
          <w:sz w:val="28"/>
          <w:szCs w:val="28"/>
        </w:rPr>
      </w:pPr>
    </w:p>
    <w:p w:rsidR="00AC4534" w:rsidRPr="002409CA" w:rsidRDefault="00AC4534" w:rsidP="003C25AD">
      <w:pPr>
        <w:spacing w:after="0"/>
        <w:jc w:val="center"/>
        <w:rPr>
          <w:rFonts w:ascii="Times New Roman" w:hAnsi="Times New Roman" w:cs="Times New Roman"/>
          <w:b/>
          <w:sz w:val="28"/>
          <w:szCs w:val="28"/>
        </w:rPr>
      </w:pPr>
    </w:p>
    <w:p w:rsidR="00FA4345" w:rsidRDefault="00FA4345" w:rsidP="003C25AD">
      <w:pPr>
        <w:pStyle w:val="a3"/>
        <w:spacing w:line="360" w:lineRule="auto"/>
        <w:ind w:left="0"/>
        <w:jc w:val="center"/>
        <w:rPr>
          <w:rFonts w:ascii="Times New Roman" w:hAnsi="Times New Roman" w:cs="Times New Roman"/>
          <w:b/>
          <w:sz w:val="28"/>
          <w:szCs w:val="28"/>
        </w:rPr>
      </w:pPr>
    </w:p>
    <w:p w:rsidR="003C25AD" w:rsidRPr="002409CA" w:rsidRDefault="00FA4345" w:rsidP="003C25A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w:t>
      </w:r>
      <w:r w:rsidR="003C25AD" w:rsidRPr="002409CA">
        <w:rPr>
          <w:rFonts w:ascii="Times New Roman" w:hAnsi="Times New Roman" w:cs="Times New Roman"/>
          <w:b/>
          <w:sz w:val="28"/>
          <w:szCs w:val="28"/>
        </w:rPr>
        <w:t xml:space="preserve">Учебная исследовательская деятельность на уроках математики как средство </w:t>
      </w:r>
      <w:proofErr w:type="gramStart"/>
      <w:r w:rsidR="003C25AD" w:rsidRPr="002409CA">
        <w:rPr>
          <w:rFonts w:ascii="Times New Roman" w:hAnsi="Times New Roman" w:cs="Times New Roman"/>
          <w:b/>
          <w:sz w:val="28"/>
          <w:szCs w:val="28"/>
        </w:rPr>
        <w:t>формирования  коммуникативных</w:t>
      </w:r>
      <w:proofErr w:type="gramEnd"/>
      <w:r w:rsidR="003C25AD" w:rsidRPr="002409CA">
        <w:rPr>
          <w:rFonts w:ascii="Times New Roman" w:hAnsi="Times New Roman" w:cs="Times New Roman"/>
          <w:b/>
          <w:sz w:val="28"/>
          <w:szCs w:val="28"/>
        </w:rPr>
        <w:t xml:space="preserve"> универсальных учебных действий младших школьников»</w:t>
      </w:r>
    </w:p>
    <w:p w:rsidR="003C25AD" w:rsidRPr="00AA72AA" w:rsidRDefault="003C25AD" w:rsidP="003C25AD">
      <w:pPr>
        <w:spacing w:after="0"/>
        <w:jc w:val="center"/>
        <w:rPr>
          <w:rFonts w:ascii="Times New Roman" w:hAnsi="Times New Roman" w:cs="Times New Roman"/>
          <w:sz w:val="28"/>
          <w:szCs w:val="28"/>
        </w:rPr>
      </w:pPr>
    </w:p>
    <w:p w:rsidR="003C25AD" w:rsidRPr="00AA72AA" w:rsidRDefault="003C25AD" w:rsidP="003C25AD">
      <w:pPr>
        <w:spacing w:after="0"/>
        <w:jc w:val="center"/>
        <w:rPr>
          <w:rFonts w:ascii="Times New Roman" w:hAnsi="Times New Roman" w:cs="Times New Roman"/>
          <w:sz w:val="28"/>
          <w:szCs w:val="28"/>
        </w:rPr>
      </w:pPr>
    </w:p>
    <w:p w:rsidR="003C25AD" w:rsidRPr="00AA72AA" w:rsidRDefault="003C25AD" w:rsidP="003C25AD">
      <w:pPr>
        <w:spacing w:after="0"/>
        <w:jc w:val="right"/>
        <w:rPr>
          <w:rFonts w:ascii="Times New Roman" w:hAnsi="Times New Roman" w:cs="Times New Roman"/>
          <w:sz w:val="28"/>
          <w:szCs w:val="28"/>
        </w:rPr>
      </w:pPr>
    </w:p>
    <w:p w:rsidR="003C25AD" w:rsidRDefault="003C25AD" w:rsidP="003C25AD">
      <w:pPr>
        <w:spacing w:after="0"/>
        <w:jc w:val="right"/>
        <w:rPr>
          <w:rFonts w:ascii="Times New Roman" w:hAnsi="Times New Roman" w:cs="Times New Roman"/>
          <w:sz w:val="28"/>
          <w:szCs w:val="28"/>
        </w:rPr>
      </w:pPr>
    </w:p>
    <w:p w:rsidR="003C25AD" w:rsidRDefault="003C25AD" w:rsidP="003C25AD">
      <w:pPr>
        <w:spacing w:after="0"/>
        <w:jc w:val="right"/>
        <w:rPr>
          <w:rFonts w:ascii="Times New Roman" w:hAnsi="Times New Roman" w:cs="Times New Roman"/>
          <w:sz w:val="28"/>
          <w:szCs w:val="28"/>
        </w:rPr>
      </w:pPr>
    </w:p>
    <w:p w:rsidR="003C25AD" w:rsidRDefault="003C25AD" w:rsidP="003C25AD">
      <w:pPr>
        <w:spacing w:after="0"/>
        <w:jc w:val="right"/>
        <w:rPr>
          <w:rFonts w:ascii="Times New Roman" w:hAnsi="Times New Roman" w:cs="Times New Roman"/>
          <w:sz w:val="28"/>
          <w:szCs w:val="28"/>
        </w:rPr>
      </w:pPr>
    </w:p>
    <w:p w:rsidR="003C25AD" w:rsidRPr="001035E6" w:rsidRDefault="003C25AD" w:rsidP="003C25AD">
      <w:pPr>
        <w:spacing w:after="0"/>
        <w:rPr>
          <w:rFonts w:ascii="Times New Roman" w:hAnsi="Times New Roman" w:cs="Times New Roman"/>
          <w:sz w:val="28"/>
          <w:szCs w:val="28"/>
        </w:rPr>
      </w:pPr>
    </w:p>
    <w:p w:rsidR="003C25AD" w:rsidRPr="00AA72AA" w:rsidRDefault="003C25AD" w:rsidP="003C25AD">
      <w:pPr>
        <w:spacing w:after="0"/>
        <w:jc w:val="right"/>
        <w:rPr>
          <w:rFonts w:ascii="Times New Roman" w:hAnsi="Times New Roman" w:cs="Times New Roman"/>
          <w:sz w:val="28"/>
          <w:szCs w:val="28"/>
        </w:rPr>
      </w:pPr>
    </w:p>
    <w:p w:rsidR="003C25AD" w:rsidRDefault="003C25AD" w:rsidP="003C25AD">
      <w:pPr>
        <w:spacing w:after="0"/>
        <w:jc w:val="center"/>
        <w:rPr>
          <w:rFonts w:ascii="Times New Roman" w:hAnsi="Times New Roman" w:cs="Times New Roman"/>
          <w:sz w:val="28"/>
          <w:szCs w:val="28"/>
        </w:rPr>
      </w:pPr>
      <w:r w:rsidRPr="00AA72AA">
        <w:rPr>
          <w:rFonts w:ascii="Times New Roman" w:hAnsi="Times New Roman" w:cs="Times New Roman"/>
          <w:sz w:val="28"/>
          <w:szCs w:val="28"/>
        </w:rPr>
        <w:t>Санкт-Петербург</w:t>
      </w:r>
    </w:p>
    <w:p w:rsidR="003C25AD" w:rsidRDefault="003C25AD" w:rsidP="003C25AD">
      <w:pPr>
        <w:spacing w:after="0"/>
        <w:jc w:val="center"/>
        <w:rPr>
          <w:rFonts w:ascii="Times New Roman" w:hAnsi="Times New Roman" w:cs="Times New Roman"/>
          <w:sz w:val="28"/>
          <w:szCs w:val="28"/>
        </w:rPr>
      </w:pPr>
      <w:r w:rsidRPr="00AA72AA">
        <w:rPr>
          <w:rFonts w:ascii="Times New Roman" w:hAnsi="Times New Roman" w:cs="Times New Roman"/>
          <w:sz w:val="28"/>
          <w:szCs w:val="28"/>
        </w:rPr>
        <w:t>201</w:t>
      </w:r>
      <w:r>
        <w:rPr>
          <w:rFonts w:ascii="Times New Roman" w:hAnsi="Times New Roman" w:cs="Times New Roman"/>
          <w:sz w:val="28"/>
          <w:szCs w:val="28"/>
        </w:rPr>
        <w:t>3</w:t>
      </w:r>
    </w:p>
    <w:p w:rsidR="00AC4534" w:rsidRDefault="00AC4534" w:rsidP="003C25AD">
      <w:pPr>
        <w:spacing w:line="360" w:lineRule="auto"/>
        <w:jc w:val="center"/>
        <w:rPr>
          <w:rFonts w:ascii="Times New Roman" w:hAnsi="Times New Roman" w:cs="Times New Roman"/>
          <w:b/>
          <w:sz w:val="32"/>
          <w:szCs w:val="32"/>
        </w:rPr>
      </w:pPr>
    </w:p>
    <w:p w:rsidR="00AC4534" w:rsidRDefault="00AC4534" w:rsidP="003C25AD">
      <w:pPr>
        <w:spacing w:line="360" w:lineRule="auto"/>
        <w:jc w:val="center"/>
        <w:rPr>
          <w:rFonts w:ascii="Times New Roman" w:hAnsi="Times New Roman" w:cs="Times New Roman"/>
          <w:b/>
          <w:sz w:val="32"/>
          <w:szCs w:val="32"/>
        </w:rPr>
      </w:pPr>
    </w:p>
    <w:p w:rsidR="00AC4534" w:rsidRDefault="00AC4534" w:rsidP="003C25AD">
      <w:pPr>
        <w:spacing w:line="360" w:lineRule="auto"/>
        <w:jc w:val="center"/>
        <w:rPr>
          <w:rFonts w:ascii="Times New Roman" w:hAnsi="Times New Roman" w:cs="Times New Roman"/>
          <w:b/>
          <w:sz w:val="32"/>
          <w:szCs w:val="32"/>
        </w:rPr>
      </w:pPr>
    </w:p>
    <w:p w:rsidR="00AC4534" w:rsidRDefault="00AC4534" w:rsidP="003C25AD">
      <w:pPr>
        <w:spacing w:line="360" w:lineRule="auto"/>
        <w:jc w:val="center"/>
        <w:rPr>
          <w:rFonts w:ascii="Times New Roman" w:hAnsi="Times New Roman" w:cs="Times New Roman"/>
          <w:b/>
          <w:sz w:val="32"/>
          <w:szCs w:val="32"/>
        </w:rPr>
      </w:pPr>
    </w:p>
    <w:p w:rsidR="00AC4534" w:rsidRDefault="00AC4534" w:rsidP="003C25AD">
      <w:pPr>
        <w:spacing w:line="360" w:lineRule="auto"/>
        <w:jc w:val="center"/>
        <w:rPr>
          <w:rFonts w:ascii="Times New Roman" w:hAnsi="Times New Roman" w:cs="Times New Roman"/>
          <w:b/>
          <w:sz w:val="32"/>
          <w:szCs w:val="32"/>
        </w:rPr>
      </w:pPr>
    </w:p>
    <w:p w:rsidR="003C25AD" w:rsidRDefault="003C25AD" w:rsidP="003C25AD">
      <w:pPr>
        <w:spacing w:line="360" w:lineRule="auto"/>
        <w:jc w:val="center"/>
        <w:rPr>
          <w:rFonts w:ascii="Times New Roman" w:hAnsi="Times New Roman" w:cs="Times New Roman"/>
          <w:b/>
          <w:sz w:val="32"/>
          <w:szCs w:val="32"/>
        </w:rPr>
      </w:pPr>
      <w:r w:rsidRPr="002409CA">
        <w:rPr>
          <w:rFonts w:ascii="Times New Roman" w:hAnsi="Times New Roman" w:cs="Times New Roman"/>
          <w:b/>
          <w:sz w:val="32"/>
          <w:szCs w:val="32"/>
        </w:rPr>
        <w:t>ОГЛАВЛЕНИЕ</w:t>
      </w:r>
    </w:p>
    <w:p w:rsidR="003C25AD" w:rsidRDefault="003C25AD" w:rsidP="003C25AD">
      <w:pPr>
        <w:spacing w:line="360" w:lineRule="auto"/>
        <w:jc w:val="center"/>
        <w:rPr>
          <w:rFonts w:ascii="Times New Roman" w:hAnsi="Times New Roman" w:cs="Times New Roman"/>
          <w:b/>
          <w:sz w:val="32"/>
          <w:szCs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C25AD" w:rsidTr="00C079E2">
        <w:tc>
          <w:tcPr>
            <w:tcW w:w="9571" w:type="dxa"/>
          </w:tcPr>
          <w:p w:rsidR="003C25AD" w:rsidRPr="002409CA" w:rsidRDefault="003C25AD" w:rsidP="00C079E2">
            <w:pPr>
              <w:spacing w:line="276" w:lineRule="auto"/>
              <w:jc w:val="both"/>
              <w:rPr>
                <w:rFonts w:ascii="Times New Roman" w:hAnsi="Times New Roman" w:cs="Times New Roman"/>
                <w:b/>
                <w:sz w:val="24"/>
                <w:szCs w:val="24"/>
              </w:rPr>
            </w:pPr>
            <w:r w:rsidRPr="002409CA">
              <w:rPr>
                <w:rFonts w:ascii="Times New Roman" w:hAnsi="Times New Roman" w:cs="Times New Roman"/>
                <w:b/>
                <w:sz w:val="24"/>
                <w:szCs w:val="24"/>
              </w:rPr>
              <w:t>ВВЕДЕНИЕ…………………………………………………………</w:t>
            </w:r>
            <w:proofErr w:type="gramStart"/>
            <w:r w:rsidRPr="002409CA">
              <w:rPr>
                <w:rFonts w:ascii="Times New Roman" w:hAnsi="Times New Roman" w:cs="Times New Roman"/>
                <w:b/>
                <w:sz w:val="24"/>
                <w:szCs w:val="24"/>
              </w:rPr>
              <w:t>…….</w:t>
            </w:r>
            <w:proofErr w:type="gramEnd"/>
            <w:r w:rsidRPr="002409CA">
              <w:rPr>
                <w:rFonts w:ascii="Times New Roman" w:hAnsi="Times New Roman" w:cs="Times New Roman"/>
                <w:b/>
                <w:sz w:val="24"/>
                <w:szCs w:val="24"/>
              </w:rPr>
              <w:t>…</w:t>
            </w:r>
            <w:r>
              <w:rPr>
                <w:rFonts w:ascii="Times New Roman" w:hAnsi="Times New Roman" w:cs="Times New Roman"/>
                <w:b/>
                <w:sz w:val="24"/>
                <w:szCs w:val="24"/>
              </w:rPr>
              <w:t>……………….</w:t>
            </w:r>
            <w:r w:rsidRPr="002409CA">
              <w:rPr>
                <w:rFonts w:ascii="Times New Roman" w:hAnsi="Times New Roman" w:cs="Times New Roman"/>
                <w:b/>
                <w:sz w:val="24"/>
                <w:szCs w:val="24"/>
              </w:rPr>
              <w:t>….3</w:t>
            </w:r>
          </w:p>
          <w:p w:rsidR="003C25AD" w:rsidRDefault="003C25AD" w:rsidP="00C079E2">
            <w:pPr>
              <w:spacing w:line="360" w:lineRule="auto"/>
              <w:jc w:val="center"/>
              <w:rPr>
                <w:rFonts w:ascii="Times New Roman" w:hAnsi="Times New Roman" w:cs="Times New Roman"/>
                <w:b/>
                <w:sz w:val="32"/>
                <w:szCs w:val="32"/>
              </w:rPr>
            </w:pPr>
          </w:p>
        </w:tc>
      </w:tr>
      <w:tr w:rsidR="003C25AD" w:rsidTr="00C079E2">
        <w:tc>
          <w:tcPr>
            <w:tcW w:w="9571" w:type="dxa"/>
          </w:tcPr>
          <w:p w:rsidR="003C25AD" w:rsidRPr="002409CA" w:rsidRDefault="003C25AD" w:rsidP="00C079E2">
            <w:pPr>
              <w:pStyle w:val="a4"/>
              <w:spacing w:line="276" w:lineRule="auto"/>
              <w:rPr>
                <w:b/>
              </w:rPr>
            </w:pPr>
            <w:r w:rsidRPr="002409CA">
              <w:rPr>
                <w:b/>
              </w:rPr>
              <w:t xml:space="preserve">1.Исследовательская деятельность учащихся, как средство </w:t>
            </w:r>
          </w:p>
          <w:p w:rsidR="003C25AD" w:rsidRPr="002409CA" w:rsidRDefault="003C25AD" w:rsidP="00C079E2">
            <w:pPr>
              <w:pStyle w:val="a4"/>
              <w:spacing w:line="276" w:lineRule="auto"/>
              <w:rPr>
                <w:b/>
              </w:rPr>
            </w:pPr>
            <w:r w:rsidRPr="002409CA">
              <w:rPr>
                <w:b/>
              </w:rPr>
              <w:t xml:space="preserve">развития универсальных учебных действий учащихся </w:t>
            </w:r>
          </w:p>
          <w:p w:rsidR="003C25AD" w:rsidRPr="002409CA" w:rsidRDefault="003C25AD" w:rsidP="00C079E2">
            <w:pPr>
              <w:pStyle w:val="a4"/>
              <w:spacing w:line="276" w:lineRule="auto"/>
              <w:rPr>
                <w:b/>
              </w:rPr>
            </w:pPr>
            <w:r w:rsidRPr="002409CA">
              <w:rPr>
                <w:b/>
              </w:rPr>
              <w:t>начальной школы ……………………………………………………</w:t>
            </w:r>
            <w:r>
              <w:rPr>
                <w:b/>
              </w:rPr>
              <w:t>…………</w:t>
            </w:r>
            <w:proofErr w:type="gramStart"/>
            <w:r>
              <w:rPr>
                <w:b/>
              </w:rPr>
              <w:t>…….</w:t>
            </w:r>
            <w:proofErr w:type="gramEnd"/>
            <w:r w:rsidRPr="002409CA">
              <w:rPr>
                <w:b/>
              </w:rPr>
              <w:t>………..</w:t>
            </w:r>
            <w:r>
              <w:rPr>
                <w:b/>
              </w:rPr>
              <w:t>7</w:t>
            </w:r>
          </w:p>
          <w:p w:rsidR="003C25AD" w:rsidRDefault="003C25AD" w:rsidP="00C079E2">
            <w:pPr>
              <w:spacing w:line="360" w:lineRule="auto"/>
              <w:jc w:val="center"/>
              <w:rPr>
                <w:rFonts w:ascii="Times New Roman" w:hAnsi="Times New Roman" w:cs="Times New Roman"/>
                <w:b/>
                <w:sz w:val="32"/>
                <w:szCs w:val="32"/>
              </w:rPr>
            </w:pPr>
          </w:p>
        </w:tc>
      </w:tr>
      <w:tr w:rsidR="003C25AD" w:rsidTr="00C079E2">
        <w:tc>
          <w:tcPr>
            <w:tcW w:w="9571" w:type="dxa"/>
          </w:tcPr>
          <w:p w:rsidR="003C25AD" w:rsidRDefault="003C25AD" w:rsidP="00C079E2">
            <w:pPr>
              <w:spacing w:line="276" w:lineRule="auto"/>
              <w:rPr>
                <w:rFonts w:ascii="Times New Roman" w:hAnsi="Times New Roman" w:cs="Times New Roman"/>
                <w:b/>
                <w:sz w:val="24"/>
                <w:szCs w:val="24"/>
              </w:rPr>
            </w:pPr>
            <w:r w:rsidRPr="002409CA">
              <w:rPr>
                <w:rFonts w:ascii="Times New Roman" w:hAnsi="Times New Roman" w:cs="Times New Roman"/>
                <w:b/>
                <w:sz w:val="24"/>
                <w:szCs w:val="24"/>
              </w:rPr>
              <w:t>2.Пример использования Исследов</w:t>
            </w:r>
            <w:r>
              <w:rPr>
                <w:rFonts w:ascii="Times New Roman" w:hAnsi="Times New Roman" w:cs="Times New Roman"/>
                <w:b/>
                <w:sz w:val="24"/>
                <w:szCs w:val="24"/>
              </w:rPr>
              <w:t>ательская деятельность</w:t>
            </w:r>
          </w:p>
          <w:p w:rsidR="003C25AD" w:rsidRPr="002409CA" w:rsidRDefault="003C25AD" w:rsidP="00C079E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учащихся</w:t>
            </w:r>
            <w:r w:rsidRPr="002409CA">
              <w:rPr>
                <w:rFonts w:ascii="Times New Roman" w:hAnsi="Times New Roman" w:cs="Times New Roman"/>
                <w:b/>
                <w:sz w:val="24"/>
                <w:szCs w:val="24"/>
              </w:rPr>
              <w:t xml:space="preserve"> </w:t>
            </w:r>
            <w:r>
              <w:rPr>
                <w:rFonts w:ascii="Times New Roman" w:hAnsi="Times New Roman" w:cs="Times New Roman"/>
                <w:b/>
                <w:sz w:val="24"/>
                <w:szCs w:val="24"/>
              </w:rPr>
              <w:t>н</w:t>
            </w:r>
            <w:r w:rsidRPr="002409CA">
              <w:rPr>
                <w:rFonts w:ascii="Times New Roman" w:hAnsi="Times New Roman" w:cs="Times New Roman"/>
                <w:b/>
                <w:sz w:val="24"/>
                <w:szCs w:val="24"/>
              </w:rPr>
              <w:t>а уроке математике в начальной школе……</w:t>
            </w:r>
            <w:r>
              <w:rPr>
                <w:rFonts w:ascii="Times New Roman" w:hAnsi="Times New Roman" w:cs="Times New Roman"/>
                <w:b/>
                <w:sz w:val="24"/>
                <w:szCs w:val="24"/>
              </w:rPr>
              <w:t>…</w:t>
            </w:r>
            <w:r w:rsidRPr="002409CA">
              <w:rPr>
                <w:rFonts w:ascii="Times New Roman" w:hAnsi="Times New Roman" w:cs="Times New Roman"/>
                <w:b/>
                <w:sz w:val="24"/>
                <w:szCs w:val="24"/>
              </w:rPr>
              <w:t>………………</w:t>
            </w:r>
            <w:proofErr w:type="gramStart"/>
            <w:r w:rsidRPr="002409CA">
              <w:rPr>
                <w:rFonts w:ascii="Times New Roman" w:hAnsi="Times New Roman" w:cs="Times New Roman"/>
                <w:b/>
                <w:sz w:val="24"/>
                <w:szCs w:val="24"/>
              </w:rPr>
              <w:t>…….</w:t>
            </w:r>
            <w:proofErr w:type="gramEnd"/>
            <w:r>
              <w:rPr>
                <w:rFonts w:ascii="Times New Roman" w:hAnsi="Times New Roman" w:cs="Times New Roman"/>
                <w:b/>
                <w:sz w:val="24"/>
                <w:szCs w:val="24"/>
              </w:rPr>
              <w:t>……….9</w:t>
            </w:r>
          </w:p>
          <w:p w:rsidR="003C25AD" w:rsidRDefault="003C25AD" w:rsidP="00C079E2">
            <w:pPr>
              <w:spacing w:line="360" w:lineRule="auto"/>
              <w:rPr>
                <w:rFonts w:ascii="Times New Roman" w:hAnsi="Times New Roman" w:cs="Times New Roman"/>
                <w:b/>
                <w:sz w:val="32"/>
                <w:szCs w:val="32"/>
              </w:rPr>
            </w:pPr>
          </w:p>
        </w:tc>
      </w:tr>
      <w:tr w:rsidR="003C25AD" w:rsidTr="00C079E2">
        <w:tc>
          <w:tcPr>
            <w:tcW w:w="9571" w:type="dxa"/>
          </w:tcPr>
          <w:p w:rsidR="003C25AD" w:rsidRPr="002409CA" w:rsidRDefault="003C25AD" w:rsidP="00C079E2">
            <w:pPr>
              <w:widowControl w:val="0"/>
              <w:suppressAutoHyphens/>
              <w:spacing w:line="276" w:lineRule="auto"/>
              <w:jc w:val="both"/>
              <w:rPr>
                <w:rFonts w:ascii="Times New Roman" w:eastAsia="SimSun" w:hAnsi="Times New Roman" w:cs="Times New Roman"/>
                <w:b/>
                <w:kern w:val="1"/>
                <w:sz w:val="24"/>
                <w:szCs w:val="24"/>
                <w:lang w:eastAsia="hi-IN" w:bidi="hi-IN"/>
              </w:rPr>
            </w:pPr>
            <w:r w:rsidRPr="002409CA">
              <w:rPr>
                <w:rFonts w:ascii="Times New Roman" w:eastAsia="SimSun" w:hAnsi="Times New Roman" w:cs="Times New Roman"/>
                <w:b/>
                <w:kern w:val="1"/>
                <w:sz w:val="24"/>
                <w:szCs w:val="24"/>
                <w:lang w:eastAsia="hi-IN" w:bidi="hi-IN"/>
              </w:rPr>
              <w:t>Заключение………………………</w:t>
            </w:r>
            <w:r>
              <w:rPr>
                <w:rFonts w:ascii="Times New Roman" w:eastAsia="SimSun" w:hAnsi="Times New Roman" w:cs="Times New Roman"/>
                <w:b/>
                <w:kern w:val="1"/>
                <w:sz w:val="24"/>
                <w:szCs w:val="24"/>
                <w:lang w:eastAsia="hi-IN" w:bidi="hi-IN"/>
              </w:rPr>
              <w:t>……………...</w:t>
            </w:r>
            <w:r w:rsidRPr="002409CA">
              <w:rPr>
                <w:rFonts w:ascii="Times New Roman" w:eastAsia="SimSun" w:hAnsi="Times New Roman" w:cs="Times New Roman"/>
                <w:b/>
                <w:kern w:val="1"/>
                <w:sz w:val="24"/>
                <w:szCs w:val="24"/>
                <w:lang w:eastAsia="hi-IN" w:bidi="hi-IN"/>
              </w:rPr>
              <w:t>…………………</w:t>
            </w:r>
            <w:proofErr w:type="gramStart"/>
            <w:r w:rsidRPr="002409CA">
              <w:rPr>
                <w:rFonts w:ascii="Times New Roman" w:eastAsia="SimSun" w:hAnsi="Times New Roman" w:cs="Times New Roman"/>
                <w:b/>
                <w:kern w:val="1"/>
                <w:sz w:val="24"/>
                <w:szCs w:val="24"/>
                <w:lang w:eastAsia="hi-IN" w:bidi="hi-IN"/>
              </w:rPr>
              <w:t>…….</w:t>
            </w:r>
            <w:proofErr w:type="gramEnd"/>
            <w:r w:rsidRPr="002409CA">
              <w:rPr>
                <w:rFonts w:ascii="Times New Roman" w:eastAsia="SimSun" w:hAnsi="Times New Roman" w:cs="Times New Roman"/>
                <w:b/>
                <w:kern w:val="1"/>
                <w:sz w:val="24"/>
                <w:szCs w:val="24"/>
                <w:lang w:eastAsia="hi-IN" w:bidi="hi-IN"/>
              </w:rPr>
              <w:t>………………….</w:t>
            </w:r>
            <w:r>
              <w:rPr>
                <w:rFonts w:ascii="Times New Roman" w:eastAsia="SimSun" w:hAnsi="Times New Roman" w:cs="Times New Roman"/>
                <w:b/>
                <w:kern w:val="1"/>
                <w:sz w:val="24"/>
                <w:szCs w:val="24"/>
                <w:lang w:eastAsia="hi-IN" w:bidi="hi-IN"/>
              </w:rPr>
              <w:t>…14</w:t>
            </w:r>
          </w:p>
          <w:p w:rsidR="003C25AD" w:rsidRDefault="003C25AD" w:rsidP="00C079E2">
            <w:pPr>
              <w:spacing w:line="360" w:lineRule="auto"/>
              <w:jc w:val="center"/>
              <w:rPr>
                <w:rFonts w:ascii="Times New Roman" w:hAnsi="Times New Roman" w:cs="Times New Roman"/>
                <w:b/>
                <w:sz w:val="32"/>
                <w:szCs w:val="32"/>
              </w:rPr>
            </w:pPr>
          </w:p>
        </w:tc>
      </w:tr>
      <w:tr w:rsidR="003C25AD" w:rsidTr="00C079E2">
        <w:tc>
          <w:tcPr>
            <w:tcW w:w="9571" w:type="dxa"/>
          </w:tcPr>
          <w:p w:rsidR="003C25AD" w:rsidRPr="002409CA" w:rsidRDefault="003C25AD" w:rsidP="00C079E2">
            <w:pPr>
              <w:widowControl w:val="0"/>
              <w:suppressAutoHyphens/>
              <w:spacing w:line="276" w:lineRule="auto"/>
              <w:rPr>
                <w:rFonts w:ascii="Times New Roman" w:eastAsia="SimSun" w:hAnsi="Times New Roman" w:cs="Times New Roman"/>
                <w:b/>
                <w:kern w:val="1"/>
                <w:sz w:val="24"/>
                <w:szCs w:val="24"/>
                <w:lang w:eastAsia="hi-IN" w:bidi="hi-IN"/>
              </w:rPr>
            </w:pPr>
            <w:r w:rsidRPr="002409CA">
              <w:rPr>
                <w:rFonts w:ascii="Times New Roman" w:eastAsia="SimSun" w:hAnsi="Times New Roman" w:cs="Times New Roman"/>
                <w:b/>
                <w:kern w:val="1"/>
                <w:sz w:val="24"/>
                <w:szCs w:val="24"/>
                <w:lang w:eastAsia="hi-IN" w:bidi="hi-IN"/>
              </w:rPr>
              <w:t>Список литературы……………………………………………</w:t>
            </w:r>
            <w:r>
              <w:rPr>
                <w:rFonts w:ascii="Times New Roman" w:eastAsia="SimSun" w:hAnsi="Times New Roman" w:cs="Times New Roman"/>
                <w:b/>
                <w:kern w:val="1"/>
                <w:sz w:val="24"/>
                <w:szCs w:val="24"/>
                <w:lang w:eastAsia="hi-IN" w:bidi="hi-IN"/>
              </w:rPr>
              <w:t>…………</w:t>
            </w:r>
            <w:proofErr w:type="gramStart"/>
            <w:r>
              <w:rPr>
                <w:rFonts w:ascii="Times New Roman" w:eastAsia="SimSun" w:hAnsi="Times New Roman" w:cs="Times New Roman"/>
                <w:b/>
                <w:kern w:val="1"/>
                <w:sz w:val="24"/>
                <w:szCs w:val="24"/>
                <w:lang w:eastAsia="hi-IN" w:bidi="hi-IN"/>
              </w:rPr>
              <w:t>……</w:t>
            </w:r>
            <w:r w:rsidRPr="002409CA">
              <w:rPr>
                <w:rFonts w:ascii="Times New Roman" w:eastAsia="SimSun" w:hAnsi="Times New Roman" w:cs="Times New Roman"/>
                <w:b/>
                <w:kern w:val="1"/>
                <w:sz w:val="24"/>
                <w:szCs w:val="24"/>
                <w:lang w:eastAsia="hi-IN" w:bidi="hi-IN"/>
              </w:rPr>
              <w:t>.</w:t>
            </w:r>
            <w:proofErr w:type="gramEnd"/>
            <w:r w:rsidRPr="002409CA">
              <w:rPr>
                <w:rFonts w:ascii="Times New Roman" w:eastAsia="SimSun" w:hAnsi="Times New Roman" w:cs="Times New Roman"/>
                <w:b/>
                <w:kern w:val="1"/>
                <w:sz w:val="24"/>
                <w:szCs w:val="24"/>
                <w:lang w:eastAsia="hi-IN" w:bidi="hi-IN"/>
              </w:rPr>
              <w:t>.…………</w:t>
            </w:r>
            <w:r>
              <w:rPr>
                <w:rFonts w:ascii="Times New Roman" w:eastAsia="SimSun" w:hAnsi="Times New Roman" w:cs="Times New Roman"/>
                <w:b/>
                <w:kern w:val="1"/>
                <w:sz w:val="24"/>
                <w:szCs w:val="24"/>
                <w:lang w:eastAsia="hi-IN" w:bidi="hi-IN"/>
              </w:rPr>
              <w:t>….15</w:t>
            </w:r>
          </w:p>
          <w:p w:rsidR="003C25AD" w:rsidRDefault="003C25AD" w:rsidP="00C079E2">
            <w:pPr>
              <w:spacing w:line="360" w:lineRule="auto"/>
              <w:jc w:val="center"/>
              <w:rPr>
                <w:rFonts w:ascii="Times New Roman" w:hAnsi="Times New Roman" w:cs="Times New Roman"/>
                <w:b/>
                <w:sz w:val="32"/>
                <w:szCs w:val="32"/>
              </w:rPr>
            </w:pPr>
          </w:p>
        </w:tc>
      </w:tr>
      <w:tr w:rsidR="003C25AD" w:rsidTr="00C079E2">
        <w:tc>
          <w:tcPr>
            <w:tcW w:w="9571" w:type="dxa"/>
          </w:tcPr>
          <w:p w:rsidR="003C25AD" w:rsidRPr="002409CA" w:rsidRDefault="003C25AD" w:rsidP="00C079E2">
            <w:pPr>
              <w:widowControl w:val="0"/>
              <w:suppressAutoHyphens/>
              <w:spacing w:line="276" w:lineRule="auto"/>
              <w:jc w:val="both"/>
              <w:rPr>
                <w:rFonts w:ascii="Times New Roman" w:eastAsia="SimSun" w:hAnsi="Times New Roman" w:cs="Times New Roman"/>
                <w:b/>
                <w:kern w:val="1"/>
                <w:sz w:val="24"/>
                <w:szCs w:val="24"/>
                <w:lang w:eastAsia="hi-IN" w:bidi="hi-IN"/>
              </w:rPr>
            </w:pPr>
            <w:r w:rsidRPr="002409CA">
              <w:rPr>
                <w:rFonts w:ascii="Times New Roman" w:eastAsia="SimSun" w:hAnsi="Times New Roman" w:cs="Times New Roman"/>
                <w:b/>
                <w:kern w:val="1"/>
                <w:sz w:val="24"/>
                <w:szCs w:val="24"/>
                <w:lang w:eastAsia="hi-IN" w:bidi="hi-IN"/>
              </w:rPr>
              <w:t>Приложения……</w:t>
            </w:r>
            <w:proofErr w:type="gramStart"/>
            <w:r w:rsidRPr="002409CA">
              <w:rPr>
                <w:rFonts w:ascii="Times New Roman" w:eastAsia="SimSun" w:hAnsi="Times New Roman" w:cs="Times New Roman"/>
                <w:b/>
                <w:kern w:val="1"/>
                <w:sz w:val="24"/>
                <w:szCs w:val="24"/>
                <w:lang w:eastAsia="hi-IN" w:bidi="hi-IN"/>
              </w:rPr>
              <w:t>…….</w:t>
            </w:r>
            <w:proofErr w:type="gramEnd"/>
            <w:r w:rsidRPr="002409CA">
              <w:rPr>
                <w:rFonts w:ascii="Times New Roman" w:eastAsia="SimSun" w:hAnsi="Times New Roman" w:cs="Times New Roman"/>
                <w:b/>
                <w:kern w:val="1"/>
                <w:sz w:val="24"/>
                <w:szCs w:val="24"/>
                <w:lang w:eastAsia="hi-IN" w:bidi="hi-IN"/>
              </w:rPr>
              <w:t>……………………………</w:t>
            </w:r>
            <w:r>
              <w:rPr>
                <w:rFonts w:ascii="Times New Roman" w:eastAsia="SimSun" w:hAnsi="Times New Roman" w:cs="Times New Roman"/>
                <w:b/>
                <w:kern w:val="1"/>
                <w:sz w:val="24"/>
                <w:szCs w:val="24"/>
                <w:lang w:eastAsia="hi-IN" w:bidi="hi-IN"/>
              </w:rPr>
              <w:t>……………...</w:t>
            </w:r>
            <w:r w:rsidRPr="002409CA">
              <w:rPr>
                <w:rFonts w:ascii="Times New Roman" w:eastAsia="SimSun" w:hAnsi="Times New Roman" w:cs="Times New Roman"/>
                <w:b/>
                <w:kern w:val="1"/>
                <w:sz w:val="24"/>
                <w:szCs w:val="24"/>
                <w:lang w:eastAsia="hi-IN" w:bidi="hi-IN"/>
              </w:rPr>
              <w:t>………………………</w:t>
            </w:r>
            <w:r>
              <w:rPr>
                <w:rFonts w:ascii="Times New Roman" w:eastAsia="SimSun" w:hAnsi="Times New Roman" w:cs="Times New Roman"/>
                <w:b/>
                <w:kern w:val="1"/>
                <w:sz w:val="24"/>
                <w:szCs w:val="24"/>
                <w:lang w:eastAsia="hi-IN" w:bidi="hi-IN"/>
              </w:rPr>
              <w:t>...</w:t>
            </w:r>
            <w:r w:rsidRPr="002409CA">
              <w:rPr>
                <w:rFonts w:ascii="Times New Roman" w:eastAsia="SimSun" w:hAnsi="Times New Roman" w:cs="Times New Roman"/>
                <w:b/>
                <w:kern w:val="1"/>
                <w:sz w:val="24"/>
                <w:szCs w:val="24"/>
                <w:lang w:eastAsia="hi-IN" w:bidi="hi-IN"/>
              </w:rPr>
              <w:t>.</w:t>
            </w:r>
            <w:r>
              <w:rPr>
                <w:rFonts w:ascii="Times New Roman" w:eastAsia="SimSun" w:hAnsi="Times New Roman" w:cs="Times New Roman"/>
                <w:b/>
                <w:kern w:val="1"/>
                <w:sz w:val="24"/>
                <w:szCs w:val="24"/>
                <w:lang w:eastAsia="hi-IN" w:bidi="hi-IN"/>
              </w:rPr>
              <w:t>…16</w:t>
            </w:r>
          </w:p>
          <w:p w:rsidR="003C25AD" w:rsidRDefault="003C25AD" w:rsidP="00C079E2">
            <w:pPr>
              <w:spacing w:line="360" w:lineRule="auto"/>
              <w:jc w:val="center"/>
              <w:rPr>
                <w:rFonts w:ascii="Times New Roman" w:hAnsi="Times New Roman" w:cs="Times New Roman"/>
                <w:b/>
                <w:sz w:val="32"/>
                <w:szCs w:val="32"/>
              </w:rPr>
            </w:pPr>
          </w:p>
        </w:tc>
      </w:tr>
    </w:tbl>
    <w:p w:rsidR="001035E6" w:rsidRPr="001035E6" w:rsidRDefault="001035E6" w:rsidP="008F0011">
      <w:pPr>
        <w:spacing w:after="0"/>
        <w:rPr>
          <w:rFonts w:ascii="Times New Roman" w:hAnsi="Times New Roman" w:cs="Times New Roman"/>
          <w:sz w:val="28"/>
          <w:szCs w:val="28"/>
        </w:rPr>
      </w:pPr>
    </w:p>
    <w:p w:rsidR="001035E6" w:rsidRPr="001035E6" w:rsidRDefault="001035E6" w:rsidP="008F0011">
      <w:pPr>
        <w:spacing w:after="0"/>
        <w:rPr>
          <w:rFonts w:ascii="Times New Roman" w:hAnsi="Times New Roman" w:cs="Times New Roman"/>
          <w:sz w:val="28"/>
          <w:szCs w:val="28"/>
        </w:rPr>
      </w:pPr>
    </w:p>
    <w:p w:rsidR="001035E6" w:rsidRPr="001035E6" w:rsidRDefault="001035E6" w:rsidP="008F0011">
      <w:pPr>
        <w:spacing w:after="0"/>
        <w:rPr>
          <w:rFonts w:ascii="Times New Roman" w:hAnsi="Times New Roman" w:cs="Times New Roman"/>
          <w:sz w:val="28"/>
          <w:szCs w:val="28"/>
        </w:rPr>
      </w:pPr>
    </w:p>
    <w:p w:rsidR="001035E6" w:rsidRPr="001035E6" w:rsidRDefault="001035E6" w:rsidP="008F0011">
      <w:pPr>
        <w:spacing w:after="0"/>
        <w:rPr>
          <w:rFonts w:ascii="Times New Roman" w:hAnsi="Times New Roman" w:cs="Times New Roman"/>
          <w:sz w:val="28"/>
          <w:szCs w:val="28"/>
        </w:rPr>
      </w:pPr>
    </w:p>
    <w:p w:rsidR="00727369" w:rsidRDefault="00727369" w:rsidP="008F0011">
      <w:pPr>
        <w:spacing w:after="0"/>
        <w:rPr>
          <w:rFonts w:ascii="Times New Roman" w:hAnsi="Times New Roman" w:cs="Times New Roman"/>
          <w:sz w:val="28"/>
          <w:szCs w:val="28"/>
        </w:rPr>
      </w:pPr>
    </w:p>
    <w:p w:rsidR="00727369" w:rsidRDefault="00727369" w:rsidP="008F0011">
      <w:pPr>
        <w:spacing w:after="0"/>
        <w:rPr>
          <w:rFonts w:ascii="Times New Roman" w:hAnsi="Times New Roman" w:cs="Times New Roman"/>
          <w:sz w:val="28"/>
          <w:szCs w:val="28"/>
        </w:rPr>
      </w:pPr>
    </w:p>
    <w:p w:rsidR="00727369" w:rsidRDefault="00727369" w:rsidP="008F0011">
      <w:pPr>
        <w:spacing w:after="0"/>
        <w:rPr>
          <w:rFonts w:ascii="Times New Roman" w:hAnsi="Times New Roman" w:cs="Times New Roman"/>
          <w:sz w:val="28"/>
          <w:szCs w:val="28"/>
        </w:rPr>
      </w:pPr>
    </w:p>
    <w:p w:rsidR="00727369" w:rsidRDefault="00727369" w:rsidP="008F0011">
      <w:pPr>
        <w:spacing w:after="0"/>
        <w:rPr>
          <w:rFonts w:ascii="Times New Roman" w:hAnsi="Times New Roman" w:cs="Times New Roman"/>
          <w:sz w:val="28"/>
          <w:szCs w:val="28"/>
        </w:rPr>
      </w:pPr>
    </w:p>
    <w:p w:rsidR="00727369" w:rsidRDefault="00727369" w:rsidP="008F0011">
      <w:pPr>
        <w:spacing w:after="0"/>
        <w:rPr>
          <w:rFonts w:ascii="Times New Roman" w:hAnsi="Times New Roman" w:cs="Times New Roman"/>
          <w:sz w:val="28"/>
          <w:szCs w:val="28"/>
        </w:rPr>
      </w:pPr>
    </w:p>
    <w:p w:rsidR="00727369" w:rsidRDefault="00727369" w:rsidP="008F0011">
      <w:pPr>
        <w:spacing w:after="0"/>
        <w:rPr>
          <w:rFonts w:ascii="Times New Roman" w:hAnsi="Times New Roman" w:cs="Times New Roman"/>
          <w:sz w:val="28"/>
          <w:szCs w:val="28"/>
        </w:rPr>
      </w:pPr>
    </w:p>
    <w:p w:rsidR="00727369" w:rsidRDefault="00727369" w:rsidP="008F0011">
      <w:pPr>
        <w:spacing w:after="0"/>
        <w:rPr>
          <w:rFonts w:ascii="Times New Roman" w:hAnsi="Times New Roman" w:cs="Times New Roman"/>
          <w:sz w:val="28"/>
          <w:szCs w:val="28"/>
        </w:rPr>
      </w:pPr>
    </w:p>
    <w:p w:rsidR="001035E6" w:rsidRDefault="001035E6" w:rsidP="00727369">
      <w:pPr>
        <w:spacing w:after="0"/>
        <w:jc w:val="center"/>
        <w:rPr>
          <w:rFonts w:ascii="Times New Roman" w:hAnsi="Times New Roman" w:cs="Times New Roman"/>
          <w:b/>
          <w:sz w:val="28"/>
          <w:szCs w:val="28"/>
        </w:rPr>
      </w:pPr>
    </w:p>
    <w:p w:rsidR="003C25AD" w:rsidRDefault="003C25AD" w:rsidP="00727369">
      <w:pPr>
        <w:spacing w:after="0"/>
        <w:jc w:val="center"/>
        <w:rPr>
          <w:rFonts w:ascii="Times New Roman" w:hAnsi="Times New Roman" w:cs="Times New Roman"/>
          <w:b/>
          <w:sz w:val="28"/>
          <w:szCs w:val="28"/>
        </w:rPr>
      </w:pPr>
    </w:p>
    <w:p w:rsidR="003C25AD" w:rsidRDefault="003C25AD" w:rsidP="00727369">
      <w:pPr>
        <w:spacing w:after="0"/>
        <w:jc w:val="center"/>
        <w:rPr>
          <w:rFonts w:ascii="Times New Roman" w:hAnsi="Times New Roman" w:cs="Times New Roman"/>
          <w:b/>
          <w:sz w:val="28"/>
          <w:szCs w:val="28"/>
        </w:rPr>
      </w:pPr>
    </w:p>
    <w:p w:rsidR="003C25AD" w:rsidRDefault="003C25AD" w:rsidP="00727369">
      <w:pPr>
        <w:spacing w:after="0"/>
        <w:jc w:val="center"/>
        <w:rPr>
          <w:rFonts w:ascii="Times New Roman" w:hAnsi="Times New Roman" w:cs="Times New Roman"/>
          <w:b/>
          <w:sz w:val="28"/>
          <w:szCs w:val="28"/>
        </w:rPr>
      </w:pPr>
    </w:p>
    <w:p w:rsidR="003C25AD" w:rsidRDefault="003C25AD" w:rsidP="00727369">
      <w:pPr>
        <w:spacing w:after="0"/>
        <w:jc w:val="center"/>
        <w:rPr>
          <w:rFonts w:ascii="Times New Roman" w:hAnsi="Times New Roman" w:cs="Times New Roman"/>
          <w:b/>
          <w:sz w:val="28"/>
          <w:szCs w:val="28"/>
        </w:rPr>
      </w:pPr>
    </w:p>
    <w:p w:rsidR="003C25AD" w:rsidRDefault="003C25AD" w:rsidP="00727369">
      <w:pPr>
        <w:spacing w:after="0"/>
        <w:jc w:val="center"/>
        <w:rPr>
          <w:rFonts w:ascii="Times New Roman" w:hAnsi="Times New Roman" w:cs="Times New Roman"/>
          <w:b/>
          <w:sz w:val="28"/>
          <w:szCs w:val="28"/>
        </w:rPr>
      </w:pPr>
    </w:p>
    <w:p w:rsidR="003C25AD" w:rsidRDefault="003C25AD" w:rsidP="00727369">
      <w:pPr>
        <w:spacing w:after="0"/>
        <w:jc w:val="center"/>
        <w:rPr>
          <w:rFonts w:ascii="Times New Roman" w:hAnsi="Times New Roman" w:cs="Times New Roman"/>
          <w:b/>
          <w:sz w:val="28"/>
          <w:szCs w:val="28"/>
        </w:rPr>
      </w:pPr>
    </w:p>
    <w:p w:rsidR="00A83455" w:rsidRDefault="00A83455" w:rsidP="00727369">
      <w:pPr>
        <w:spacing w:after="0"/>
        <w:jc w:val="center"/>
        <w:rPr>
          <w:rFonts w:ascii="Times New Roman" w:hAnsi="Times New Roman" w:cs="Times New Roman"/>
          <w:b/>
          <w:sz w:val="28"/>
          <w:szCs w:val="28"/>
        </w:rPr>
      </w:pPr>
      <w:r>
        <w:rPr>
          <w:rFonts w:ascii="Times New Roman" w:hAnsi="Times New Roman" w:cs="Times New Roman"/>
          <w:b/>
          <w:sz w:val="28"/>
          <w:szCs w:val="28"/>
        </w:rPr>
        <w:t>ВВЕДЕНИЕ</w:t>
      </w:r>
    </w:p>
    <w:p w:rsidR="00ED0A5D" w:rsidRPr="00F658F8" w:rsidRDefault="00ED0A5D" w:rsidP="008F0011">
      <w:pPr>
        <w:spacing w:after="0"/>
        <w:rPr>
          <w:rFonts w:ascii="Times New Roman" w:hAnsi="Times New Roman" w:cs="Times New Roman"/>
          <w:sz w:val="28"/>
          <w:szCs w:val="28"/>
        </w:rPr>
      </w:pPr>
    </w:p>
    <w:p w:rsidR="00CF0550" w:rsidRPr="00F658F8" w:rsidRDefault="00CF0550" w:rsidP="008F0011">
      <w:pPr>
        <w:spacing w:line="360" w:lineRule="auto"/>
        <w:ind w:firstLine="708"/>
        <w:jc w:val="both"/>
        <w:rPr>
          <w:rFonts w:ascii="Times New Roman" w:eastAsia="Times New Roman" w:hAnsi="Times New Roman" w:cs="Times New Roman"/>
          <w:bCs/>
          <w:sz w:val="28"/>
          <w:szCs w:val="28"/>
        </w:rPr>
      </w:pPr>
      <w:r w:rsidRPr="00F658F8">
        <w:rPr>
          <w:rFonts w:ascii="Times New Roman" w:eastAsia="Times New Roman" w:hAnsi="Times New Roman" w:cs="Times New Roman"/>
          <w:bCs/>
          <w:sz w:val="28"/>
          <w:szCs w:val="28"/>
        </w:rPr>
        <w:t xml:space="preserve">Начальная школа — важнейший этап в процессе общего образования школьника. За четыре года ему надо не только освоить программный материал предметных дисциплин, но и научиться учиться – стать «профессиональным учеником». </w:t>
      </w:r>
    </w:p>
    <w:p w:rsidR="007B1BDE" w:rsidRPr="00076DF1" w:rsidRDefault="00CF0550" w:rsidP="007B1BDE">
      <w:pPr>
        <w:spacing w:line="360" w:lineRule="auto"/>
        <w:jc w:val="both"/>
        <w:rPr>
          <w:rFonts w:ascii="Times New Roman" w:eastAsia="Times New Roman" w:hAnsi="Times New Roman" w:cs="Times New Roman"/>
          <w:bCs/>
          <w:sz w:val="28"/>
          <w:szCs w:val="28"/>
        </w:rPr>
      </w:pPr>
      <w:r w:rsidRPr="00F658F8">
        <w:rPr>
          <w:rFonts w:ascii="Times New Roman" w:eastAsia="Times New Roman" w:hAnsi="Times New Roman" w:cs="Times New Roman"/>
          <w:bCs/>
          <w:sz w:val="28"/>
          <w:szCs w:val="28"/>
        </w:rPr>
        <w:t xml:space="preserve">Ответственность учителя начальных классов всегда была исключительной, но в условиях введения ФГОС НОО она существенно возрастает.  В чём заключается роль учителя начальных классов в переходе школы на работу по новым образовательным стандартам? Самое главное, на мой взгляд, то, что 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w:t>
      </w:r>
      <w:r w:rsidRPr="00076DF1">
        <w:rPr>
          <w:rFonts w:ascii="Times New Roman" w:eastAsia="Times New Roman" w:hAnsi="Times New Roman" w:cs="Times New Roman"/>
          <w:bCs/>
          <w:sz w:val="28"/>
          <w:szCs w:val="28"/>
        </w:rPr>
        <w:t xml:space="preserve">но и </w:t>
      </w:r>
      <w:r w:rsidR="007B1BDE" w:rsidRPr="00076DF1">
        <w:rPr>
          <w:rFonts w:ascii="Times New Roman" w:eastAsia="Times New Roman" w:hAnsi="Times New Roman" w:cs="Times New Roman"/>
          <w:bCs/>
          <w:sz w:val="28"/>
          <w:szCs w:val="28"/>
        </w:rPr>
        <w:t>целенаправленн</w:t>
      </w:r>
      <w:r w:rsidR="00FA4345">
        <w:rPr>
          <w:rFonts w:ascii="Times New Roman" w:eastAsia="Times New Roman" w:hAnsi="Times New Roman" w:cs="Times New Roman"/>
          <w:bCs/>
          <w:sz w:val="28"/>
          <w:szCs w:val="28"/>
        </w:rPr>
        <w:t xml:space="preserve">о формировать по 4 направлениям </w:t>
      </w:r>
      <w:r w:rsidR="007B1BDE" w:rsidRPr="00076DF1">
        <w:rPr>
          <w:rFonts w:ascii="Times New Roman" w:eastAsia="Times New Roman" w:hAnsi="Times New Roman" w:cs="Times New Roman"/>
          <w:bCs/>
          <w:sz w:val="28"/>
          <w:szCs w:val="28"/>
        </w:rPr>
        <w:t>универсальные учебные действия, составляющие основу умения учиться.</w:t>
      </w:r>
    </w:p>
    <w:p w:rsidR="00CF0550" w:rsidRPr="00F658F8" w:rsidRDefault="00CF0550" w:rsidP="008F0011">
      <w:pPr>
        <w:spacing w:line="360" w:lineRule="auto"/>
        <w:ind w:firstLine="708"/>
        <w:jc w:val="both"/>
        <w:rPr>
          <w:rFonts w:ascii="Times New Roman" w:eastAsia="Times New Roman" w:hAnsi="Times New Roman" w:cs="Times New Roman"/>
          <w:bCs/>
          <w:sz w:val="28"/>
          <w:szCs w:val="28"/>
        </w:rPr>
      </w:pPr>
      <w:r w:rsidRPr="00F658F8">
        <w:rPr>
          <w:rFonts w:ascii="Times New Roman" w:eastAsia="Times New Roman" w:hAnsi="Times New Roman" w:cs="Times New Roman"/>
          <w:bCs/>
          <w:sz w:val="28"/>
          <w:szCs w:val="28"/>
        </w:rPr>
        <w:t xml:space="preserve">На первый план сегодня выходят образовательные результаты </w:t>
      </w:r>
      <w:proofErr w:type="spellStart"/>
      <w:r w:rsidRPr="00F658F8">
        <w:rPr>
          <w:rFonts w:ascii="Times New Roman" w:eastAsia="Times New Roman" w:hAnsi="Times New Roman" w:cs="Times New Roman"/>
          <w:bCs/>
          <w:sz w:val="28"/>
          <w:szCs w:val="28"/>
        </w:rPr>
        <w:t>надпредметного</w:t>
      </w:r>
      <w:proofErr w:type="spellEnd"/>
      <w:r w:rsidRPr="00F658F8">
        <w:rPr>
          <w:rFonts w:ascii="Times New Roman" w:eastAsia="Times New Roman" w:hAnsi="Times New Roman" w:cs="Times New Roman"/>
          <w:bCs/>
          <w:sz w:val="28"/>
          <w:szCs w:val="28"/>
        </w:rPr>
        <w:t xml:space="preserve">, </w:t>
      </w:r>
      <w:proofErr w:type="spellStart"/>
      <w:r w:rsidRPr="00F658F8">
        <w:rPr>
          <w:rFonts w:ascii="Times New Roman" w:eastAsia="Times New Roman" w:hAnsi="Times New Roman" w:cs="Times New Roman"/>
          <w:bCs/>
          <w:sz w:val="28"/>
          <w:szCs w:val="28"/>
        </w:rPr>
        <w:t>общеучебного</w:t>
      </w:r>
      <w:proofErr w:type="spellEnd"/>
      <w:r w:rsidRPr="00F658F8">
        <w:rPr>
          <w:rFonts w:ascii="Times New Roman" w:eastAsia="Times New Roman" w:hAnsi="Times New Roman" w:cs="Times New Roman"/>
          <w:bCs/>
          <w:sz w:val="28"/>
          <w:szCs w:val="28"/>
        </w:rPr>
        <w:t xml:space="preserve"> характера.</w:t>
      </w:r>
    </w:p>
    <w:p w:rsidR="00CF0550" w:rsidRPr="00425BBC" w:rsidRDefault="00CF0550" w:rsidP="008F0011">
      <w:pPr>
        <w:spacing w:line="360" w:lineRule="auto"/>
        <w:ind w:firstLine="708"/>
        <w:jc w:val="both"/>
        <w:rPr>
          <w:rFonts w:ascii="Times New Roman" w:eastAsia="Times New Roman" w:hAnsi="Times New Roman" w:cs="Times New Roman"/>
          <w:bCs/>
          <w:sz w:val="28"/>
          <w:szCs w:val="28"/>
        </w:rPr>
      </w:pPr>
      <w:r w:rsidRPr="00425BBC">
        <w:rPr>
          <w:rFonts w:ascii="Times New Roman" w:eastAsia="Times New Roman" w:hAnsi="Times New Roman" w:cs="Times New Roman"/>
          <w:sz w:val="28"/>
          <w:szCs w:val="28"/>
        </w:rPr>
        <w:t xml:space="preserve">Что же такое «универсальные учебные действия»? В широком значении термин «универсальные учебные действия» означает умение учиться, т.е. способность к саморазвитию и самосовершенствованию путем сознательного и активного присвоения нового социального опыта. В более узком смысле этот термин можно </w:t>
      </w:r>
      <w:proofErr w:type="gramStart"/>
      <w:r w:rsidRPr="00425BBC">
        <w:rPr>
          <w:rFonts w:ascii="Times New Roman" w:eastAsia="Times New Roman" w:hAnsi="Times New Roman" w:cs="Times New Roman"/>
          <w:sz w:val="28"/>
          <w:szCs w:val="28"/>
        </w:rPr>
        <w:t>определить</w:t>
      </w:r>
      <w:proofErr w:type="gramEnd"/>
      <w:r w:rsidRPr="00425BBC">
        <w:rPr>
          <w:rFonts w:ascii="Times New Roman" w:eastAsia="Times New Roman" w:hAnsi="Times New Roman" w:cs="Times New Roman"/>
          <w:sz w:val="28"/>
          <w:szCs w:val="28"/>
        </w:rPr>
        <w:t xml:space="preserve"> как совокупность способов действий учащегося, обеспечивающих его способность к самостоятельному усвоению новых знаний и умений, включая организацию этого процесса.</w:t>
      </w:r>
    </w:p>
    <w:p w:rsidR="00CF0550" w:rsidRPr="00425BBC" w:rsidRDefault="00CF0550" w:rsidP="007B1BDE">
      <w:pPr>
        <w:spacing w:after="0" w:line="360" w:lineRule="auto"/>
        <w:jc w:val="both"/>
        <w:rPr>
          <w:rFonts w:ascii="Times New Roman" w:eastAsia="Times New Roman" w:hAnsi="Times New Roman" w:cs="Times New Roman"/>
          <w:bCs/>
          <w:sz w:val="28"/>
          <w:szCs w:val="28"/>
        </w:rPr>
      </w:pPr>
      <w:r w:rsidRPr="00425BBC">
        <w:rPr>
          <w:rFonts w:ascii="Times New Roman" w:eastAsia="Times New Roman" w:hAnsi="Times New Roman" w:cs="Times New Roman"/>
          <w:bCs/>
          <w:sz w:val="28"/>
          <w:szCs w:val="28"/>
        </w:rPr>
        <w:lastRenderedPageBreak/>
        <w:t>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w:t>
      </w:r>
      <w:r w:rsidRPr="00425BBC">
        <w:rPr>
          <w:rFonts w:ascii="Times New Roman" w:hAnsi="Times New Roman" w:cs="Times New Roman"/>
          <w:bCs/>
          <w:sz w:val="28"/>
          <w:szCs w:val="28"/>
        </w:rPr>
        <w:t xml:space="preserve">овым к продолжению </w:t>
      </w:r>
      <w:r w:rsidRPr="00425BBC">
        <w:rPr>
          <w:rFonts w:ascii="Times New Roman" w:eastAsia="Times New Roman" w:hAnsi="Times New Roman" w:cs="Times New Roman"/>
          <w:bCs/>
          <w:sz w:val="28"/>
          <w:szCs w:val="28"/>
        </w:rPr>
        <w:t>образования.</w:t>
      </w:r>
    </w:p>
    <w:p w:rsidR="006E22F8" w:rsidRPr="00425BBC" w:rsidRDefault="006E22F8" w:rsidP="006E22F8">
      <w:pPr>
        <w:spacing w:line="360" w:lineRule="auto"/>
        <w:jc w:val="both"/>
        <w:rPr>
          <w:rFonts w:ascii="Times New Roman" w:hAnsi="Times New Roman" w:cs="Times New Roman"/>
          <w:bCs/>
          <w:sz w:val="28"/>
          <w:szCs w:val="28"/>
        </w:rPr>
      </w:pPr>
      <w:r w:rsidRPr="00425BBC">
        <w:rPr>
          <w:rFonts w:ascii="Times New Roman" w:hAnsi="Times New Roman" w:cs="Times New Roman"/>
          <w:sz w:val="28"/>
          <w:szCs w:val="28"/>
        </w:rPr>
        <w:t xml:space="preserve">       </w:t>
      </w:r>
      <w:r w:rsidRPr="00425BBC">
        <w:rPr>
          <w:rFonts w:ascii="Times New Roman" w:eastAsia="Times New Roman" w:hAnsi="Times New Roman" w:cs="Times New Roman"/>
          <w:sz w:val="28"/>
          <w:szCs w:val="28"/>
        </w:rPr>
        <w:t>Формирование УУД является целенаправленным, системным процессом, который реализует</w:t>
      </w:r>
      <w:r w:rsidR="00FA4345">
        <w:rPr>
          <w:rFonts w:ascii="Times New Roman" w:eastAsia="Times New Roman" w:hAnsi="Times New Roman" w:cs="Times New Roman"/>
          <w:sz w:val="28"/>
          <w:szCs w:val="28"/>
        </w:rPr>
        <w:t>ся через все предметные области</w:t>
      </w:r>
      <w:r w:rsidRPr="00425BBC">
        <w:rPr>
          <w:rFonts w:ascii="Times New Roman" w:eastAsia="Times New Roman" w:hAnsi="Times New Roman" w:cs="Times New Roman"/>
          <w:sz w:val="28"/>
          <w:szCs w:val="28"/>
        </w:rPr>
        <w:t xml:space="preserve"> и внеурочную деятельность. </w:t>
      </w:r>
      <w:r w:rsidRPr="00425BBC">
        <w:rPr>
          <w:rFonts w:ascii="Times New Roman" w:eastAsia="Times New Roman" w:hAnsi="Times New Roman" w:cs="Times New Roman"/>
          <w:bCs/>
          <w:sz w:val="28"/>
          <w:szCs w:val="28"/>
        </w:rPr>
        <w:t>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r w:rsidRPr="00425BBC">
        <w:rPr>
          <w:rFonts w:ascii="Times New Roman" w:hAnsi="Times New Roman" w:cs="Times New Roman"/>
          <w:bCs/>
          <w:sz w:val="28"/>
          <w:szCs w:val="28"/>
        </w:rPr>
        <w:t>.</w:t>
      </w:r>
    </w:p>
    <w:p w:rsidR="0022550A" w:rsidRPr="00425BBC" w:rsidRDefault="0022550A" w:rsidP="008F0011">
      <w:pPr>
        <w:spacing w:line="360" w:lineRule="auto"/>
        <w:ind w:firstLine="709"/>
        <w:jc w:val="both"/>
        <w:rPr>
          <w:rFonts w:ascii="Times New Roman" w:eastAsia="Times New Roman" w:hAnsi="Times New Roman" w:cs="Times New Roman"/>
          <w:sz w:val="28"/>
          <w:szCs w:val="28"/>
        </w:rPr>
      </w:pPr>
      <w:r w:rsidRPr="00425BBC">
        <w:rPr>
          <w:rFonts w:ascii="Times New Roman" w:eastAsia="Times New Roman" w:hAnsi="Times New Roman" w:cs="Times New Roman"/>
          <w:sz w:val="28"/>
          <w:szCs w:val="28"/>
        </w:rPr>
        <w:t xml:space="preserve">Учебный предмет «Математика» имеет большие потенциальные возможности для формирования всех видов УУД. Реализация этих возможностей на этапе начального математического образования зависит от способов организации учебной деятельности младших школьников, которые позволяют не только обучать математике, но и воспитывать математикой, не только учить мыслям, но и учить мыслить. </w:t>
      </w:r>
    </w:p>
    <w:p w:rsidR="006E22F8" w:rsidRPr="00425BBC" w:rsidRDefault="006E22F8" w:rsidP="006E22F8">
      <w:pPr>
        <w:spacing w:line="360" w:lineRule="auto"/>
        <w:ind w:firstLine="709"/>
        <w:jc w:val="both"/>
        <w:rPr>
          <w:rFonts w:ascii="Times New Roman" w:eastAsia="Times New Roman" w:hAnsi="Times New Roman" w:cs="Times New Roman"/>
          <w:sz w:val="28"/>
          <w:szCs w:val="28"/>
        </w:rPr>
      </w:pPr>
      <w:r w:rsidRPr="00425BBC">
        <w:rPr>
          <w:rFonts w:ascii="Times New Roman" w:eastAsia="Times New Roman" w:hAnsi="Times New Roman" w:cs="Times New Roman"/>
          <w:sz w:val="28"/>
          <w:szCs w:val="28"/>
        </w:rPr>
        <w:t xml:space="preserve">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 сделай вывод), которые нацеливают обучающихся на выполнение различных видов деятельности, формируя тем самым умение действовать в соответствии с поставленной целью.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w:t>
      </w:r>
      <w:proofErr w:type="spellStart"/>
      <w:r w:rsidRPr="00425BBC">
        <w:rPr>
          <w:rFonts w:ascii="Times New Roman" w:eastAsia="Times New Roman" w:hAnsi="Times New Roman" w:cs="Times New Roman"/>
          <w:sz w:val="28"/>
          <w:szCs w:val="28"/>
        </w:rPr>
        <w:t>причинно</w:t>
      </w:r>
      <w:proofErr w:type="spellEnd"/>
      <w:r w:rsidRPr="00425BBC">
        <w:rPr>
          <w:rFonts w:ascii="Times New Roman" w:eastAsia="Times New Roman" w:hAnsi="Times New Roman" w:cs="Times New Roman"/>
          <w:sz w:val="28"/>
          <w:szCs w:val="28"/>
        </w:rPr>
        <w:t xml:space="preserve"> следственные связи; строить рассуждения в форме связи простых суждений об объекте, его структуре, свойствах; обобщать, т.е. осуществлять генерализацию для целого ряда единичных объектов на основе выделения сущностной связи. </w:t>
      </w:r>
    </w:p>
    <w:p w:rsidR="006E22F8" w:rsidRPr="00425BBC" w:rsidRDefault="006E22F8" w:rsidP="006E22F8">
      <w:pPr>
        <w:spacing w:line="360" w:lineRule="auto"/>
        <w:ind w:firstLine="709"/>
        <w:jc w:val="both"/>
        <w:rPr>
          <w:rFonts w:ascii="Times New Roman" w:eastAsia="Times New Roman" w:hAnsi="Times New Roman" w:cs="Times New Roman"/>
          <w:sz w:val="28"/>
          <w:szCs w:val="28"/>
        </w:rPr>
      </w:pPr>
      <w:r w:rsidRPr="00425BBC">
        <w:rPr>
          <w:rFonts w:ascii="Times New Roman" w:eastAsia="Times New Roman" w:hAnsi="Times New Roman" w:cs="Times New Roman"/>
          <w:sz w:val="28"/>
          <w:szCs w:val="28"/>
        </w:rPr>
        <w:lastRenderedPageBreak/>
        <w:t>Вариативные учебные задания, представленные в каждой теме учебника целенаправленно формируют у детей весь комплекс УУД, который следует рассматривать как целостную систему, так как происхождение и развитие каждого действия определяется его отношением с другими видами учебных действий, что и составляет сущность понятия «умение учиться».</w:t>
      </w:r>
    </w:p>
    <w:p w:rsidR="006E22F8" w:rsidRPr="00425BBC" w:rsidRDefault="006E22F8" w:rsidP="006E22F8">
      <w:pPr>
        <w:autoSpaceDE w:val="0"/>
        <w:spacing w:line="360" w:lineRule="auto"/>
        <w:ind w:firstLine="560"/>
        <w:jc w:val="both"/>
        <w:rPr>
          <w:rFonts w:ascii="Times New Roman" w:eastAsia="Times New Roman" w:hAnsi="Times New Roman" w:cs="Times New Roman"/>
          <w:color w:val="000000"/>
          <w:sz w:val="28"/>
          <w:szCs w:val="28"/>
        </w:rPr>
      </w:pPr>
      <w:r w:rsidRPr="00425BBC">
        <w:rPr>
          <w:rFonts w:ascii="Times New Roman" w:eastAsia="Times New Roman" w:hAnsi="Times New Roman" w:cs="Times New Roman"/>
          <w:color w:val="000000"/>
          <w:sz w:val="28"/>
          <w:szCs w:val="28"/>
        </w:rPr>
        <w:t xml:space="preserve">С самых первых уроков ребенок включается в конструктивное, предметное общение. Учитель формирует у ученика умение отвечать на вопросы, задавать вопросы, формулировать главную мысль, вести диалог, со временем осуществлять смысловое чтение и т.п. При этом учителю необходимо четко объяснять ученику, какое общение принято в семье, школе, обществе, а какое – недопустимо. В учебниках есть задания для их выполнения в парах, что позволяет ученикам использовать полученные знания в практических ситуациях. Этому способствуют игровые ситуации, содержательный иллюстративный материал, вопросы и задания, задачи, направленные на развитие </w:t>
      </w:r>
      <w:r w:rsidRPr="00425BBC">
        <w:rPr>
          <w:rFonts w:ascii="Times New Roman" w:eastAsia="Times New Roman" w:hAnsi="Times New Roman" w:cs="Times New Roman"/>
          <w:b/>
          <w:color w:val="000000"/>
          <w:sz w:val="28"/>
          <w:szCs w:val="28"/>
        </w:rPr>
        <w:t>коммуникативных УУД.</w:t>
      </w:r>
    </w:p>
    <w:p w:rsidR="006E22F8" w:rsidRPr="00425BBC" w:rsidRDefault="006E22F8" w:rsidP="006E22F8">
      <w:pPr>
        <w:widowControl w:val="0"/>
        <w:spacing w:line="360" w:lineRule="auto"/>
        <w:ind w:firstLine="709"/>
        <w:jc w:val="both"/>
        <w:rPr>
          <w:rFonts w:ascii="Times New Roman" w:eastAsia="Times New Roman" w:hAnsi="Times New Roman" w:cs="Times New Roman"/>
          <w:sz w:val="28"/>
          <w:szCs w:val="28"/>
        </w:rPr>
      </w:pPr>
      <w:r w:rsidRPr="00425BBC">
        <w:rPr>
          <w:rFonts w:ascii="Times New Roman" w:eastAsia="Times New Roman" w:hAnsi="Times New Roman" w:cs="Times New Roman"/>
          <w:sz w:val="28"/>
          <w:szCs w:val="28"/>
        </w:rPr>
        <w:t>На всех этапах усвоения математического содержания (кроме контроля) приоритетная роль отводится обучающим заданиям. Они могут выполняться как фронтально, так и в процессе самостоятельной работы в парах или индивидуально.</w:t>
      </w:r>
    </w:p>
    <w:p w:rsidR="006E22F8" w:rsidRPr="00425BBC" w:rsidRDefault="006E22F8" w:rsidP="006E22F8">
      <w:pPr>
        <w:widowControl w:val="0"/>
        <w:spacing w:line="360" w:lineRule="auto"/>
        <w:ind w:firstLine="708"/>
        <w:jc w:val="both"/>
        <w:rPr>
          <w:rFonts w:ascii="Times New Roman" w:eastAsia="Times New Roman" w:hAnsi="Times New Roman" w:cs="Times New Roman"/>
          <w:sz w:val="28"/>
          <w:szCs w:val="28"/>
        </w:rPr>
      </w:pPr>
      <w:r w:rsidRPr="00425BBC">
        <w:rPr>
          <w:rFonts w:ascii="Times New Roman" w:eastAsia="Times New Roman" w:hAnsi="Times New Roman" w:cs="Times New Roman"/>
          <w:sz w:val="28"/>
          <w:szCs w:val="28"/>
        </w:rPr>
        <w:t xml:space="preserve">Важно, чтобы полученные результаты самостоятельной работы (как верные, так и неверные) обсуждались коллективно и создавали условия для общения детей не только с учителем, но и друг с другом, что важно для формирования </w:t>
      </w:r>
      <w:r w:rsidRPr="00425BBC">
        <w:rPr>
          <w:rFonts w:ascii="Times New Roman" w:eastAsia="Times New Roman" w:hAnsi="Times New Roman" w:cs="Times New Roman"/>
          <w:b/>
          <w:sz w:val="28"/>
          <w:szCs w:val="28"/>
        </w:rPr>
        <w:t>коммуникативных</w:t>
      </w:r>
      <w:r w:rsidRPr="00425BBC">
        <w:rPr>
          <w:rFonts w:ascii="Times New Roman" w:eastAsia="Times New Roman" w:hAnsi="Times New Roman" w:cs="Times New Roman"/>
          <w:sz w:val="28"/>
          <w:szCs w:val="28"/>
        </w:rPr>
        <w:t xml:space="preserve"> УУД (умения слышать,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учитывать позицию собеседника). 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6E22F8" w:rsidRPr="00425BBC" w:rsidRDefault="006E22F8" w:rsidP="006E22F8">
      <w:pPr>
        <w:widowControl w:val="0"/>
        <w:spacing w:line="360" w:lineRule="auto"/>
        <w:ind w:firstLine="709"/>
        <w:jc w:val="both"/>
        <w:rPr>
          <w:rFonts w:ascii="Times New Roman" w:eastAsia="Times New Roman" w:hAnsi="Times New Roman" w:cs="Times New Roman"/>
          <w:sz w:val="28"/>
          <w:szCs w:val="28"/>
        </w:rPr>
      </w:pPr>
      <w:r w:rsidRPr="00425BBC">
        <w:rPr>
          <w:rFonts w:ascii="Times New Roman" w:eastAsia="Times New Roman" w:hAnsi="Times New Roman" w:cs="Times New Roman"/>
          <w:sz w:val="28"/>
          <w:szCs w:val="28"/>
        </w:rPr>
        <w:lastRenderedPageBreak/>
        <w:t>В процессе такой работы формируются умения: контролировать, оценивать свои действия и вносить соответствующие коррективы в их выполнение. При этом необходимо, чтобы учитель активно включался в процесс обсуждения. Для этой цели могут быть использованы различные методические приёмы: организация целенаправленного наблюдения; анализ математических объектов с различных точек зрения; установление соответствия между предметной, вербальной, графической, символической моделями; предложение заведомо неверного способа выполнения задания</w:t>
      </w:r>
      <w:proofErr w:type="gramStart"/>
      <w:r w:rsidRPr="00425BBC">
        <w:rPr>
          <w:rFonts w:ascii="Times New Roman" w:eastAsia="Times New Roman" w:hAnsi="Times New Roman" w:cs="Times New Roman"/>
          <w:sz w:val="28"/>
          <w:szCs w:val="28"/>
        </w:rPr>
        <w:t>-«</w:t>
      </w:r>
      <w:proofErr w:type="gramEnd"/>
      <w:r w:rsidRPr="00425BBC">
        <w:rPr>
          <w:rFonts w:ascii="Times New Roman" w:eastAsia="Times New Roman" w:hAnsi="Times New Roman" w:cs="Times New Roman"/>
          <w:sz w:val="28"/>
          <w:szCs w:val="28"/>
        </w:rPr>
        <w:t>ловушки»; сравнение данного задания с другим, которое представляет собой ориентировочную основу; обсуждение различных способов действий. При этом дети учатся правилам работы в группе (паре), прививаются умения осознанности и критичности своих действий.</w:t>
      </w:r>
    </w:p>
    <w:p w:rsidR="006E22F8" w:rsidRPr="00425BBC" w:rsidRDefault="006E22F8" w:rsidP="006E22F8">
      <w:pPr>
        <w:spacing w:line="360" w:lineRule="auto"/>
        <w:jc w:val="both"/>
        <w:rPr>
          <w:rFonts w:ascii="Times New Roman" w:eastAsia="Times New Roman" w:hAnsi="Times New Roman" w:cs="Times New Roman"/>
          <w:sz w:val="28"/>
          <w:szCs w:val="28"/>
        </w:rPr>
      </w:pPr>
      <w:r w:rsidRPr="00425BBC">
        <w:rPr>
          <w:rFonts w:ascii="Times New Roman" w:hAnsi="Times New Roman" w:cs="Times New Roman"/>
          <w:sz w:val="28"/>
          <w:szCs w:val="28"/>
        </w:rPr>
        <w:t xml:space="preserve">     </w:t>
      </w:r>
      <w:r w:rsidRPr="00425BBC">
        <w:rPr>
          <w:rFonts w:ascii="Times New Roman" w:eastAsia="Times New Roman" w:hAnsi="Times New Roman" w:cs="Times New Roman"/>
          <w:sz w:val="28"/>
          <w:szCs w:val="28"/>
        </w:rPr>
        <w:t xml:space="preserve">Изучение математики способствует формированию таких </w:t>
      </w:r>
      <w:r w:rsidRPr="00425BBC">
        <w:rPr>
          <w:rFonts w:ascii="Times New Roman" w:eastAsia="Times New Roman" w:hAnsi="Times New Roman" w:cs="Times New Roman"/>
          <w:b/>
          <w:sz w:val="28"/>
          <w:szCs w:val="28"/>
        </w:rPr>
        <w:t>личностных</w:t>
      </w:r>
      <w:r w:rsidRPr="00425BBC">
        <w:rPr>
          <w:rFonts w:ascii="Times New Roman" w:eastAsia="Times New Roman" w:hAnsi="Times New Roman" w:cs="Times New Roman"/>
          <w:sz w:val="28"/>
          <w:szCs w:val="28"/>
        </w:rPr>
        <w:t xml:space="preserve"> качеств, как любознательность, трудолюбие, способность к организации своей деятельности и к преодолению трудностей, целеустремлённость и настойчивость в достижении цели, умение слушать и слышать собеседника, обосновывать свою позицию, высказывать свое мнение.</w:t>
      </w:r>
    </w:p>
    <w:p w:rsidR="006E22F8" w:rsidRPr="00425BBC" w:rsidRDefault="006E22F8" w:rsidP="006E22F8">
      <w:pPr>
        <w:spacing w:line="360" w:lineRule="auto"/>
        <w:jc w:val="both"/>
        <w:rPr>
          <w:rFonts w:ascii="Times New Roman" w:eastAsia="Times New Roman" w:hAnsi="Times New Roman" w:cs="Times New Roman"/>
          <w:sz w:val="28"/>
          <w:szCs w:val="28"/>
        </w:rPr>
      </w:pPr>
      <w:r w:rsidRPr="00425BBC">
        <w:rPr>
          <w:rFonts w:ascii="Times New Roman" w:hAnsi="Times New Roman" w:cs="Times New Roman"/>
          <w:sz w:val="28"/>
          <w:szCs w:val="28"/>
        </w:rPr>
        <w:t xml:space="preserve">  </w:t>
      </w:r>
      <w:r w:rsidR="00425BBC" w:rsidRPr="00425BBC">
        <w:rPr>
          <w:rFonts w:ascii="Times New Roman" w:hAnsi="Times New Roman" w:cs="Times New Roman"/>
          <w:sz w:val="28"/>
          <w:szCs w:val="28"/>
        </w:rPr>
        <w:t xml:space="preserve">  </w:t>
      </w:r>
      <w:r w:rsidRPr="00425BBC">
        <w:rPr>
          <w:rFonts w:ascii="Times New Roman" w:hAnsi="Times New Roman" w:cs="Times New Roman"/>
          <w:sz w:val="28"/>
          <w:szCs w:val="28"/>
        </w:rPr>
        <w:t xml:space="preserve"> </w:t>
      </w:r>
      <w:r w:rsidRPr="00425BBC">
        <w:rPr>
          <w:rFonts w:ascii="Times New Roman" w:eastAsia="Times New Roman" w:hAnsi="Times New Roman" w:cs="Times New Roman"/>
          <w:sz w:val="28"/>
          <w:szCs w:val="28"/>
        </w:rPr>
        <w:t>Основным на уроках математики в сфере лично</w:t>
      </w:r>
      <w:r w:rsidR="00FA4345">
        <w:rPr>
          <w:rFonts w:ascii="Times New Roman" w:eastAsia="Times New Roman" w:hAnsi="Times New Roman" w:cs="Times New Roman"/>
          <w:sz w:val="28"/>
          <w:szCs w:val="28"/>
        </w:rPr>
        <w:t xml:space="preserve">стных УУД считаю действие </w:t>
      </w:r>
      <w:proofErr w:type="spellStart"/>
      <w:r w:rsidR="00FA4345">
        <w:rPr>
          <w:rFonts w:ascii="Times New Roman" w:eastAsia="Times New Roman" w:hAnsi="Times New Roman" w:cs="Times New Roman"/>
          <w:sz w:val="28"/>
          <w:szCs w:val="28"/>
        </w:rPr>
        <w:t>смысло</w:t>
      </w:r>
      <w:r w:rsidRPr="00425BBC">
        <w:rPr>
          <w:rFonts w:ascii="Times New Roman" w:eastAsia="Times New Roman" w:hAnsi="Times New Roman" w:cs="Times New Roman"/>
          <w:sz w:val="28"/>
          <w:szCs w:val="28"/>
        </w:rPr>
        <w:t>образования</w:t>
      </w:r>
      <w:proofErr w:type="spellEnd"/>
      <w:r w:rsidRPr="00425BBC">
        <w:rPr>
          <w:rFonts w:ascii="Times New Roman" w:eastAsia="Times New Roman" w:hAnsi="Times New Roman" w:cs="Times New Roman"/>
          <w:sz w:val="28"/>
          <w:szCs w:val="28"/>
        </w:rPr>
        <w:t xml:space="preserve">, т. е. установление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изучаемый предмет, материал», и уметь находить ответ на него; </w:t>
      </w:r>
    </w:p>
    <w:p w:rsidR="00425BBC" w:rsidRPr="00425BBC" w:rsidRDefault="00425BBC" w:rsidP="00425BBC">
      <w:pPr>
        <w:spacing w:line="360" w:lineRule="auto"/>
        <w:jc w:val="both"/>
        <w:rPr>
          <w:rFonts w:ascii="Times New Roman" w:eastAsia="Times New Roman" w:hAnsi="Times New Roman" w:cs="Times New Roman"/>
          <w:sz w:val="28"/>
          <w:szCs w:val="28"/>
        </w:rPr>
      </w:pPr>
      <w:r w:rsidRPr="00425BBC">
        <w:rPr>
          <w:rFonts w:ascii="Times New Roman" w:hAnsi="Times New Roman" w:cs="Times New Roman"/>
          <w:sz w:val="28"/>
          <w:szCs w:val="28"/>
        </w:rPr>
        <w:t xml:space="preserve">       </w:t>
      </w:r>
      <w:r w:rsidRPr="00425BBC">
        <w:rPr>
          <w:rFonts w:ascii="Times New Roman" w:eastAsia="Times New Roman" w:hAnsi="Times New Roman" w:cs="Times New Roman"/>
          <w:sz w:val="28"/>
          <w:szCs w:val="28"/>
        </w:rPr>
        <w:t xml:space="preserve">Формирование </w:t>
      </w:r>
      <w:r w:rsidRPr="00425BBC">
        <w:rPr>
          <w:rFonts w:ascii="Times New Roman" w:eastAsia="Times New Roman" w:hAnsi="Times New Roman" w:cs="Times New Roman"/>
          <w:b/>
          <w:sz w:val="28"/>
          <w:szCs w:val="28"/>
        </w:rPr>
        <w:t>регулятивных</w:t>
      </w:r>
      <w:r w:rsidRPr="00425BBC">
        <w:rPr>
          <w:rFonts w:ascii="Times New Roman" w:eastAsia="Times New Roman" w:hAnsi="Times New Roman" w:cs="Times New Roman"/>
          <w:sz w:val="28"/>
          <w:szCs w:val="28"/>
        </w:rPr>
        <w:t xml:space="preserve"> действий, которые обеспечивают организацию обучающимся своей учебной деятельности. 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w:t>
      </w:r>
      <w:r w:rsidRPr="00425BBC">
        <w:rPr>
          <w:rFonts w:ascii="Times New Roman" w:eastAsia="Times New Roman" w:hAnsi="Times New Roman" w:cs="Times New Roman"/>
          <w:sz w:val="28"/>
          <w:szCs w:val="28"/>
        </w:rPr>
        <w:lastRenderedPageBreak/>
        <w:t xml:space="preserve">построения материала постепенно </w:t>
      </w:r>
      <w:proofErr w:type="gramStart"/>
      <w:r w:rsidRPr="00425BBC">
        <w:rPr>
          <w:rFonts w:ascii="Times New Roman" w:eastAsia="Times New Roman" w:hAnsi="Times New Roman" w:cs="Times New Roman"/>
          <w:sz w:val="28"/>
          <w:szCs w:val="28"/>
        </w:rPr>
        <w:t>формируются  умени</w:t>
      </w:r>
      <w:r>
        <w:rPr>
          <w:rFonts w:ascii="Times New Roman" w:hAnsi="Times New Roman" w:cs="Times New Roman"/>
          <w:sz w:val="28"/>
          <w:szCs w:val="28"/>
        </w:rPr>
        <w:t>я</w:t>
      </w:r>
      <w:proofErr w:type="gramEnd"/>
      <w:r>
        <w:rPr>
          <w:rFonts w:ascii="Times New Roman" w:hAnsi="Times New Roman" w:cs="Times New Roman"/>
          <w:sz w:val="28"/>
          <w:szCs w:val="28"/>
        </w:rPr>
        <w:t>  сначала </w:t>
      </w:r>
      <w:r w:rsidRPr="00425BBC">
        <w:rPr>
          <w:rFonts w:ascii="Times New Roman" w:eastAsia="Times New Roman" w:hAnsi="Times New Roman" w:cs="Times New Roman"/>
          <w:sz w:val="28"/>
          <w:szCs w:val="28"/>
        </w:rPr>
        <w:t xml:space="preserve">понимать </w:t>
      </w:r>
      <w:r>
        <w:rPr>
          <w:rFonts w:ascii="Times New Roman" w:hAnsi="Times New Roman" w:cs="Times New Roman"/>
          <w:sz w:val="28"/>
          <w:szCs w:val="28"/>
        </w:rPr>
        <w:t xml:space="preserve">и                                                              </w:t>
      </w:r>
      <w:r w:rsidRPr="00425BBC">
        <w:rPr>
          <w:rFonts w:ascii="Times New Roman" w:eastAsia="Times New Roman" w:hAnsi="Times New Roman" w:cs="Times New Roman"/>
          <w:sz w:val="28"/>
          <w:szCs w:val="28"/>
        </w:rPr>
        <w:t xml:space="preserve">принимать    познавательную  цель,  сохранять  </w:t>
      </w:r>
      <w:r>
        <w:rPr>
          <w:rFonts w:ascii="Times New Roman" w:hAnsi="Times New Roman" w:cs="Times New Roman"/>
          <w:sz w:val="28"/>
          <w:szCs w:val="28"/>
        </w:rPr>
        <w:t>её  при  выполнении </w:t>
      </w:r>
      <w:r w:rsidRPr="00425BBC">
        <w:rPr>
          <w:rFonts w:ascii="Times New Roman" w:hAnsi="Times New Roman" w:cs="Times New Roman"/>
          <w:sz w:val="28"/>
          <w:szCs w:val="28"/>
        </w:rPr>
        <w:t xml:space="preserve"> учебных действий,</w:t>
      </w:r>
      <w:r w:rsidR="00FA4345">
        <w:rPr>
          <w:rFonts w:ascii="Times New Roman" w:hAnsi="Times New Roman" w:cs="Times New Roman"/>
          <w:sz w:val="28"/>
          <w:szCs w:val="28"/>
        </w:rPr>
        <w:t xml:space="preserve"> </w:t>
      </w:r>
      <w:r w:rsidRPr="00425BBC">
        <w:rPr>
          <w:rFonts w:ascii="Times New Roman" w:eastAsia="Times New Roman" w:hAnsi="Times New Roman" w:cs="Times New Roman"/>
          <w:sz w:val="28"/>
          <w:szCs w:val="28"/>
        </w:rPr>
        <w:t>а  затем  и  самостоятельно  формулировать    учебную    задачу,   выстраивать план действия для её последующего решения.</w:t>
      </w:r>
    </w:p>
    <w:p w:rsidR="006E22F8" w:rsidRPr="00425BBC" w:rsidRDefault="00425BBC" w:rsidP="008F0011">
      <w:pPr>
        <w:spacing w:line="360" w:lineRule="auto"/>
        <w:ind w:firstLine="709"/>
        <w:jc w:val="both"/>
        <w:rPr>
          <w:rFonts w:ascii="Times New Roman" w:eastAsia="Times New Roman" w:hAnsi="Times New Roman" w:cs="Times New Roman"/>
          <w:sz w:val="28"/>
          <w:szCs w:val="28"/>
        </w:rPr>
      </w:pPr>
      <w:r w:rsidRPr="00425BBC">
        <w:rPr>
          <w:rFonts w:ascii="Times New Roman" w:eastAsia="Times New Roman" w:hAnsi="Times New Roman" w:cs="Times New Roman"/>
          <w:sz w:val="28"/>
          <w:szCs w:val="28"/>
        </w:rPr>
        <w:t xml:space="preserve">Начало обучения в школе вводит ребенка в новый незнакомый для него мир – мир науки, в котором существуют свой язык, правила и законы. Часто в процессе обучения учитель знакомит ребенка с понятиями, научными объектами, но не создает условий для осмысления закономерностей их связывающих. Осмысление текстов, заданий; умение выделять главное, сравнивать, различать и обобщать, классифицировать, моделировать, проводить элементарный анализ, синтез, интерпретацию </w:t>
      </w:r>
      <w:proofErr w:type="gramStart"/>
      <w:r w:rsidRPr="00425BBC">
        <w:rPr>
          <w:rFonts w:ascii="Times New Roman" w:eastAsia="Times New Roman" w:hAnsi="Times New Roman" w:cs="Times New Roman"/>
          <w:sz w:val="28"/>
          <w:szCs w:val="28"/>
        </w:rPr>
        <w:t>текста  относится</w:t>
      </w:r>
      <w:proofErr w:type="gramEnd"/>
      <w:r w:rsidRPr="00425BBC">
        <w:rPr>
          <w:rFonts w:ascii="Times New Roman" w:eastAsia="Times New Roman" w:hAnsi="Times New Roman" w:cs="Times New Roman"/>
          <w:sz w:val="28"/>
          <w:szCs w:val="28"/>
        </w:rPr>
        <w:t xml:space="preserve"> к </w:t>
      </w:r>
      <w:r w:rsidRPr="00425BBC">
        <w:rPr>
          <w:rFonts w:ascii="Times New Roman" w:eastAsia="Times New Roman" w:hAnsi="Times New Roman" w:cs="Times New Roman"/>
          <w:b/>
          <w:sz w:val="28"/>
          <w:szCs w:val="28"/>
        </w:rPr>
        <w:t>познавательным УУД</w:t>
      </w:r>
    </w:p>
    <w:p w:rsidR="007939FD" w:rsidRPr="00425BBC" w:rsidRDefault="00F658F8" w:rsidP="008F0011">
      <w:pPr>
        <w:pStyle w:val="Default"/>
        <w:spacing w:line="360" w:lineRule="auto"/>
        <w:rPr>
          <w:rFonts w:ascii="Times New Roman" w:hAnsi="Times New Roman" w:cs="Times New Roman"/>
          <w:bCs/>
          <w:color w:val="auto"/>
          <w:sz w:val="28"/>
          <w:szCs w:val="28"/>
        </w:rPr>
      </w:pPr>
      <w:r w:rsidRPr="00425BBC">
        <w:rPr>
          <w:rFonts w:ascii="Times New Roman" w:hAnsi="Times New Roman" w:cs="Times New Roman"/>
          <w:b/>
          <w:bCs/>
          <w:color w:val="auto"/>
          <w:sz w:val="28"/>
          <w:szCs w:val="28"/>
        </w:rPr>
        <w:t xml:space="preserve">            </w:t>
      </w:r>
      <w:r w:rsidR="007939FD" w:rsidRPr="00425BBC">
        <w:rPr>
          <w:rFonts w:ascii="Times New Roman" w:hAnsi="Times New Roman" w:cs="Times New Roman"/>
          <w:bCs/>
          <w:color w:val="auto"/>
          <w:sz w:val="28"/>
          <w:szCs w:val="28"/>
        </w:rPr>
        <w:t xml:space="preserve">В заключении, хотелось бы подчеркнуть очень важный момент: </w:t>
      </w:r>
    </w:p>
    <w:p w:rsidR="007939FD" w:rsidRPr="00425BBC" w:rsidRDefault="007939FD" w:rsidP="008F0011">
      <w:pPr>
        <w:autoSpaceDE w:val="0"/>
        <w:spacing w:line="360" w:lineRule="auto"/>
        <w:rPr>
          <w:rFonts w:ascii="Times New Roman" w:eastAsia="Times New Roman" w:hAnsi="Times New Roman" w:cs="Times New Roman"/>
          <w:sz w:val="28"/>
          <w:szCs w:val="28"/>
        </w:rPr>
      </w:pPr>
      <w:r w:rsidRPr="00425BBC">
        <w:rPr>
          <w:rFonts w:ascii="Times New Roman" w:eastAsia="Times New Roman" w:hAnsi="Times New Roman" w:cs="Times New Roman"/>
          <w:sz w:val="28"/>
          <w:szCs w:val="28"/>
        </w:rPr>
        <w:t xml:space="preserve">при изучении практически всех тем можно формировать </w:t>
      </w:r>
      <w:proofErr w:type="gramStart"/>
      <w:r w:rsidRPr="00425BBC">
        <w:rPr>
          <w:rFonts w:ascii="Times New Roman" w:eastAsia="Times New Roman" w:hAnsi="Times New Roman" w:cs="Times New Roman"/>
          <w:sz w:val="28"/>
          <w:szCs w:val="28"/>
        </w:rPr>
        <w:t xml:space="preserve">все </w:t>
      </w:r>
      <w:r w:rsidR="004F46B1" w:rsidRPr="00425BBC">
        <w:rPr>
          <w:rFonts w:ascii="Times New Roman" w:eastAsia="Times New Roman" w:hAnsi="Times New Roman" w:cs="Times New Roman"/>
          <w:sz w:val="28"/>
          <w:szCs w:val="28"/>
        </w:rPr>
        <w:t xml:space="preserve"> группы</w:t>
      </w:r>
      <w:proofErr w:type="gramEnd"/>
      <w:r w:rsidR="004F46B1" w:rsidRPr="00425BBC">
        <w:rPr>
          <w:rFonts w:ascii="Times New Roman" w:eastAsia="Times New Roman" w:hAnsi="Times New Roman" w:cs="Times New Roman"/>
          <w:sz w:val="28"/>
          <w:szCs w:val="28"/>
        </w:rPr>
        <w:t xml:space="preserve">  </w:t>
      </w:r>
      <w:r w:rsidRPr="00425BBC">
        <w:rPr>
          <w:rFonts w:ascii="Times New Roman" w:eastAsia="Times New Roman" w:hAnsi="Times New Roman" w:cs="Times New Roman"/>
          <w:sz w:val="28"/>
          <w:szCs w:val="28"/>
        </w:rPr>
        <w:t xml:space="preserve">УУД одновременно. </w:t>
      </w:r>
    </w:p>
    <w:p w:rsidR="008F0011" w:rsidRPr="00425BBC" w:rsidRDefault="007939FD" w:rsidP="008F0011">
      <w:pPr>
        <w:spacing w:line="360" w:lineRule="auto"/>
        <w:rPr>
          <w:rFonts w:ascii="Times New Roman" w:eastAsia="Times New Roman" w:hAnsi="Times New Roman" w:cs="Times New Roman"/>
          <w:color w:val="FF0000"/>
          <w:sz w:val="28"/>
          <w:szCs w:val="28"/>
        </w:rPr>
      </w:pPr>
      <w:r w:rsidRPr="00425BBC">
        <w:rPr>
          <w:rFonts w:ascii="Times New Roman" w:eastAsia="Times New Roman" w:hAnsi="Times New Roman" w:cs="Times New Roman"/>
          <w:sz w:val="28"/>
          <w:szCs w:val="28"/>
        </w:rPr>
        <w:tab/>
        <w:t>Развитию УУД способствуют базовые образовательные технологии: уровневая дифференциация, проблемное обучение, ИКТ и проектная деятельность</w:t>
      </w:r>
      <w:r w:rsidR="00915F2C" w:rsidRPr="00425BBC">
        <w:rPr>
          <w:rFonts w:ascii="Times New Roman" w:eastAsia="Times New Roman" w:hAnsi="Times New Roman" w:cs="Times New Roman"/>
          <w:sz w:val="28"/>
          <w:szCs w:val="28"/>
        </w:rPr>
        <w:t>.</w:t>
      </w:r>
      <w:r w:rsidR="00727369" w:rsidRPr="00425BBC">
        <w:rPr>
          <w:rFonts w:ascii="Times New Roman" w:eastAsia="Times New Roman" w:hAnsi="Times New Roman" w:cs="Times New Roman"/>
          <w:color w:val="FF0000"/>
          <w:sz w:val="28"/>
          <w:szCs w:val="28"/>
        </w:rPr>
        <w:t xml:space="preserve"> </w:t>
      </w:r>
    </w:p>
    <w:p w:rsidR="007939FD" w:rsidRPr="00F658F8" w:rsidRDefault="008F0011" w:rsidP="008F001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39FD" w:rsidRPr="00F658F8">
        <w:rPr>
          <w:rFonts w:ascii="Times New Roman" w:eastAsia="Times New Roman" w:hAnsi="Times New Roman" w:cs="Times New Roman"/>
          <w:sz w:val="28"/>
          <w:szCs w:val="28"/>
        </w:rPr>
        <w:t>Овладение универсальными учебными действиями, в конечном счете, ведет к формированию способности самостоятельно успешно усваивать новые знания, умения и компетенции, включая самостоятельную организацию процесса усвоения, т. е. умения учиться.</w:t>
      </w:r>
    </w:p>
    <w:p w:rsidR="00727369" w:rsidRPr="00CA470F" w:rsidRDefault="007939FD" w:rsidP="008F0011">
      <w:pPr>
        <w:pStyle w:val="a4"/>
        <w:spacing w:line="360" w:lineRule="auto"/>
        <w:jc w:val="both"/>
        <w:rPr>
          <w:sz w:val="28"/>
          <w:szCs w:val="28"/>
        </w:rPr>
      </w:pPr>
      <w:r w:rsidRPr="00F658F8">
        <w:rPr>
          <w:sz w:val="28"/>
          <w:szCs w:val="28"/>
        </w:rPr>
        <w:t>Показателем успешности формирования УУД будет ориентация школьника на выполнение действий, выраженных в категориях: знаю</w:t>
      </w:r>
      <w:r w:rsidR="00727369">
        <w:rPr>
          <w:sz w:val="28"/>
          <w:szCs w:val="28"/>
        </w:rPr>
        <w:t xml:space="preserve">, </w:t>
      </w:r>
      <w:proofErr w:type="gramStart"/>
      <w:r w:rsidRPr="00F658F8">
        <w:rPr>
          <w:sz w:val="28"/>
          <w:szCs w:val="28"/>
        </w:rPr>
        <w:t>могу,  хочу</w:t>
      </w:r>
      <w:proofErr w:type="gramEnd"/>
      <w:r w:rsidRPr="00F658F8">
        <w:rPr>
          <w:sz w:val="28"/>
          <w:szCs w:val="28"/>
        </w:rPr>
        <w:t>,  делаю.</w:t>
      </w:r>
    </w:p>
    <w:p w:rsidR="00727369" w:rsidRPr="00CA470F" w:rsidRDefault="00727369" w:rsidP="008F0011">
      <w:pPr>
        <w:pStyle w:val="a4"/>
        <w:spacing w:line="360" w:lineRule="auto"/>
        <w:jc w:val="both"/>
        <w:rPr>
          <w:b/>
          <w:sz w:val="28"/>
          <w:szCs w:val="28"/>
        </w:rPr>
      </w:pPr>
    </w:p>
    <w:p w:rsidR="00FA4345" w:rsidRDefault="00FA4345" w:rsidP="00727369">
      <w:pPr>
        <w:pStyle w:val="a4"/>
        <w:spacing w:line="360" w:lineRule="auto"/>
        <w:jc w:val="center"/>
        <w:rPr>
          <w:b/>
          <w:sz w:val="28"/>
          <w:szCs w:val="28"/>
        </w:rPr>
      </w:pPr>
    </w:p>
    <w:p w:rsidR="007939FD" w:rsidRPr="00CA470F" w:rsidRDefault="00727369" w:rsidP="00727369">
      <w:pPr>
        <w:pStyle w:val="a4"/>
        <w:spacing w:line="360" w:lineRule="auto"/>
        <w:jc w:val="center"/>
        <w:rPr>
          <w:sz w:val="28"/>
          <w:szCs w:val="28"/>
        </w:rPr>
      </w:pPr>
      <w:r w:rsidRPr="00CA470F">
        <w:rPr>
          <w:b/>
          <w:sz w:val="28"/>
          <w:szCs w:val="28"/>
        </w:rPr>
        <w:lastRenderedPageBreak/>
        <w:t xml:space="preserve"> </w:t>
      </w:r>
      <w:r w:rsidR="00CA470F" w:rsidRPr="00CA470F">
        <w:rPr>
          <w:b/>
          <w:sz w:val="28"/>
          <w:szCs w:val="28"/>
        </w:rPr>
        <w:t>Исследовательская деятельность учащихся.</w:t>
      </w:r>
    </w:p>
    <w:p w:rsidR="00727369" w:rsidRDefault="008F0011" w:rsidP="008F0011">
      <w:pPr>
        <w:pStyle w:val="a4"/>
        <w:spacing w:line="360" w:lineRule="auto"/>
        <w:ind w:left="75" w:right="75"/>
        <w:jc w:val="both"/>
        <w:rPr>
          <w:bCs/>
          <w:sz w:val="28"/>
          <w:szCs w:val="28"/>
        </w:rPr>
      </w:pPr>
      <w:r>
        <w:rPr>
          <w:bCs/>
          <w:sz w:val="28"/>
          <w:szCs w:val="28"/>
        </w:rPr>
        <w:t xml:space="preserve">    </w:t>
      </w:r>
    </w:p>
    <w:p w:rsidR="008F0011" w:rsidRDefault="008F0011" w:rsidP="008F0011">
      <w:pPr>
        <w:pStyle w:val="a4"/>
        <w:spacing w:line="360" w:lineRule="auto"/>
        <w:ind w:left="75" w:right="75"/>
        <w:jc w:val="both"/>
        <w:rPr>
          <w:sz w:val="28"/>
          <w:szCs w:val="28"/>
          <w:lang w:eastAsia="ru-RU"/>
        </w:rPr>
      </w:pPr>
      <w:r>
        <w:rPr>
          <w:bCs/>
          <w:sz w:val="28"/>
          <w:szCs w:val="28"/>
        </w:rPr>
        <w:t xml:space="preserve"> </w:t>
      </w:r>
      <w:r w:rsidR="00AC4534">
        <w:rPr>
          <w:bCs/>
          <w:sz w:val="28"/>
          <w:szCs w:val="28"/>
        </w:rPr>
        <w:t>Исс</w:t>
      </w:r>
      <w:r w:rsidR="007939FD" w:rsidRPr="00F658F8">
        <w:rPr>
          <w:bCs/>
          <w:sz w:val="28"/>
          <w:szCs w:val="28"/>
        </w:rPr>
        <w:t>ледовательская деятельность</w:t>
      </w:r>
      <w:r w:rsidR="001F6BE0" w:rsidRPr="00F658F8">
        <w:rPr>
          <w:bCs/>
          <w:sz w:val="28"/>
          <w:szCs w:val="28"/>
        </w:rPr>
        <w:t xml:space="preserve"> учащихся</w:t>
      </w:r>
      <w:r w:rsidR="00727369">
        <w:rPr>
          <w:bCs/>
          <w:sz w:val="28"/>
          <w:szCs w:val="28"/>
        </w:rPr>
        <w:t xml:space="preserve"> </w:t>
      </w:r>
      <w:r w:rsidR="001F6BE0" w:rsidRPr="00F658F8">
        <w:rPr>
          <w:bCs/>
          <w:sz w:val="28"/>
          <w:szCs w:val="28"/>
        </w:rPr>
        <w:t>- «образовательная технология, использующая в качестве главного средства учебное исследование. Исследовательская деятельность предполагает выполнение учащимися учебных исследовательских задач</w:t>
      </w:r>
      <w:r w:rsidR="00F658F8" w:rsidRPr="00F658F8">
        <w:rPr>
          <w:bCs/>
          <w:sz w:val="28"/>
          <w:szCs w:val="28"/>
        </w:rPr>
        <w:t xml:space="preserve"> с заранее неизвестным решением, направленных </w:t>
      </w:r>
      <w:r w:rsidR="00AC4534">
        <w:rPr>
          <w:bCs/>
          <w:sz w:val="28"/>
          <w:szCs w:val="28"/>
        </w:rPr>
        <w:t>на создание представлений об объ</w:t>
      </w:r>
      <w:r w:rsidR="00F658F8" w:rsidRPr="00F658F8">
        <w:rPr>
          <w:bCs/>
          <w:sz w:val="28"/>
          <w:szCs w:val="28"/>
        </w:rPr>
        <w:t xml:space="preserve">екте или явлении окружающего мира, </w:t>
      </w:r>
      <w:r w:rsidR="00F658F8" w:rsidRPr="00915F2C">
        <w:rPr>
          <w:bCs/>
          <w:sz w:val="28"/>
          <w:szCs w:val="28"/>
        </w:rPr>
        <w:t>под руководством спе</w:t>
      </w:r>
      <w:r w:rsidR="004C0942" w:rsidRPr="00915F2C">
        <w:rPr>
          <w:bCs/>
          <w:sz w:val="28"/>
          <w:szCs w:val="28"/>
        </w:rPr>
        <w:t xml:space="preserve">циалиста – учителя-предметника, научного </w:t>
      </w:r>
      <w:r w:rsidR="00F658F8" w:rsidRPr="00915F2C">
        <w:rPr>
          <w:bCs/>
          <w:sz w:val="28"/>
          <w:szCs w:val="28"/>
        </w:rPr>
        <w:t>сотрудника»</w:t>
      </w:r>
      <w:r w:rsidR="00727369" w:rsidRPr="00915F2C">
        <w:rPr>
          <w:bCs/>
          <w:sz w:val="28"/>
          <w:szCs w:val="28"/>
        </w:rPr>
        <w:t xml:space="preserve"> </w:t>
      </w:r>
      <w:r w:rsidR="00915F2C" w:rsidRPr="00915F2C">
        <w:rPr>
          <w:bCs/>
          <w:sz w:val="28"/>
          <w:szCs w:val="28"/>
        </w:rPr>
        <w:t xml:space="preserve">(4 </w:t>
      </w:r>
      <w:r w:rsidR="00727369" w:rsidRPr="00915F2C">
        <w:rPr>
          <w:bCs/>
          <w:sz w:val="28"/>
          <w:szCs w:val="28"/>
        </w:rPr>
        <w:t>стр.</w:t>
      </w:r>
      <w:r w:rsidR="00915F2C" w:rsidRPr="00915F2C">
        <w:rPr>
          <w:bCs/>
          <w:sz w:val="28"/>
          <w:szCs w:val="28"/>
        </w:rPr>
        <w:t>21</w:t>
      </w:r>
      <w:r w:rsidR="00727369" w:rsidRPr="00915F2C">
        <w:rPr>
          <w:bCs/>
          <w:sz w:val="28"/>
          <w:szCs w:val="28"/>
        </w:rPr>
        <w:t>)</w:t>
      </w:r>
      <w:r w:rsidR="00727369">
        <w:rPr>
          <w:bCs/>
          <w:sz w:val="28"/>
          <w:szCs w:val="28"/>
        </w:rPr>
        <w:t xml:space="preserve"> </w:t>
      </w:r>
      <w:r w:rsidR="007939FD" w:rsidRPr="00F658F8">
        <w:rPr>
          <w:sz w:val="28"/>
          <w:szCs w:val="28"/>
          <w:lang w:eastAsia="ru-RU"/>
        </w:rPr>
        <w:t xml:space="preserve">Исследование основано на норме деятельности – научном методе. Его осуществление предполагает осознание и фиксацию цели исследования, средств исследования (методологию, подходы, методы, методики), ориентацию исследования на </w:t>
      </w:r>
      <w:proofErr w:type="spellStart"/>
      <w:r w:rsidR="007939FD" w:rsidRPr="00F658F8">
        <w:rPr>
          <w:sz w:val="28"/>
          <w:szCs w:val="28"/>
          <w:lang w:eastAsia="ru-RU"/>
        </w:rPr>
        <w:t>воспроизводимость</w:t>
      </w:r>
      <w:proofErr w:type="spellEnd"/>
      <w:r w:rsidR="007939FD" w:rsidRPr="00F658F8">
        <w:rPr>
          <w:sz w:val="28"/>
          <w:szCs w:val="28"/>
          <w:lang w:eastAsia="ru-RU"/>
        </w:rPr>
        <w:t xml:space="preserve"> результата.</w:t>
      </w:r>
    </w:p>
    <w:p w:rsidR="007939FD" w:rsidRDefault="008F0011" w:rsidP="008F0011">
      <w:pPr>
        <w:pStyle w:val="a4"/>
        <w:spacing w:line="360" w:lineRule="auto"/>
        <w:ind w:left="75" w:right="75"/>
        <w:jc w:val="both"/>
        <w:rPr>
          <w:sz w:val="28"/>
          <w:szCs w:val="28"/>
        </w:rPr>
      </w:pPr>
      <w:r>
        <w:rPr>
          <w:sz w:val="28"/>
          <w:szCs w:val="28"/>
          <w:lang w:eastAsia="ru-RU"/>
        </w:rPr>
        <w:t xml:space="preserve">     </w:t>
      </w:r>
      <w:r w:rsidR="007939FD" w:rsidRPr="007939FD">
        <w:rPr>
          <w:sz w:val="28"/>
          <w:szCs w:val="28"/>
        </w:rPr>
        <w:t>Целью исследовательской деятельности всегда является получение нового знания о нашем мире - в этом ее принципиальное отличие от деятельности учебной, просветительско-познавательной: исследование всегда предполагает обнаружение некой проблемы, некоего противоречия, белого пятна, которые нуждаются в изучении и объяснении, поэтому она начинается с познавательной потребности, мотивации поиска. Новое знание может иметь как частный, так и обобщающий характер. Это либо закономерность, либо знание о детали, о ее месте в той или иной закономерности</w:t>
      </w:r>
      <w:r w:rsidR="00F658F8">
        <w:rPr>
          <w:sz w:val="28"/>
          <w:szCs w:val="28"/>
        </w:rPr>
        <w:t>.</w:t>
      </w:r>
      <w:r w:rsidR="007939FD" w:rsidRPr="007939FD">
        <w:rPr>
          <w:sz w:val="28"/>
          <w:szCs w:val="28"/>
        </w:rPr>
        <w:t xml:space="preserve"> </w:t>
      </w:r>
    </w:p>
    <w:p w:rsidR="0016054C" w:rsidRDefault="00851041" w:rsidP="008F0011">
      <w:pPr>
        <w:pStyle w:val="a4"/>
        <w:spacing w:line="360" w:lineRule="auto"/>
        <w:ind w:left="75" w:right="75"/>
        <w:jc w:val="both"/>
        <w:rPr>
          <w:sz w:val="28"/>
          <w:szCs w:val="28"/>
        </w:rPr>
      </w:pPr>
      <w:r>
        <w:rPr>
          <w:sz w:val="28"/>
          <w:szCs w:val="28"/>
        </w:rPr>
        <w:t xml:space="preserve">       </w:t>
      </w:r>
      <w:r w:rsidR="00334E5B">
        <w:rPr>
          <w:sz w:val="28"/>
          <w:szCs w:val="28"/>
        </w:rPr>
        <w:t>Учебная исследовательская деятельность включает в себя три фазы: фаза проектирования, технологическая фаза и рефлексивная фаза.</w:t>
      </w:r>
    </w:p>
    <w:p w:rsidR="00334E5B" w:rsidRDefault="00334E5B" w:rsidP="008F0011">
      <w:pPr>
        <w:pStyle w:val="a4"/>
        <w:spacing w:line="360" w:lineRule="auto"/>
        <w:ind w:left="75" w:right="75"/>
        <w:jc w:val="both"/>
        <w:rPr>
          <w:sz w:val="28"/>
          <w:szCs w:val="28"/>
        </w:rPr>
      </w:pPr>
      <w:r>
        <w:rPr>
          <w:sz w:val="28"/>
          <w:szCs w:val="28"/>
        </w:rPr>
        <w:t xml:space="preserve"> В фазе </w:t>
      </w:r>
      <w:r w:rsidRPr="0016054C">
        <w:rPr>
          <w:i/>
          <w:sz w:val="28"/>
          <w:szCs w:val="28"/>
        </w:rPr>
        <w:t xml:space="preserve">проектирования </w:t>
      </w:r>
      <w:r>
        <w:rPr>
          <w:sz w:val="28"/>
          <w:szCs w:val="28"/>
        </w:rPr>
        <w:t>выделяют стадии:</w:t>
      </w:r>
    </w:p>
    <w:p w:rsidR="00851041" w:rsidRDefault="00334E5B" w:rsidP="008F0011">
      <w:pPr>
        <w:pStyle w:val="a4"/>
        <w:spacing w:line="360" w:lineRule="auto"/>
        <w:ind w:left="75" w:right="75"/>
        <w:jc w:val="both"/>
        <w:rPr>
          <w:sz w:val="28"/>
          <w:szCs w:val="28"/>
        </w:rPr>
      </w:pPr>
      <w:r>
        <w:rPr>
          <w:sz w:val="28"/>
          <w:szCs w:val="28"/>
        </w:rPr>
        <w:t>1.Концеп</w:t>
      </w:r>
      <w:r w:rsidR="00AC4534">
        <w:rPr>
          <w:sz w:val="28"/>
          <w:szCs w:val="28"/>
        </w:rPr>
        <w:t>туальная стадия (выявления прот</w:t>
      </w:r>
      <w:r>
        <w:rPr>
          <w:sz w:val="28"/>
          <w:szCs w:val="28"/>
        </w:rPr>
        <w:t>и</w:t>
      </w:r>
      <w:r w:rsidR="00AC4534">
        <w:rPr>
          <w:sz w:val="28"/>
          <w:szCs w:val="28"/>
        </w:rPr>
        <w:t>воречия, формулировка    пробле</w:t>
      </w:r>
      <w:r>
        <w:rPr>
          <w:sz w:val="28"/>
          <w:szCs w:val="28"/>
        </w:rPr>
        <w:t>мы, определения исследования, выбор критериев);</w:t>
      </w:r>
    </w:p>
    <w:p w:rsidR="00334E5B" w:rsidRDefault="00334E5B" w:rsidP="008F0011">
      <w:pPr>
        <w:pStyle w:val="a4"/>
        <w:spacing w:line="360" w:lineRule="auto"/>
        <w:ind w:left="75" w:right="75"/>
        <w:jc w:val="both"/>
        <w:rPr>
          <w:sz w:val="28"/>
          <w:szCs w:val="28"/>
        </w:rPr>
      </w:pPr>
      <w:r>
        <w:rPr>
          <w:sz w:val="28"/>
          <w:szCs w:val="28"/>
        </w:rPr>
        <w:t>2.Стадия моделирования</w:t>
      </w:r>
      <w:r w:rsidR="00AC4534">
        <w:rPr>
          <w:sz w:val="28"/>
          <w:szCs w:val="28"/>
        </w:rPr>
        <w:t xml:space="preserve"> (построение гипотезы, уточнение гипоте</w:t>
      </w:r>
      <w:r>
        <w:rPr>
          <w:sz w:val="28"/>
          <w:szCs w:val="28"/>
        </w:rPr>
        <w:t>зы);</w:t>
      </w:r>
    </w:p>
    <w:p w:rsidR="00334E5B" w:rsidRDefault="00334E5B" w:rsidP="008F0011">
      <w:pPr>
        <w:pStyle w:val="a4"/>
        <w:spacing w:line="360" w:lineRule="auto"/>
        <w:ind w:left="75" w:right="75"/>
        <w:jc w:val="both"/>
        <w:rPr>
          <w:sz w:val="28"/>
          <w:szCs w:val="28"/>
        </w:rPr>
      </w:pPr>
      <w:r>
        <w:rPr>
          <w:sz w:val="28"/>
          <w:szCs w:val="28"/>
        </w:rPr>
        <w:t>3.Стадия конструирования исследования (определить задачи</w:t>
      </w:r>
      <w:r w:rsidR="00AC4534">
        <w:rPr>
          <w:sz w:val="28"/>
          <w:szCs w:val="28"/>
        </w:rPr>
        <w:t xml:space="preserve"> и</w:t>
      </w:r>
      <w:r>
        <w:rPr>
          <w:sz w:val="28"/>
          <w:szCs w:val="28"/>
        </w:rPr>
        <w:t>сследования, исследование условий, построение программы исследования);</w:t>
      </w:r>
    </w:p>
    <w:p w:rsidR="00334E5B" w:rsidRDefault="0016054C" w:rsidP="008F0011">
      <w:pPr>
        <w:pStyle w:val="a4"/>
        <w:spacing w:line="360" w:lineRule="auto"/>
        <w:ind w:left="75" w:right="75"/>
        <w:jc w:val="both"/>
        <w:rPr>
          <w:sz w:val="28"/>
          <w:szCs w:val="28"/>
        </w:rPr>
      </w:pPr>
      <w:r>
        <w:rPr>
          <w:sz w:val="28"/>
          <w:szCs w:val="28"/>
        </w:rPr>
        <w:lastRenderedPageBreak/>
        <w:t>4.С</w:t>
      </w:r>
      <w:r w:rsidR="00334E5B">
        <w:rPr>
          <w:sz w:val="28"/>
          <w:szCs w:val="28"/>
        </w:rPr>
        <w:t>тадия технологической поддержки исследования</w:t>
      </w:r>
      <w:r>
        <w:rPr>
          <w:sz w:val="28"/>
          <w:szCs w:val="28"/>
        </w:rPr>
        <w:t>.</w:t>
      </w:r>
    </w:p>
    <w:p w:rsidR="0016054C" w:rsidRDefault="0016054C" w:rsidP="008F0011">
      <w:pPr>
        <w:pStyle w:val="a4"/>
        <w:spacing w:line="360" w:lineRule="auto"/>
        <w:ind w:left="75" w:right="75"/>
        <w:jc w:val="both"/>
        <w:rPr>
          <w:sz w:val="28"/>
          <w:szCs w:val="28"/>
        </w:rPr>
      </w:pPr>
      <w:r>
        <w:rPr>
          <w:sz w:val="28"/>
          <w:szCs w:val="28"/>
        </w:rPr>
        <w:t xml:space="preserve">В </w:t>
      </w:r>
      <w:r w:rsidRPr="0016054C">
        <w:rPr>
          <w:i/>
          <w:sz w:val="28"/>
          <w:szCs w:val="28"/>
        </w:rPr>
        <w:t xml:space="preserve">технологической </w:t>
      </w:r>
      <w:r>
        <w:rPr>
          <w:sz w:val="28"/>
          <w:szCs w:val="28"/>
        </w:rPr>
        <w:t>фазе:</w:t>
      </w:r>
    </w:p>
    <w:p w:rsidR="0016054C" w:rsidRDefault="0016054C" w:rsidP="008F0011">
      <w:pPr>
        <w:pStyle w:val="a4"/>
        <w:spacing w:line="360" w:lineRule="auto"/>
        <w:ind w:left="75" w:right="75"/>
        <w:jc w:val="both"/>
        <w:rPr>
          <w:sz w:val="28"/>
          <w:szCs w:val="28"/>
        </w:rPr>
      </w:pPr>
      <w:r>
        <w:rPr>
          <w:sz w:val="28"/>
          <w:szCs w:val="28"/>
        </w:rPr>
        <w:t xml:space="preserve"> 1.Стадия проведения исследований</w:t>
      </w:r>
      <w:r w:rsidR="00AC4534">
        <w:rPr>
          <w:sz w:val="28"/>
          <w:szCs w:val="28"/>
        </w:rPr>
        <w:t xml:space="preserve"> </w:t>
      </w:r>
      <w:r>
        <w:rPr>
          <w:sz w:val="28"/>
          <w:szCs w:val="28"/>
        </w:rPr>
        <w:t>(включающей в себя 2 этапа: теоритический и эмпирический);</w:t>
      </w:r>
    </w:p>
    <w:p w:rsidR="0016054C" w:rsidRDefault="0016054C" w:rsidP="008F0011">
      <w:pPr>
        <w:pStyle w:val="a4"/>
        <w:spacing w:line="360" w:lineRule="auto"/>
        <w:ind w:left="75" w:right="75"/>
        <w:jc w:val="both"/>
        <w:rPr>
          <w:sz w:val="28"/>
          <w:szCs w:val="28"/>
        </w:rPr>
      </w:pPr>
      <w:r>
        <w:rPr>
          <w:sz w:val="28"/>
          <w:szCs w:val="28"/>
        </w:rPr>
        <w:t>2. Стадия оформления результатов в который входит апробация и оформления результатов.</w:t>
      </w:r>
    </w:p>
    <w:p w:rsidR="0016054C" w:rsidRPr="008F0011" w:rsidRDefault="0016054C" w:rsidP="008F0011">
      <w:pPr>
        <w:pStyle w:val="a4"/>
        <w:spacing w:line="360" w:lineRule="auto"/>
        <w:ind w:left="75" w:right="75"/>
        <w:jc w:val="both"/>
        <w:rPr>
          <w:bCs/>
          <w:sz w:val="28"/>
          <w:szCs w:val="28"/>
        </w:rPr>
      </w:pPr>
      <w:r>
        <w:rPr>
          <w:sz w:val="28"/>
          <w:szCs w:val="28"/>
        </w:rPr>
        <w:t xml:space="preserve"> В рефлексивной фазе происходит самооценка и рефлексия результатов исследования в ходе всего исследования.</w:t>
      </w:r>
    </w:p>
    <w:p w:rsidR="00727369" w:rsidRDefault="00727369" w:rsidP="00CF0550">
      <w:pPr>
        <w:spacing w:after="0"/>
        <w:rPr>
          <w:rFonts w:ascii="Times New Roman" w:hAnsi="Times New Roman" w:cs="Times New Roman"/>
          <w:b/>
          <w:sz w:val="28"/>
          <w:szCs w:val="28"/>
        </w:rPr>
      </w:pPr>
    </w:p>
    <w:p w:rsidR="00727369" w:rsidRDefault="00727369" w:rsidP="00CF0550">
      <w:pPr>
        <w:spacing w:after="0"/>
        <w:rPr>
          <w:rFonts w:ascii="Times New Roman" w:hAnsi="Times New Roman" w:cs="Times New Roman"/>
          <w:b/>
          <w:sz w:val="28"/>
          <w:szCs w:val="28"/>
        </w:rPr>
      </w:pPr>
    </w:p>
    <w:p w:rsidR="00727369" w:rsidRDefault="00727369" w:rsidP="00CF0550">
      <w:pPr>
        <w:spacing w:after="0"/>
        <w:rPr>
          <w:rFonts w:ascii="Times New Roman" w:hAnsi="Times New Roman" w:cs="Times New Roman"/>
          <w:b/>
          <w:sz w:val="28"/>
          <w:szCs w:val="28"/>
        </w:rPr>
      </w:pPr>
    </w:p>
    <w:p w:rsidR="001035E6" w:rsidRPr="001035E6" w:rsidRDefault="00FA4345" w:rsidP="001035E6">
      <w:pPr>
        <w:pStyle w:val="a4"/>
        <w:spacing w:line="360" w:lineRule="auto"/>
        <w:jc w:val="center"/>
        <w:rPr>
          <w:b/>
          <w:sz w:val="28"/>
          <w:szCs w:val="28"/>
        </w:rPr>
      </w:pPr>
      <w:r>
        <w:rPr>
          <w:b/>
          <w:sz w:val="28"/>
          <w:szCs w:val="28"/>
        </w:rPr>
        <w:t>Пример использования исследовательской</w:t>
      </w:r>
      <w:r w:rsidR="001035E6" w:rsidRPr="001035E6">
        <w:rPr>
          <w:b/>
          <w:sz w:val="28"/>
          <w:szCs w:val="28"/>
        </w:rPr>
        <w:t xml:space="preserve"> деятельнос</w:t>
      </w:r>
      <w:r>
        <w:rPr>
          <w:b/>
          <w:sz w:val="28"/>
          <w:szCs w:val="28"/>
        </w:rPr>
        <w:t>ти учащихся</w:t>
      </w:r>
    </w:p>
    <w:p w:rsidR="001035E6" w:rsidRPr="001035E6" w:rsidRDefault="00FA4345" w:rsidP="001035E6">
      <w:pPr>
        <w:spacing w:after="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 уроке математики</w:t>
      </w:r>
      <w:r w:rsidR="001035E6" w:rsidRPr="001035E6">
        <w:rPr>
          <w:rFonts w:ascii="Times New Roman" w:hAnsi="Times New Roman" w:cs="Times New Roman"/>
          <w:b/>
          <w:sz w:val="28"/>
          <w:szCs w:val="28"/>
        </w:rPr>
        <w:t xml:space="preserve"> в начальной школе</w:t>
      </w:r>
      <w:r w:rsidR="001035E6">
        <w:rPr>
          <w:rFonts w:ascii="Times New Roman" w:hAnsi="Times New Roman" w:cs="Times New Roman"/>
          <w:b/>
          <w:sz w:val="28"/>
          <w:szCs w:val="28"/>
        </w:rPr>
        <w:t>.</w:t>
      </w:r>
      <w:r w:rsidR="001035E6" w:rsidRPr="001035E6">
        <w:rPr>
          <w:rFonts w:ascii="Times New Roman" w:hAnsi="Times New Roman" w:cs="Times New Roman"/>
          <w:b/>
          <w:sz w:val="28"/>
          <w:szCs w:val="28"/>
        </w:rPr>
        <w:t xml:space="preserve"> </w:t>
      </w:r>
    </w:p>
    <w:p w:rsidR="00983205" w:rsidRPr="00CA470F" w:rsidRDefault="00CA470F" w:rsidP="001035E6">
      <w:pPr>
        <w:spacing w:after="120" w:line="360" w:lineRule="auto"/>
        <w:ind w:firstLine="709"/>
        <w:rPr>
          <w:rFonts w:ascii="Times New Roman" w:hAnsi="Times New Roman"/>
          <w:b/>
          <w:sz w:val="28"/>
          <w:szCs w:val="28"/>
        </w:rPr>
      </w:pPr>
      <w:r w:rsidRPr="00CA470F">
        <w:rPr>
          <w:rFonts w:ascii="Times New Roman" w:hAnsi="Times New Roman"/>
          <w:sz w:val="28"/>
          <w:szCs w:val="28"/>
        </w:rPr>
        <w:t xml:space="preserve">Включение учащихся в исследовательскую деятельность по разработке в группе не только определяется личностными и социальными мотивами, позволяет повысить </w:t>
      </w:r>
      <w:proofErr w:type="gramStart"/>
      <w:r w:rsidRPr="00CA470F">
        <w:rPr>
          <w:rFonts w:ascii="Times New Roman" w:hAnsi="Times New Roman"/>
          <w:sz w:val="28"/>
          <w:szCs w:val="28"/>
        </w:rPr>
        <w:t>компетенции</w:t>
      </w:r>
      <w:proofErr w:type="gramEnd"/>
      <w:r w:rsidRPr="00CA470F">
        <w:rPr>
          <w:rFonts w:ascii="Times New Roman" w:hAnsi="Times New Roman"/>
          <w:sz w:val="28"/>
          <w:szCs w:val="28"/>
        </w:rPr>
        <w:t xml:space="preserve"> учащихся в предметной области определённых учебных дисциплин и </w:t>
      </w:r>
      <w:r w:rsidRPr="00CA470F">
        <w:rPr>
          <w:rFonts w:ascii="Times New Roman" w:hAnsi="Times New Roman"/>
          <w:vanish/>
          <w:sz w:val="28"/>
          <w:szCs w:val="28"/>
        </w:rPr>
        <w:t xml:space="preserve"> с одноклассникамиотребности учащихся в общениии мотивыми и ебных дисциплин </w:t>
      </w:r>
      <w:r w:rsidRPr="00CA470F">
        <w:rPr>
          <w:rFonts w:ascii="Times New Roman" w:hAnsi="Times New Roman"/>
          <w:sz w:val="28"/>
          <w:szCs w:val="28"/>
        </w:rPr>
        <w:t xml:space="preserve">реализовать потребности учащихся в общении с одноклассниками, но и направлено на создание </w:t>
      </w:r>
      <w:r w:rsidRPr="00CA470F">
        <w:rPr>
          <w:rFonts w:ascii="Times New Roman" w:hAnsi="Times New Roman"/>
          <w:b/>
          <w:i/>
          <w:sz w:val="28"/>
          <w:szCs w:val="28"/>
        </w:rPr>
        <w:t xml:space="preserve">продукта, </w:t>
      </w:r>
      <w:r w:rsidRPr="00CA470F">
        <w:rPr>
          <w:rFonts w:ascii="Times New Roman" w:hAnsi="Times New Roman"/>
          <w:sz w:val="28"/>
          <w:szCs w:val="28"/>
        </w:rPr>
        <w:t>имеющего значимость и возможность дальнейшего использования. Алгоритм действий, освоенный учащимися на данном уроке, может пригодиться при разработке личных измерений предметов.</w:t>
      </w:r>
    </w:p>
    <w:p w:rsidR="009B6ABD" w:rsidRPr="00CA470F" w:rsidRDefault="009B6ABD" w:rsidP="008F0011">
      <w:pPr>
        <w:spacing w:after="120" w:line="360" w:lineRule="auto"/>
        <w:ind w:firstLine="709"/>
        <w:jc w:val="center"/>
        <w:rPr>
          <w:rFonts w:ascii="Times New Roman" w:hAnsi="Times New Roman"/>
          <w:b/>
          <w:color w:val="FF0000"/>
          <w:sz w:val="28"/>
          <w:szCs w:val="28"/>
        </w:rPr>
        <w:sectPr w:rsidR="009B6ABD" w:rsidRPr="00CA470F" w:rsidSect="001035E6">
          <w:footerReference w:type="default" r:id="rId8"/>
          <w:pgSz w:w="11906" w:h="16838"/>
          <w:pgMar w:top="1134" w:right="851" w:bottom="1134" w:left="1701" w:header="709" w:footer="709" w:gutter="0"/>
          <w:pgNumType w:start="1"/>
          <w:cols w:space="708"/>
          <w:docGrid w:linePitch="360"/>
        </w:sectPr>
      </w:pPr>
    </w:p>
    <w:p w:rsidR="00983205" w:rsidRPr="00983205" w:rsidRDefault="00983205" w:rsidP="00983205">
      <w:pPr>
        <w:spacing w:after="120" w:line="360" w:lineRule="auto"/>
        <w:ind w:firstLine="709"/>
        <w:jc w:val="center"/>
        <w:rPr>
          <w:rFonts w:ascii="Times New Roman" w:hAnsi="Times New Roman"/>
          <w:b/>
        </w:rPr>
      </w:pPr>
      <w:r w:rsidRPr="00983205">
        <w:rPr>
          <w:rFonts w:ascii="Times New Roman" w:hAnsi="Times New Roman"/>
          <w:b/>
        </w:rPr>
        <w:lastRenderedPageBreak/>
        <w:t xml:space="preserve">Технологическая карта урока </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6"/>
        <w:gridCol w:w="851"/>
        <w:gridCol w:w="144"/>
        <w:gridCol w:w="423"/>
        <w:gridCol w:w="5671"/>
        <w:gridCol w:w="1278"/>
        <w:gridCol w:w="5244"/>
      </w:tblGrid>
      <w:tr w:rsidR="00983205" w:rsidRPr="00983205" w:rsidTr="00983205">
        <w:tc>
          <w:tcPr>
            <w:tcW w:w="2127"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jc w:val="center"/>
              <w:rPr>
                <w:rFonts w:ascii="Times New Roman" w:hAnsi="Times New Roman"/>
                <w:b/>
                <w:i/>
              </w:rPr>
            </w:pPr>
            <w:r w:rsidRPr="00983205">
              <w:rPr>
                <w:rFonts w:ascii="Times New Roman" w:hAnsi="Times New Roman"/>
                <w:b/>
                <w:i/>
              </w:rPr>
              <w:t>Название урока</w:t>
            </w:r>
          </w:p>
        </w:tc>
        <w:tc>
          <w:tcPr>
            <w:tcW w:w="12616"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spacing w:after="0" w:line="360" w:lineRule="auto"/>
              <w:jc w:val="center"/>
              <w:rPr>
                <w:rFonts w:ascii="Times New Roman" w:hAnsi="Times New Roman"/>
                <w:b/>
              </w:rPr>
            </w:pPr>
            <w:r w:rsidRPr="00983205">
              <w:rPr>
                <w:rFonts w:ascii="Times New Roman" w:eastAsia="Times New Roman" w:hAnsi="Times New Roman"/>
              </w:rPr>
              <w:t xml:space="preserve">Сантиметр </w:t>
            </w:r>
            <w:r w:rsidR="00FA4345">
              <w:rPr>
                <w:rFonts w:ascii="Times New Roman" w:eastAsia="Times New Roman" w:hAnsi="Times New Roman"/>
              </w:rPr>
              <w:t>– единица измерения</w:t>
            </w:r>
            <w:r w:rsidRPr="00983205">
              <w:rPr>
                <w:rFonts w:ascii="Times New Roman" w:eastAsia="Times New Roman" w:hAnsi="Times New Roman"/>
              </w:rPr>
              <w:t xml:space="preserve"> длины.</w:t>
            </w:r>
            <w:r w:rsidRPr="00983205">
              <w:rPr>
                <w:rFonts w:ascii="Times New Roman" w:eastAsia="Times New Roman" w:hAnsi="Times New Roman"/>
              </w:rPr>
              <w:br/>
            </w:r>
          </w:p>
        </w:tc>
      </w:tr>
      <w:tr w:rsidR="00983205" w:rsidRPr="00983205" w:rsidTr="00983205">
        <w:tc>
          <w:tcPr>
            <w:tcW w:w="2127"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jc w:val="center"/>
              <w:rPr>
                <w:rFonts w:ascii="Times New Roman" w:hAnsi="Times New Roman"/>
                <w:b/>
                <w:i/>
              </w:rPr>
            </w:pPr>
            <w:r w:rsidRPr="00983205">
              <w:rPr>
                <w:rFonts w:ascii="Times New Roman" w:hAnsi="Times New Roman"/>
                <w:b/>
                <w:i/>
              </w:rPr>
              <w:t>Предмет(ы)</w:t>
            </w:r>
          </w:p>
        </w:tc>
        <w:tc>
          <w:tcPr>
            <w:tcW w:w="12616"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jc w:val="center"/>
              <w:rPr>
                <w:rFonts w:ascii="Times New Roman" w:hAnsi="Times New Roman"/>
              </w:rPr>
            </w:pPr>
            <w:r w:rsidRPr="00983205">
              <w:rPr>
                <w:rFonts w:ascii="Times New Roman" w:hAnsi="Times New Roman"/>
              </w:rPr>
              <w:t>Математика.</w:t>
            </w:r>
          </w:p>
        </w:tc>
      </w:tr>
      <w:tr w:rsidR="00983205" w:rsidRPr="00983205" w:rsidTr="00983205">
        <w:trPr>
          <w:trHeight w:val="459"/>
        </w:trPr>
        <w:tc>
          <w:tcPr>
            <w:tcW w:w="2127"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jc w:val="center"/>
              <w:rPr>
                <w:rFonts w:ascii="Times New Roman" w:hAnsi="Times New Roman"/>
                <w:b/>
                <w:i/>
              </w:rPr>
            </w:pPr>
            <w:r w:rsidRPr="00983205">
              <w:rPr>
                <w:rFonts w:ascii="Times New Roman" w:hAnsi="Times New Roman"/>
                <w:b/>
                <w:i/>
              </w:rPr>
              <w:t>Класс</w:t>
            </w:r>
          </w:p>
        </w:tc>
        <w:tc>
          <w:tcPr>
            <w:tcW w:w="12616"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jc w:val="center"/>
              <w:rPr>
                <w:rFonts w:ascii="Times New Roman" w:hAnsi="Times New Roman"/>
              </w:rPr>
            </w:pPr>
            <w:r w:rsidRPr="00983205">
              <w:rPr>
                <w:rFonts w:ascii="Times New Roman" w:hAnsi="Times New Roman"/>
                <w:lang w:val="en-US"/>
              </w:rPr>
              <w:t>1</w:t>
            </w:r>
            <w:r w:rsidRPr="00983205">
              <w:rPr>
                <w:rFonts w:ascii="Times New Roman" w:hAnsi="Times New Roman"/>
              </w:rPr>
              <w:t xml:space="preserve"> класс</w:t>
            </w:r>
          </w:p>
        </w:tc>
      </w:tr>
      <w:tr w:rsidR="00983205" w:rsidRPr="00983205" w:rsidTr="00983205">
        <w:tc>
          <w:tcPr>
            <w:tcW w:w="2127"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jc w:val="center"/>
              <w:rPr>
                <w:rFonts w:ascii="Times New Roman" w:hAnsi="Times New Roman"/>
                <w:b/>
                <w:i/>
              </w:rPr>
            </w:pPr>
            <w:r w:rsidRPr="00983205">
              <w:rPr>
                <w:rFonts w:ascii="Times New Roman" w:hAnsi="Times New Roman"/>
                <w:b/>
                <w:i/>
              </w:rPr>
              <w:t>Тип урока</w:t>
            </w:r>
          </w:p>
        </w:tc>
        <w:tc>
          <w:tcPr>
            <w:tcW w:w="12616"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jc w:val="center"/>
              <w:rPr>
                <w:rFonts w:ascii="Times New Roman" w:hAnsi="Times New Roman"/>
              </w:rPr>
            </w:pPr>
            <w:r w:rsidRPr="00983205">
              <w:rPr>
                <w:rFonts w:ascii="Arial" w:hAnsi="Arial" w:cs="Arial"/>
                <w:color w:val="000000"/>
              </w:rPr>
              <w:t>урок изучения нового материала</w:t>
            </w:r>
          </w:p>
        </w:tc>
      </w:tr>
      <w:tr w:rsidR="00983205" w:rsidRPr="00983205" w:rsidTr="00983205">
        <w:trPr>
          <w:trHeight w:val="257"/>
        </w:trPr>
        <w:tc>
          <w:tcPr>
            <w:tcW w:w="2127" w:type="dxa"/>
            <w:gridSpan w:val="4"/>
            <w:vMerge w:val="restart"/>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jc w:val="center"/>
              <w:rPr>
                <w:rFonts w:ascii="Times New Roman" w:hAnsi="Times New Roman"/>
                <w:b/>
                <w:i/>
              </w:rPr>
            </w:pPr>
            <w:r w:rsidRPr="00983205">
              <w:rPr>
                <w:rFonts w:ascii="Times New Roman" w:hAnsi="Times New Roman"/>
                <w:b/>
                <w:i/>
              </w:rPr>
              <w:t>Цели урока</w:t>
            </w:r>
          </w:p>
        </w:tc>
        <w:tc>
          <w:tcPr>
            <w:tcW w:w="7372" w:type="dxa"/>
            <w:gridSpan w:val="3"/>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ind w:left="34"/>
              <w:jc w:val="center"/>
              <w:rPr>
                <w:rFonts w:ascii="Times New Roman" w:hAnsi="Times New Roman"/>
                <w:b/>
              </w:rPr>
            </w:pPr>
            <w:r w:rsidRPr="00983205">
              <w:rPr>
                <w:rFonts w:ascii="Times New Roman" w:hAnsi="Times New Roman"/>
                <w:b/>
              </w:rPr>
              <w:t>для учителя</w:t>
            </w:r>
          </w:p>
        </w:tc>
        <w:tc>
          <w:tcPr>
            <w:tcW w:w="5244" w:type="dxa"/>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ind w:left="34"/>
              <w:jc w:val="center"/>
              <w:rPr>
                <w:rFonts w:ascii="Times New Roman" w:hAnsi="Times New Roman"/>
                <w:b/>
              </w:rPr>
            </w:pPr>
            <w:r w:rsidRPr="00983205">
              <w:rPr>
                <w:rFonts w:ascii="Times New Roman" w:hAnsi="Times New Roman"/>
                <w:b/>
              </w:rPr>
              <w:t>для ученика</w:t>
            </w:r>
          </w:p>
        </w:tc>
      </w:tr>
      <w:tr w:rsidR="00983205" w:rsidRPr="00983205" w:rsidTr="00983205">
        <w:trPr>
          <w:trHeight w:val="2104"/>
        </w:trPr>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rsidR="00983205" w:rsidRPr="00983205" w:rsidRDefault="00983205" w:rsidP="00335911">
            <w:pPr>
              <w:spacing w:after="0" w:line="240" w:lineRule="auto"/>
              <w:rPr>
                <w:rFonts w:ascii="Times New Roman" w:hAnsi="Times New Roman"/>
                <w:b/>
                <w:i/>
              </w:rPr>
            </w:pPr>
          </w:p>
        </w:tc>
        <w:tc>
          <w:tcPr>
            <w:tcW w:w="7372" w:type="dxa"/>
            <w:gridSpan w:val="3"/>
            <w:tcBorders>
              <w:top w:val="single" w:sz="4" w:space="0" w:color="auto"/>
              <w:left w:val="single" w:sz="4" w:space="0" w:color="auto"/>
              <w:bottom w:val="single" w:sz="4" w:space="0" w:color="auto"/>
              <w:right w:val="single" w:sz="4" w:space="0" w:color="auto"/>
            </w:tcBorders>
            <w:hideMark/>
          </w:tcPr>
          <w:p w:rsidR="00983205" w:rsidRPr="00983205" w:rsidRDefault="00983205" w:rsidP="00983205">
            <w:pPr>
              <w:numPr>
                <w:ilvl w:val="0"/>
                <w:numId w:val="9"/>
              </w:numPr>
              <w:spacing w:before="100" w:beforeAutospacing="1" w:after="100" w:afterAutospacing="1" w:line="240" w:lineRule="auto"/>
              <w:rPr>
                <w:rFonts w:ascii="Times New Roman" w:eastAsia="Times New Roman" w:hAnsi="Times New Roman"/>
              </w:rPr>
            </w:pPr>
            <w:r w:rsidRPr="00983205">
              <w:rPr>
                <w:rFonts w:ascii="Times New Roman" w:eastAsia="Times New Roman" w:hAnsi="Times New Roman"/>
              </w:rPr>
              <w:t>познакомить детей с единицей длины «сантиметр», научить измерять длину отрезка в сантиметрах с помощью линейки.</w:t>
            </w:r>
          </w:p>
          <w:p w:rsidR="00983205" w:rsidRPr="00983205" w:rsidRDefault="00983205" w:rsidP="00983205">
            <w:pPr>
              <w:numPr>
                <w:ilvl w:val="0"/>
                <w:numId w:val="9"/>
              </w:numPr>
              <w:spacing w:before="100" w:beforeAutospacing="1" w:after="100" w:afterAutospacing="1" w:line="240" w:lineRule="auto"/>
              <w:rPr>
                <w:rFonts w:ascii="Times New Roman" w:eastAsia="Times New Roman" w:hAnsi="Times New Roman"/>
              </w:rPr>
            </w:pPr>
            <w:r w:rsidRPr="00983205">
              <w:rPr>
                <w:rFonts w:ascii="Times New Roman" w:eastAsia="Times New Roman" w:hAnsi="Times New Roman"/>
              </w:rPr>
              <w:t>содействовать развитию умения находить выход из проблемной ситуации, развивать мыслительные операции, творческие способности учащихся.</w:t>
            </w:r>
          </w:p>
          <w:p w:rsidR="00983205" w:rsidRPr="00983205" w:rsidRDefault="00983205" w:rsidP="00983205">
            <w:pPr>
              <w:numPr>
                <w:ilvl w:val="0"/>
                <w:numId w:val="9"/>
              </w:numPr>
              <w:spacing w:before="100" w:beforeAutospacing="1" w:after="100" w:afterAutospacing="1" w:line="240" w:lineRule="auto"/>
              <w:rPr>
                <w:rFonts w:ascii="Times New Roman" w:eastAsia="Times New Roman" w:hAnsi="Times New Roman"/>
              </w:rPr>
            </w:pPr>
            <w:r w:rsidRPr="00983205">
              <w:rPr>
                <w:rFonts w:ascii="Times New Roman" w:eastAsia="Times New Roman" w:hAnsi="Times New Roman"/>
              </w:rPr>
              <w:t>способствовать воспитанию сознательной дисциплины, сотрудничества, товарищеских отношений друг к другу, самостоятельности, ответственности при выполнении заданий.</w:t>
            </w:r>
          </w:p>
          <w:p w:rsidR="00983205" w:rsidRPr="00983205" w:rsidRDefault="00983205" w:rsidP="00335911">
            <w:pPr>
              <w:pStyle w:val="a3"/>
              <w:ind w:left="34"/>
              <w:jc w:val="both"/>
              <w:rPr>
                <w:rFonts w:ascii="Times New Roman" w:hAnsi="Times New Roman"/>
              </w:rPr>
            </w:pPr>
          </w:p>
        </w:tc>
        <w:tc>
          <w:tcPr>
            <w:tcW w:w="5244" w:type="dxa"/>
            <w:tcBorders>
              <w:top w:val="single" w:sz="4" w:space="0" w:color="auto"/>
              <w:left w:val="single" w:sz="4" w:space="0" w:color="auto"/>
              <w:bottom w:val="single" w:sz="4" w:space="0" w:color="auto"/>
              <w:right w:val="single" w:sz="4" w:space="0" w:color="auto"/>
            </w:tcBorders>
            <w:hideMark/>
          </w:tcPr>
          <w:p w:rsidR="00983205" w:rsidRDefault="00983205" w:rsidP="00335911">
            <w:pPr>
              <w:spacing w:before="100" w:beforeAutospacing="1" w:after="100" w:afterAutospacing="1" w:line="240" w:lineRule="auto"/>
              <w:rPr>
                <w:rFonts w:ascii="Times New Roman" w:eastAsia="Times New Roman" w:hAnsi="Times New Roman"/>
              </w:rPr>
            </w:pPr>
            <w:r w:rsidRPr="00983205">
              <w:rPr>
                <w:rFonts w:ascii="Times New Roman" w:eastAsia="Times New Roman" w:hAnsi="Times New Roman"/>
              </w:rPr>
              <w:t>Научится измерять длину отрезка в сантиметрах с помощью линейки.</w:t>
            </w:r>
          </w:p>
          <w:p w:rsidR="009B6ABD" w:rsidRPr="00A86BE2" w:rsidRDefault="009B6ABD" w:rsidP="00335911">
            <w:pPr>
              <w:spacing w:before="100" w:beforeAutospacing="1" w:after="100" w:afterAutospacing="1" w:line="240" w:lineRule="auto"/>
              <w:rPr>
                <w:rFonts w:ascii="Times New Roman" w:eastAsia="Times New Roman" w:hAnsi="Times New Roman"/>
              </w:rPr>
            </w:pPr>
            <w:r w:rsidRPr="00A86BE2">
              <w:rPr>
                <w:rFonts w:ascii="Times New Roman" w:eastAsia="Times New Roman" w:hAnsi="Times New Roman"/>
              </w:rPr>
              <w:t>Научится планировать совместную деятельность в группе</w:t>
            </w:r>
          </w:p>
          <w:p w:rsidR="00983205" w:rsidRPr="00983205" w:rsidRDefault="00983205" w:rsidP="00335911">
            <w:pPr>
              <w:pStyle w:val="a3"/>
              <w:ind w:left="34"/>
              <w:jc w:val="both"/>
              <w:rPr>
                <w:rFonts w:ascii="Times New Roman" w:hAnsi="Times New Roman"/>
              </w:rPr>
            </w:pPr>
          </w:p>
        </w:tc>
      </w:tr>
      <w:tr w:rsidR="00983205" w:rsidRPr="00983205" w:rsidTr="00983205">
        <w:trPr>
          <w:trHeight w:val="673"/>
        </w:trPr>
        <w:tc>
          <w:tcPr>
            <w:tcW w:w="2127" w:type="dxa"/>
            <w:gridSpan w:val="4"/>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83205" w:rsidRPr="00983205" w:rsidRDefault="00983205" w:rsidP="00335911">
            <w:pPr>
              <w:spacing w:after="0"/>
              <w:ind w:left="113" w:right="113"/>
              <w:rPr>
                <w:rFonts w:ascii="Times New Roman" w:hAnsi="Times New Roman"/>
                <w:b/>
                <w:i/>
              </w:rPr>
            </w:pPr>
            <w:r w:rsidRPr="00983205">
              <w:rPr>
                <w:rFonts w:ascii="Times New Roman" w:hAnsi="Times New Roman"/>
                <w:b/>
                <w:i/>
              </w:rPr>
              <w:br/>
              <w:t>Образовательные результаты</w:t>
            </w:r>
          </w:p>
        </w:tc>
        <w:tc>
          <w:tcPr>
            <w:tcW w:w="12616"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spacing w:after="0"/>
              <w:ind w:left="34"/>
              <w:jc w:val="center"/>
              <w:rPr>
                <w:rFonts w:ascii="Times New Roman" w:hAnsi="Times New Roman"/>
                <w:b/>
                <w:i/>
              </w:rPr>
            </w:pPr>
            <w:r w:rsidRPr="00983205">
              <w:rPr>
                <w:rFonts w:ascii="Times New Roman" w:hAnsi="Times New Roman"/>
                <w:b/>
                <w:i/>
              </w:rPr>
              <w:t>Предметные</w:t>
            </w:r>
          </w:p>
          <w:p w:rsidR="00983205" w:rsidRPr="00983205" w:rsidRDefault="00983205" w:rsidP="00335911">
            <w:pPr>
              <w:spacing w:before="100" w:beforeAutospacing="1" w:after="100" w:afterAutospacing="1" w:line="240" w:lineRule="auto"/>
              <w:rPr>
                <w:rFonts w:ascii="Times New Roman" w:eastAsia="Times New Roman" w:hAnsi="Times New Roman"/>
              </w:rPr>
            </w:pPr>
            <w:r w:rsidRPr="00983205">
              <w:rPr>
                <w:rFonts w:ascii="Times New Roman" w:hAnsi="Times New Roman"/>
                <w:i/>
              </w:rPr>
              <w:t>Математика:</w:t>
            </w:r>
            <w:r w:rsidRPr="00983205">
              <w:rPr>
                <w:rFonts w:ascii="Times New Roman" w:hAnsi="Times New Roman"/>
              </w:rPr>
              <w:t xml:space="preserve"> </w:t>
            </w:r>
            <w:r w:rsidRPr="00983205">
              <w:rPr>
                <w:rFonts w:ascii="Times New Roman" w:eastAsia="Times New Roman" w:hAnsi="Times New Roman"/>
              </w:rPr>
              <w:t>познакомить детей с единицей длины «сантиметр», научить измерять длину отрезка в сантиметрах с помощью линейки.</w:t>
            </w:r>
          </w:p>
          <w:p w:rsidR="00983205" w:rsidRPr="00983205" w:rsidRDefault="00983205" w:rsidP="00335911">
            <w:pPr>
              <w:spacing w:before="100" w:beforeAutospacing="1" w:after="100" w:afterAutospacing="1" w:line="240" w:lineRule="auto"/>
              <w:rPr>
                <w:rFonts w:ascii="Times New Roman" w:eastAsia="Times New Roman" w:hAnsi="Times New Roman"/>
              </w:rPr>
            </w:pPr>
            <w:r w:rsidRPr="00983205">
              <w:rPr>
                <w:rFonts w:ascii="Times New Roman" w:hAnsi="Times New Roman"/>
                <w:i/>
              </w:rPr>
              <w:t>История:</w:t>
            </w:r>
            <w:r w:rsidRPr="00983205">
              <w:rPr>
                <w:rFonts w:ascii="Times New Roman" w:hAnsi="Times New Roman"/>
              </w:rPr>
              <w:t xml:space="preserve"> знак</w:t>
            </w:r>
            <w:r w:rsidR="00AC4534">
              <w:rPr>
                <w:rFonts w:ascii="Times New Roman" w:hAnsi="Times New Roman"/>
              </w:rPr>
              <w:t>омство с мерами длины древней Р</w:t>
            </w:r>
            <w:r w:rsidRPr="00983205">
              <w:rPr>
                <w:rFonts w:ascii="Times New Roman" w:hAnsi="Times New Roman"/>
              </w:rPr>
              <w:t>уси.</w:t>
            </w:r>
          </w:p>
        </w:tc>
      </w:tr>
      <w:tr w:rsidR="00983205" w:rsidRPr="00983205" w:rsidTr="00983205">
        <w:trPr>
          <w:trHeight w:val="673"/>
        </w:trPr>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rsidR="00983205" w:rsidRPr="00983205" w:rsidRDefault="00983205" w:rsidP="00335911">
            <w:pPr>
              <w:spacing w:after="0" w:line="240" w:lineRule="auto"/>
              <w:rPr>
                <w:rFonts w:ascii="Times New Roman" w:hAnsi="Times New Roman"/>
                <w:b/>
                <w:i/>
              </w:rPr>
            </w:pPr>
          </w:p>
        </w:tc>
        <w:tc>
          <w:tcPr>
            <w:tcW w:w="12616"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spacing w:after="0"/>
              <w:ind w:left="34"/>
              <w:jc w:val="center"/>
              <w:rPr>
                <w:rFonts w:ascii="Times New Roman" w:hAnsi="Times New Roman"/>
                <w:b/>
                <w:i/>
              </w:rPr>
            </w:pPr>
            <w:proofErr w:type="spellStart"/>
            <w:r w:rsidRPr="00983205">
              <w:rPr>
                <w:rFonts w:ascii="Times New Roman" w:hAnsi="Times New Roman"/>
                <w:b/>
                <w:i/>
              </w:rPr>
              <w:t>Метапредметные</w:t>
            </w:r>
            <w:proofErr w:type="spellEnd"/>
          </w:p>
          <w:p w:rsidR="00983205" w:rsidRPr="00983205" w:rsidRDefault="00983205" w:rsidP="00335911">
            <w:pPr>
              <w:pStyle w:val="a3"/>
              <w:spacing w:after="0"/>
              <w:ind w:left="34"/>
              <w:rPr>
                <w:rFonts w:ascii="Times New Roman" w:hAnsi="Times New Roman"/>
              </w:rPr>
            </w:pPr>
            <w:proofErr w:type="spellStart"/>
            <w:r w:rsidRPr="00983205">
              <w:rPr>
                <w:rFonts w:ascii="Times New Roman" w:hAnsi="Times New Roman"/>
                <w:i/>
              </w:rPr>
              <w:t>Межпредметное</w:t>
            </w:r>
            <w:proofErr w:type="spellEnd"/>
            <w:r w:rsidRPr="00983205">
              <w:rPr>
                <w:rFonts w:ascii="Times New Roman" w:hAnsi="Times New Roman"/>
                <w:i/>
              </w:rPr>
              <w:t xml:space="preserve"> понятие</w:t>
            </w:r>
            <w:r w:rsidRPr="00983205">
              <w:rPr>
                <w:rFonts w:ascii="Times New Roman" w:hAnsi="Times New Roman"/>
              </w:rPr>
              <w:t>:</w:t>
            </w:r>
            <w:r w:rsidR="00AC4534">
              <w:rPr>
                <w:rFonts w:ascii="Times New Roman" w:hAnsi="Times New Roman"/>
              </w:rPr>
              <w:t xml:space="preserve"> </w:t>
            </w:r>
            <w:r w:rsidRPr="00983205">
              <w:rPr>
                <w:rFonts w:ascii="Times New Roman" w:hAnsi="Times New Roman"/>
              </w:rPr>
              <w:t>сантиметр и сферы его применения.</w:t>
            </w:r>
          </w:p>
          <w:p w:rsidR="00983205" w:rsidRPr="00983205" w:rsidRDefault="00983205" w:rsidP="00335911">
            <w:pPr>
              <w:pStyle w:val="a3"/>
              <w:spacing w:after="0"/>
              <w:ind w:left="34"/>
              <w:rPr>
                <w:rFonts w:ascii="Times New Roman" w:eastAsia="Times New Roman" w:hAnsi="Times New Roman"/>
              </w:rPr>
            </w:pPr>
            <w:r w:rsidRPr="00983205">
              <w:rPr>
                <w:rFonts w:ascii="Times New Roman" w:hAnsi="Times New Roman"/>
                <w:i/>
              </w:rPr>
              <w:t>Познавательные</w:t>
            </w:r>
            <w:r w:rsidRPr="00983205">
              <w:rPr>
                <w:rFonts w:ascii="Times New Roman" w:eastAsia="Times New Roman" w:hAnsi="Times New Roman"/>
              </w:rPr>
              <w:t xml:space="preserve">: </w:t>
            </w:r>
          </w:p>
          <w:p w:rsidR="00983205" w:rsidRPr="00983205" w:rsidRDefault="00983205" w:rsidP="00983205">
            <w:pPr>
              <w:pStyle w:val="a3"/>
              <w:numPr>
                <w:ilvl w:val="0"/>
                <w:numId w:val="11"/>
              </w:numPr>
              <w:spacing w:after="0"/>
              <w:rPr>
                <w:rFonts w:ascii="Times New Roman" w:eastAsia="Times New Roman" w:hAnsi="Times New Roman"/>
              </w:rPr>
            </w:pPr>
            <w:r w:rsidRPr="00983205">
              <w:rPr>
                <w:rFonts w:ascii="Times New Roman" w:eastAsia="Times New Roman" w:hAnsi="Times New Roman"/>
              </w:rPr>
              <w:t>создание и нахождение путей выхода из проблемной ситуации;</w:t>
            </w:r>
          </w:p>
          <w:p w:rsidR="00983205" w:rsidRPr="00983205" w:rsidRDefault="00983205" w:rsidP="00983205">
            <w:pPr>
              <w:pStyle w:val="a3"/>
              <w:numPr>
                <w:ilvl w:val="0"/>
                <w:numId w:val="11"/>
              </w:numPr>
              <w:spacing w:after="0"/>
              <w:rPr>
                <w:rFonts w:ascii="Times New Roman" w:hAnsi="Times New Roman"/>
              </w:rPr>
            </w:pPr>
            <w:r w:rsidRPr="00983205">
              <w:rPr>
                <w:rFonts w:ascii="Times New Roman" w:eastAsia="Times New Roman" w:hAnsi="Times New Roman"/>
              </w:rPr>
              <w:lastRenderedPageBreak/>
              <w:t>выполнение действий по заданному алгоритму, выполнение заданий с использованием материального объекта (линейки).</w:t>
            </w:r>
          </w:p>
          <w:p w:rsidR="00983205" w:rsidRPr="00983205" w:rsidRDefault="00983205" w:rsidP="00335911">
            <w:pPr>
              <w:pStyle w:val="a3"/>
              <w:spacing w:after="0"/>
              <w:ind w:left="34" w:firstLine="142"/>
              <w:jc w:val="both"/>
              <w:rPr>
                <w:rFonts w:ascii="Times New Roman" w:hAnsi="Times New Roman"/>
                <w:i/>
              </w:rPr>
            </w:pPr>
          </w:p>
          <w:p w:rsidR="00983205" w:rsidRPr="00983205" w:rsidRDefault="00983205" w:rsidP="00335911">
            <w:pPr>
              <w:pStyle w:val="a3"/>
              <w:spacing w:after="0"/>
              <w:ind w:left="317" w:hanging="284"/>
              <w:jc w:val="both"/>
              <w:rPr>
                <w:rFonts w:ascii="Times New Roman" w:hAnsi="Times New Roman"/>
              </w:rPr>
            </w:pPr>
            <w:r w:rsidRPr="00983205">
              <w:rPr>
                <w:rFonts w:ascii="Times New Roman" w:hAnsi="Times New Roman"/>
                <w:i/>
              </w:rPr>
              <w:t>Коммуникативные</w:t>
            </w:r>
            <w:r w:rsidRPr="00983205">
              <w:rPr>
                <w:rFonts w:ascii="Times New Roman" w:hAnsi="Times New Roman"/>
              </w:rPr>
              <w:t>:</w:t>
            </w:r>
          </w:p>
          <w:p w:rsidR="00983205" w:rsidRPr="00983205" w:rsidRDefault="00983205" w:rsidP="00983205">
            <w:pPr>
              <w:numPr>
                <w:ilvl w:val="0"/>
                <w:numId w:val="10"/>
              </w:numPr>
              <w:spacing w:before="100" w:beforeAutospacing="1" w:after="100" w:afterAutospacing="1" w:line="240" w:lineRule="auto"/>
              <w:rPr>
                <w:rFonts w:ascii="Times New Roman" w:eastAsia="Times New Roman" w:hAnsi="Times New Roman"/>
              </w:rPr>
            </w:pPr>
            <w:r w:rsidRPr="00983205">
              <w:rPr>
                <w:rFonts w:ascii="Times New Roman" w:eastAsia="Times New Roman" w:hAnsi="Times New Roman"/>
              </w:rPr>
              <w:t>сотрудничество учеников в паре</w:t>
            </w:r>
          </w:p>
          <w:p w:rsidR="00983205" w:rsidRPr="00983205" w:rsidRDefault="00983205" w:rsidP="00983205">
            <w:pPr>
              <w:numPr>
                <w:ilvl w:val="0"/>
                <w:numId w:val="10"/>
              </w:numPr>
              <w:spacing w:before="100" w:beforeAutospacing="1" w:after="100" w:afterAutospacing="1" w:line="240" w:lineRule="auto"/>
              <w:rPr>
                <w:rFonts w:ascii="Times New Roman" w:eastAsia="Times New Roman" w:hAnsi="Times New Roman"/>
              </w:rPr>
            </w:pPr>
            <w:r w:rsidRPr="00983205">
              <w:rPr>
                <w:rFonts w:ascii="Times New Roman" w:eastAsia="Times New Roman" w:hAnsi="Times New Roman"/>
              </w:rPr>
              <w:t xml:space="preserve"> планирование совместной деятельности.</w:t>
            </w:r>
          </w:p>
          <w:p w:rsidR="00983205" w:rsidRPr="00983205" w:rsidRDefault="00983205" w:rsidP="00335911">
            <w:pPr>
              <w:pStyle w:val="a3"/>
              <w:spacing w:after="0"/>
              <w:ind w:left="317" w:hanging="284"/>
              <w:jc w:val="both"/>
              <w:rPr>
                <w:rFonts w:ascii="Times New Roman" w:hAnsi="Times New Roman"/>
                <w:i/>
              </w:rPr>
            </w:pPr>
            <w:r w:rsidRPr="00983205">
              <w:rPr>
                <w:rFonts w:ascii="Times New Roman" w:hAnsi="Times New Roman"/>
                <w:i/>
              </w:rPr>
              <w:t>Регулятивные:</w:t>
            </w:r>
          </w:p>
          <w:p w:rsidR="00983205" w:rsidRPr="00983205" w:rsidRDefault="00983205" w:rsidP="00983205">
            <w:pPr>
              <w:pStyle w:val="a3"/>
              <w:numPr>
                <w:ilvl w:val="0"/>
                <w:numId w:val="8"/>
              </w:numPr>
              <w:spacing w:after="0"/>
              <w:ind w:left="317" w:hanging="284"/>
              <w:jc w:val="both"/>
              <w:rPr>
                <w:rFonts w:ascii="Times New Roman" w:hAnsi="Times New Roman"/>
              </w:rPr>
            </w:pPr>
            <w:r w:rsidRPr="00983205">
              <w:rPr>
                <w:rFonts w:ascii="Times New Roman" w:hAnsi="Times New Roman"/>
              </w:rPr>
              <w:t xml:space="preserve"> </w:t>
            </w:r>
            <w:r w:rsidRPr="00983205">
              <w:rPr>
                <w:rFonts w:ascii="Times New Roman" w:eastAsia="Times New Roman" w:hAnsi="Times New Roman"/>
              </w:rPr>
              <w:t>контролирование своей деятельности по ходу и через результат выполнения задания,</w:t>
            </w:r>
          </w:p>
          <w:p w:rsidR="00983205" w:rsidRPr="00983205" w:rsidRDefault="00983205" w:rsidP="00983205">
            <w:pPr>
              <w:pStyle w:val="a3"/>
              <w:numPr>
                <w:ilvl w:val="0"/>
                <w:numId w:val="8"/>
              </w:numPr>
              <w:spacing w:after="0"/>
              <w:ind w:left="317" w:hanging="284"/>
              <w:jc w:val="both"/>
              <w:rPr>
                <w:rFonts w:ascii="Times New Roman" w:hAnsi="Times New Roman"/>
              </w:rPr>
            </w:pPr>
            <w:r w:rsidRPr="00983205">
              <w:rPr>
                <w:rFonts w:ascii="Times New Roman" w:eastAsia="Times New Roman" w:hAnsi="Times New Roman"/>
              </w:rPr>
              <w:t xml:space="preserve"> определение последовательности действий</w:t>
            </w:r>
          </w:p>
        </w:tc>
      </w:tr>
      <w:tr w:rsidR="00983205" w:rsidRPr="00983205" w:rsidTr="00983205">
        <w:trPr>
          <w:trHeight w:val="673"/>
        </w:trPr>
        <w:tc>
          <w:tcPr>
            <w:tcW w:w="2127" w:type="dxa"/>
            <w:gridSpan w:val="4"/>
            <w:vMerge/>
            <w:tcBorders>
              <w:top w:val="single" w:sz="4" w:space="0" w:color="auto"/>
              <w:left w:val="single" w:sz="4" w:space="0" w:color="auto"/>
              <w:bottom w:val="single" w:sz="4" w:space="0" w:color="auto"/>
              <w:right w:val="single" w:sz="4" w:space="0" w:color="auto"/>
            </w:tcBorders>
            <w:vAlign w:val="center"/>
            <w:hideMark/>
          </w:tcPr>
          <w:p w:rsidR="00983205" w:rsidRPr="00983205" w:rsidRDefault="00983205" w:rsidP="00335911">
            <w:pPr>
              <w:spacing w:after="0" w:line="240" w:lineRule="auto"/>
              <w:rPr>
                <w:rFonts w:ascii="Times New Roman" w:hAnsi="Times New Roman"/>
                <w:b/>
                <w:i/>
              </w:rPr>
            </w:pPr>
          </w:p>
        </w:tc>
        <w:tc>
          <w:tcPr>
            <w:tcW w:w="12616"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spacing w:after="0"/>
              <w:ind w:left="34"/>
              <w:jc w:val="center"/>
              <w:rPr>
                <w:rFonts w:ascii="Times New Roman" w:hAnsi="Times New Roman"/>
                <w:b/>
                <w:i/>
              </w:rPr>
            </w:pPr>
            <w:r w:rsidRPr="00983205">
              <w:rPr>
                <w:rFonts w:ascii="Times New Roman" w:hAnsi="Times New Roman"/>
                <w:b/>
                <w:i/>
              </w:rPr>
              <w:t>Личностные</w:t>
            </w:r>
          </w:p>
          <w:p w:rsidR="00983205" w:rsidRPr="00983205" w:rsidRDefault="00983205" w:rsidP="00983205">
            <w:pPr>
              <w:pStyle w:val="a3"/>
              <w:numPr>
                <w:ilvl w:val="0"/>
                <w:numId w:val="12"/>
              </w:numPr>
              <w:spacing w:before="100" w:beforeAutospacing="1" w:after="100" w:afterAutospacing="1" w:line="240" w:lineRule="auto"/>
              <w:rPr>
                <w:rFonts w:ascii="Times New Roman" w:eastAsia="Times New Roman" w:hAnsi="Times New Roman"/>
              </w:rPr>
            </w:pPr>
            <w:r w:rsidRPr="00983205">
              <w:rPr>
                <w:rFonts w:ascii="Times New Roman" w:eastAsia="Times New Roman" w:hAnsi="Times New Roman"/>
              </w:rPr>
              <w:t>проявление познавательной инициативы в оказании помощи соученикам.</w:t>
            </w:r>
          </w:p>
        </w:tc>
      </w:tr>
      <w:tr w:rsidR="00983205" w:rsidRPr="00983205" w:rsidTr="00983205">
        <w:trPr>
          <w:trHeight w:val="801"/>
        </w:trPr>
        <w:tc>
          <w:tcPr>
            <w:tcW w:w="2127"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jc w:val="center"/>
              <w:rPr>
                <w:rFonts w:ascii="Times New Roman" w:hAnsi="Times New Roman"/>
                <w:b/>
                <w:i/>
              </w:rPr>
            </w:pPr>
            <w:r w:rsidRPr="00983205">
              <w:rPr>
                <w:rFonts w:ascii="Times New Roman" w:hAnsi="Times New Roman"/>
                <w:b/>
                <w:i/>
              </w:rPr>
              <w:t>Образовательная среда урока</w:t>
            </w:r>
          </w:p>
        </w:tc>
        <w:tc>
          <w:tcPr>
            <w:tcW w:w="12616"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983205">
            <w:pPr>
              <w:pStyle w:val="a3"/>
              <w:numPr>
                <w:ilvl w:val="0"/>
                <w:numId w:val="3"/>
              </w:numPr>
              <w:spacing w:after="0"/>
              <w:ind w:left="176" w:hanging="142"/>
              <w:jc w:val="both"/>
              <w:rPr>
                <w:rFonts w:ascii="Times New Roman" w:hAnsi="Times New Roman"/>
              </w:rPr>
            </w:pPr>
            <w:r w:rsidRPr="00983205">
              <w:rPr>
                <w:rFonts w:ascii="Times New Roman" w:eastAsia="Times New Roman" w:hAnsi="Times New Roman"/>
              </w:rPr>
              <w:t>учебник по математике 1 класс автор М.</w:t>
            </w:r>
            <w:r w:rsidR="00FA4345">
              <w:rPr>
                <w:rFonts w:ascii="Times New Roman" w:eastAsia="Times New Roman" w:hAnsi="Times New Roman"/>
              </w:rPr>
              <w:t xml:space="preserve"> </w:t>
            </w:r>
            <w:r w:rsidRPr="00983205">
              <w:rPr>
                <w:rFonts w:ascii="Times New Roman" w:eastAsia="Times New Roman" w:hAnsi="Times New Roman"/>
              </w:rPr>
              <w:t>И.</w:t>
            </w:r>
            <w:r w:rsidR="00FA4345">
              <w:rPr>
                <w:rFonts w:ascii="Times New Roman" w:eastAsia="Times New Roman" w:hAnsi="Times New Roman"/>
              </w:rPr>
              <w:t xml:space="preserve"> </w:t>
            </w:r>
            <w:proofErr w:type="gramStart"/>
            <w:r w:rsidRPr="00983205">
              <w:rPr>
                <w:rFonts w:ascii="Times New Roman" w:eastAsia="Times New Roman" w:hAnsi="Times New Roman"/>
              </w:rPr>
              <w:t>Моро ,</w:t>
            </w:r>
            <w:proofErr w:type="gramEnd"/>
            <w:r w:rsidRPr="00983205">
              <w:rPr>
                <w:rFonts w:ascii="Times New Roman" w:eastAsia="Times New Roman" w:hAnsi="Times New Roman"/>
              </w:rPr>
              <w:t xml:space="preserve"> раздаточный материал, сантиметровая лента.</w:t>
            </w:r>
          </w:p>
        </w:tc>
      </w:tr>
      <w:tr w:rsidR="00983205" w:rsidRPr="00983205" w:rsidTr="00983205">
        <w:trPr>
          <w:trHeight w:val="671"/>
        </w:trPr>
        <w:tc>
          <w:tcPr>
            <w:tcW w:w="2127"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jc w:val="center"/>
              <w:rPr>
                <w:rFonts w:ascii="Times New Roman" w:hAnsi="Times New Roman"/>
                <w:b/>
                <w:i/>
              </w:rPr>
            </w:pPr>
            <w:r w:rsidRPr="00983205">
              <w:rPr>
                <w:rFonts w:ascii="Times New Roman" w:hAnsi="Times New Roman"/>
                <w:b/>
                <w:i/>
              </w:rPr>
              <w:t>Форма работы на уроке</w:t>
            </w:r>
          </w:p>
        </w:tc>
        <w:tc>
          <w:tcPr>
            <w:tcW w:w="12616" w:type="dxa"/>
            <w:gridSpan w:val="4"/>
            <w:tcBorders>
              <w:top w:val="single" w:sz="4" w:space="0" w:color="auto"/>
              <w:left w:val="single" w:sz="4" w:space="0" w:color="auto"/>
              <w:bottom w:val="single" w:sz="4" w:space="0" w:color="auto"/>
              <w:right w:val="single" w:sz="4" w:space="0" w:color="auto"/>
            </w:tcBorders>
            <w:hideMark/>
          </w:tcPr>
          <w:p w:rsidR="00983205" w:rsidRPr="00A86BE2" w:rsidRDefault="00983205" w:rsidP="00335911">
            <w:pPr>
              <w:spacing w:after="0"/>
              <w:rPr>
                <w:rFonts w:ascii="Times New Roman" w:hAnsi="Times New Roman"/>
              </w:rPr>
            </w:pPr>
            <w:r w:rsidRPr="00A86BE2">
              <w:rPr>
                <w:rFonts w:ascii="Times New Roman" w:hAnsi="Times New Roman"/>
              </w:rPr>
              <w:t>группы постоянного состава (примерно 5 групп по 5 учеников)</w:t>
            </w:r>
          </w:p>
          <w:p w:rsidR="00983205" w:rsidRPr="00983205" w:rsidRDefault="00983205" w:rsidP="00335911">
            <w:pPr>
              <w:spacing w:after="0"/>
              <w:rPr>
                <w:rFonts w:ascii="Times New Roman" w:hAnsi="Times New Roman"/>
              </w:rPr>
            </w:pPr>
          </w:p>
        </w:tc>
      </w:tr>
      <w:tr w:rsidR="00983205" w:rsidRPr="00983205" w:rsidTr="00983205">
        <w:trPr>
          <w:trHeight w:val="445"/>
        </w:trPr>
        <w:tc>
          <w:tcPr>
            <w:tcW w:w="566" w:type="dxa"/>
            <w:vMerge w:val="restart"/>
            <w:tcBorders>
              <w:top w:val="single" w:sz="4" w:space="0" w:color="auto"/>
              <w:left w:val="single" w:sz="4" w:space="0" w:color="auto"/>
              <w:bottom w:val="single" w:sz="4" w:space="0" w:color="auto"/>
              <w:right w:val="single" w:sz="4" w:space="0" w:color="auto"/>
            </w:tcBorders>
            <w:textDirection w:val="btLr"/>
          </w:tcPr>
          <w:p w:rsidR="00983205" w:rsidRPr="00983205" w:rsidRDefault="00983205" w:rsidP="00335911">
            <w:pPr>
              <w:ind w:left="113" w:right="113"/>
              <w:rPr>
                <w:rFonts w:ascii="Times New Roman" w:hAnsi="Times New Roman"/>
                <w:i/>
              </w:rPr>
            </w:pPr>
            <w:r w:rsidRPr="00983205">
              <w:rPr>
                <w:rFonts w:ascii="Times New Roman" w:hAnsi="Times New Roman"/>
                <w:i/>
              </w:rPr>
              <w:t xml:space="preserve"> Этапы урока </w:t>
            </w:r>
          </w:p>
          <w:p w:rsidR="00983205" w:rsidRPr="00983205" w:rsidRDefault="00983205" w:rsidP="00335911">
            <w:pPr>
              <w:ind w:left="113" w:right="113"/>
              <w:jc w:val="center"/>
              <w:rPr>
                <w:rFonts w:ascii="Times New Roman" w:hAnsi="Times New Roman"/>
                <w:b/>
                <w:i/>
              </w:rPr>
            </w:pPr>
          </w:p>
          <w:p w:rsidR="00983205" w:rsidRPr="00983205" w:rsidRDefault="00983205" w:rsidP="00335911">
            <w:pPr>
              <w:ind w:left="113" w:right="113"/>
              <w:jc w:val="center"/>
              <w:rPr>
                <w:rFonts w:ascii="Times New Roman" w:hAnsi="Times New Roman"/>
                <w:b/>
                <w:i/>
              </w:rPr>
            </w:pPr>
          </w:p>
          <w:p w:rsidR="00983205" w:rsidRPr="00983205" w:rsidRDefault="00983205" w:rsidP="00335911">
            <w:pPr>
              <w:ind w:left="113" w:right="113"/>
              <w:jc w:val="center"/>
              <w:rPr>
                <w:rFonts w:ascii="Times New Roman" w:hAnsi="Times New Roman"/>
                <w:b/>
                <w:i/>
              </w:rPr>
            </w:pPr>
          </w:p>
          <w:p w:rsidR="00983205" w:rsidRPr="00983205" w:rsidRDefault="00983205" w:rsidP="00335911">
            <w:pPr>
              <w:ind w:left="113" w:right="113"/>
              <w:jc w:val="center"/>
              <w:rPr>
                <w:rFonts w:ascii="Times New Roman" w:hAnsi="Times New Roman"/>
                <w:b/>
                <w:i/>
              </w:rPr>
            </w:pPr>
          </w:p>
          <w:p w:rsidR="00983205" w:rsidRPr="00983205" w:rsidRDefault="00983205" w:rsidP="00335911">
            <w:pPr>
              <w:ind w:left="113" w:right="113"/>
              <w:jc w:val="center"/>
              <w:rPr>
                <w:rFonts w:ascii="Times New Roman" w:hAnsi="Times New Roman"/>
                <w:b/>
                <w:i/>
              </w:rPr>
            </w:pPr>
          </w:p>
        </w:tc>
        <w:tc>
          <w:tcPr>
            <w:tcW w:w="1984"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ind w:left="34"/>
              <w:jc w:val="center"/>
              <w:rPr>
                <w:rFonts w:ascii="Times New Roman" w:hAnsi="Times New Roman"/>
                <w:b/>
              </w:rPr>
            </w:pPr>
            <w:r w:rsidRPr="00983205">
              <w:rPr>
                <w:rFonts w:ascii="Times New Roman" w:hAnsi="Times New Roman"/>
                <w:b/>
              </w:rPr>
              <w:t>Этап</w:t>
            </w:r>
          </w:p>
        </w:tc>
        <w:tc>
          <w:tcPr>
            <w:tcW w:w="5671" w:type="dxa"/>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ind w:left="34"/>
              <w:jc w:val="center"/>
              <w:rPr>
                <w:rFonts w:ascii="Times New Roman" w:hAnsi="Times New Roman"/>
                <w:b/>
              </w:rPr>
            </w:pPr>
            <w:r w:rsidRPr="00983205">
              <w:rPr>
                <w:rFonts w:ascii="Times New Roman" w:hAnsi="Times New Roman"/>
                <w:b/>
              </w:rPr>
              <w:t>Действия учителя</w:t>
            </w:r>
          </w:p>
        </w:tc>
        <w:tc>
          <w:tcPr>
            <w:tcW w:w="6522" w:type="dxa"/>
            <w:gridSpan w:val="2"/>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ind w:left="34"/>
              <w:jc w:val="center"/>
              <w:rPr>
                <w:rFonts w:ascii="Times New Roman" w:hAnsi="Times New Roman"/>
                <w:b/>
              </w:rPr>
            </w:pPr>
            <w:r w:rsidRPr="00983205">
              <w:rPr>
                <w:rFonts w:ascii="Times New Roman" w:hAnsi="Times New Roman"/>
                <w:b/>
              </w:rPr>
              <w:t>Действия ученика</w:t>
            </w:r>
          </w:p>
        </w:tc>
      </w:tr>
      <w:tr w:rsidR="00983205" w:rsidRPr="00983205" w:rsidTr="00983205">
        <w:trPr>
          <w:trHeight w:val="96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83205" w:rsidRPr="00983205" w:rsidRDefault="00983205" w:rsidP="00335911">
            <w:pPr>
              <w:spacing w:after="0" w:line="240" w:lineRule="auto"/>
              <w:rPr>
                <w:rFonts w:ascii="Times New Roman" w:hAnsi="Times New Roman"/>
                <w:b/>
                <w:i/>
              </w:rPr>
            </w:pPr>
          </w:p>
        </w:tc>
        <w:tc>
          <w:tcPr>
            <w:tcW w:w="1984"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ind w:left="34"/>
              <w:jc w:val="both"/>
              <w:rPr>
                <w:rFonts w:ascii="Times New Roman" w:hAnsi="Times New Roman"/>
                <w:b/>
              </w:rPr>
            </w:pPr>
            <w:r w:rsidRPr="00983205">
              <w:rPr>
                <w:rFonts w:ascii="Times New Roman" w:hAnsi="Times New Roman"/>
                <w:b/>
              </w:rPr>
              <w:t>Организационный</w:t>
            </w:r>
          </w:p>
        </w:tc>
        <w:tc>
          <w:tcPr>
            <w:tcW w:w="5671" w:type="dxa"/>
            <w:tcBorders>
              <w:top w:val="single" w:sz="4" w:space="0" w:color="auto"/>
              <w:left w:val="single" w:sz="4" w:space="0" w:color="auto"/>
              <w:bottom w:val="single" w:sz="4" w:space="0" w:color="auto"/>
              <w:right w:val="single" w:sz="4" w:space="0" w:color="auto"/>
            </w:tcBorders>
            <w:hideMark/>
          </w:tcPr>
          <w:p w:rsidR="00983205" w:rsidRPr="009B6ABD" w:rsidRDefault="00983205" w:rsidP="00A86BE2">
            <w:pPr>
              <w:pStyle w:val="a3"/>
              <w:ind w:left="34"/>
              <w:jc w:val="both"/>
              <w:rPr>
                <w:rFonts w:ascii="Times New Roman" w:hAnsi="Times New Roman"/>
                <w:color w:val="FF0000"/>
              </w:rPr>
            </w:pPr>
            <w:r w:rsidRPr="00983205">
              <w:rPr>
                <w:rFonts w:ascii="Times New Roman" w:hAnsi="Times New Roman"/>
              </w:rPr>
              <w:t>ставит и поясняет цели урока, предлагает разделиться классу на группы</w:t>
            </w:r>
            <w:r w:rsidR="00A86BE2">
              <w:rPr>
                <w:rFonts w:ascii="Times New Roman" w:hAnsi="Times New Roman"/>
              </w:rPr>
              <w:t xml:space="preserve"> по принципу жеребьевки.</w:t>
            </w:r>
            <w:r w:rsidR="009B6ABD">
              <w:rPr>
                <w:rFonts w:ascii="Times New Roman" w:hAnsi="Times New Roman"/>
              </w:rPr>
              <w:t xml:space="preserve"> </w:t>
            </w:r>
          </w:p>
        </w:tc>
        <w:tc>
          <w:tcPr>
            <w:tcW w:w="6522" w:type="dxa"/>
            <w:gridSpan w:val="2"/>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jc w:val="both"/>
              <w:rPr>
                <w:rFonts w:ascii="Times New Roman" w:hAnsi="Times New Roman"/>
              </w:rPr>
            </w:pPr>
            <w:r w:rsidRPr="00983205">
              <w:rPr>
                <w:rFonts w:ascii="Times New Roman" w:hAnsi="Times New Roman"/>
              </w:rPr>
              <w:t xml:space="preserve"> объединяются в группы</w:t>
            </w:r>
          </w:p>
        </w:tc>
      </w:tr>
      <w:tr w:rsidR="00983205" w:rsidRPr="00983205" w:rsidTr="00983205">
        <w:trPr>
          <w:trHeight w:val="40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83205" w:rsidRPr="00983205" w:rsidRDefault="00983205" w:rsidP="00335911">
            <w:pPr>
              <w:spacing w:after="0" w:line="240" w:lineRule="auto"/>
              <w:rPr>
                <w:rFonts w:ascii="Times New Roman" w:hAnsi="Times New Roman"/>
                <w:b/>
                <w:i/>
              </w:rPr>
            </w:pPr>
          </w:p>
        </w:tc>
        <w:tc>
          <w:tcPr>
            <w:tcW w:w="1984"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ind w:left="34"/>
              <w:jc w:val="both"/>
              <w:rPr>
                <w:rFonts w:ascii="Times New Roman" w:hAnsi="Times New Roman"/>
              </w:rPr>
            </w:pPr>
            <w:r w:rsidRPr="00983205">
              <w:rPr>
                <w:rFonts w:ascii="Times New Roman" w:hAnsi="Times New Roman"/>
                <w:b/>
              </w:rPr>
              <w:t>Актуализация знаний</w:t>
            </w:r>
          </w:p>
        </w:tc>
        <w:tc>
          <w:tcPr>
            <w:tcW w:w="5671" w:type="dxa"/>
            <w:tcBorders>
              <w:top w:val="single" w:sz="4" w:space="0" w:color="auto"/>
              <w:left w:val="single" w:sz="4" w:space="0" w:color="auto"/>
              <w:bottom w:val="single" w:sz="4" w:space="0" w:color="auto"/>
              <w:right w:val="single" w:sz="4" w:space="0" w:color="auto"/>
            </w:tcBorders>
            <w:hideMark/>
          </w:tcPr>
          <w:p w:rsidR="00983205" w:rsidRPr="00983205" w:rsidRDefault="00983205" w:rsidP="00983205">
            <w:pPr>
              <w:pStyle w:val="a3"/>
              <w:numPr>
                <w:ilvl w:val="0"/>
                <w:numId w:val="4"/>
              </w:numPr>
              <w:tabs>
                <w:tab w:val="left" w:pos="337"/>
              </w:tabs>
              <w:ind w:left="34" w:firstLine="0"/>
              <w:jc w:val="both"/>
              <w:rPr>
                <w:rFonts w:ascii="Times New Roman" w:hAnsi="Times New Roman"/>
              </w:rPr>
            </w:pPr>
            <w:r w:rsidRPr="00983205">
              <w:rPr>
                <w:rFonts w:ascii="Times New Roman" w:hAnsi="Times New Roman"/>
              </w:rPr>
              <w:t xml:space="preserve">предлагает учащимся назвать как можно больше </w:t>
            </w:r>
            <w:r w:rsidRPr="00A86BE2">
              <w:rPr>
                <w:rFonts w:ascii="Times New Roman" w:hAnsi="Times New Roman"/>
              </w:rPr>
              <w:t xml:space="preserve">областей, профессий и ситуаций, где </w:t>
            </w:r>
            <w:proofErr w:type="gramStart"/>
            <w:r w:rsidRPr="00A86BE2">
              <w:rPr>
                <w:rFonts w:ascii="Times New Roman" w:hAnsi="Times New Roman"/>
              </w:rPr>
              <w:t>используются  измерени</w:t>
            </w:r>
            <w:r w:rsidR="009B6ABD" w:rsidRPr="00A86BE2">
              <w:rPr>
                <w:rFonts w:ascii="Times New Roman" w:hAnsi="Times New Roman"/>
              </w:rPr>
              <w:t>я</w:t>
            </w:r>
            <w:proofErr w:type="gramEnd"/>
            <w:r w:rsidRPr="00A86BE2">
              <w:rPr>
                <w:rFonts w:ascii="Times New Roman" w:hAnsi="Times New Roman"/>
              </w:rPr>
              <w:t>;</w:t>
            </w:r>
          </w:p>
          <w:p w:rsidR="00983205" w:rsidRDefault="00983205" w:rsidP="00983205">
            <w:pPr>
              <w:pStyle w:val="a3"/>
              <w:numPr>
                <w:ilvl w:val="0"/>
                <w:numId w:val="4"/>
              </w:numPr>
              <w:tabs>
                <w:tab w:val="left" w:pos="337"/>
              </w:tabs>
              <w:ind w:left="34" w:hanging="34"/>
              <w:jc w:val="both"/>
              <w:rPr>
                <w:rFonts w:ascii="Times New Roman" w:hAnsi="Times New Roman"/>
              </w:rPr>
            </w:pPr>
            <w:r w:rsidRPr="00983205">
              <w:rPr>
                <w:rFonts w:ascii="Times New Roman" w:hAnsi="Times New Roman"/>
              </w:rPr>
              <w:t>координирует ход обсуждения, а также, по необходимости, задает наводя</w:t>
            </w:r>
            <w:r w:rsidR="00AC4534">
              <w:rPr>
                <w:rFonts w:ascii="Times New Roman" w:hAnsi="Times New Roman"/>
              </w:rPr>
              <w:t xml:space="preserve">щие </w:t>
            </w:r>
            <w:proofErr w:type="gramStart"/>
            <w:r w:rsidR="00AC4534">
              <w:rPr>
                <w:rFonts w:ascii="Times New Roman" w:hAnsi="Times New Roman"/>
              </w:rPr>
              <w:t>вопросы  для</w:t>
            </w:r>
            <w:proofErr w:type="gramEnd"/>
            <w:r w:rsidR="00AC4534">
              <w:rPr>
                <w:rFonts w:ascii="Times New Roman" w:hAnsi="Times New Roman"/>
              </w:rPr>
              <w:t xml:space="preserve"> решения пробле</w:t>
            </w:r>
            <w:r w:rsidRPr="00983205">
              <w:rPr>
                <w:rFonts w:ascii="Times New Roman" w:hAnsi="Times New Roman"/>
              </w:rPr>
              <w:t>мы.</w:t>
            </w:r>
          </w:p>
          <w:p w:rsidR="004678CD" w:rsidRPr="00983205" w:rsidRDefault="004678CD" w:rsidP="00983205">
            <w:pPr>
              <w:pStyle w:val="a3"/>
              <w:numPr>
                <w:ilvl w:val="0"/>
                <w:numId w:val="4"/>
              </w:numPr>
              <w:tabs>
                <w:tab w:val="left" w:pos="337"/>
              </w:tabs>
              <w:ind w:left="34" w:hanging="34"/>
              <w:jc w:val="both"/>
              <w:rPr>
                <w:rFonts w:ascii="Times New Roman" w:hAnsi="Times New Roman"/>
              </w:rPr>
            </w:pPr>
            <w:r>
              <w:rPr>
                <w:rFonts w:ascii="Times New Roman" w:hAnsi="Times New Roman"/>
              </w:rPr>
              <w:t xml:space="preserve">Знакомство с мерами измерения длинны в Древней </w:t>
            </w:r>
            <w:r>
              <w:rPr>
                <w:rFonts w:ascii="Times New Roman" w:hAnsi="Times New Roman"/>
              </w:rPr>
              <w:lastRenderedPageBreak/>
              <w:t>Руси.</w:t>
            </w:r>
            <w:r w:rsidR="00FA4345">
              <w:rPr>
                <w:rFonts w:ascii="Times New Roman" w:hAnsi="Times New Roman"/>
              </w:rPr>
              <w:t xml:space="preserve"> </w:t>
            </w:r>
            <w:r>
              <w:rPr>
                <w:rFonts w:ascii="Times New Roman" w:hAnsi="Times New Roman"/>
              </w:rPr>
              <w:t>(приложение 1)</w:t>
            </w:r>
          </w:p>
        </w:tc>
        <w:tc>
          <w:tcPr>
            <w:tcW w:w="6522" w:type="dxa"/>
            <w:gridSpan w:val="2"/>
            <w:tcBorders>
              <w:top w:val="single" w:sz="4" w:space="0" w:color="auto"/>
              <w:left w:val="single" w:sz="4" w:space="0" w:color="auto"/>
              <w:bottom w:val="single" w:sz="4" w:space="0" w:color="auto"/>
              <w:right w:val="single" w:sz="4" w:space="0" w:color="auto"/>
            </w:tcBorders>
            <w:hideMark/>
          </w:tcPr>
          <w:p w:rsidR="00983205" w:rsidRPr="00983205" w:rsidRDefault="00983205" w:rsidP="00A86BE2">
            <w:pPr>
              <w:pStyle w:val="a3"/>
              <w:numPr>
                <w:ilvl w:val="0"/>
                <w:numId w:val="5"/>
              </w:numPr>
              <w:tabs>
                <w:tab w:val="left" w:pos="279"/>
              </w:tabs>
              <w:ind w:left="0" w:firstLine="0"/>
              <w:jc w:val="both"/>
              <w:rPr>
                <w:rFonts w:ascii="Times New Roman" w:hAnsi="Times New Roman"/>
              </w:rPr>
            </w:pPr>
            <w:r w:rsidRPr="00983205">
              <w:rPr>
                <w:rFonts w:ascii="Times New Roman" w:hAnsi="Times New Roman"/>
              </w:rPr>
              <w:lastRenderedPageBreak/>
              <w:t xml:space="preserve">обсуждают </w:t>
            </w:r>
            <w:r w:rsidRPr="00A86BE2">
              <w:rPr>
                <w:rFonts w:ascii="Times New Roman" w:hAnsi="Times New Roman"/>
              </w:rPr>
              <w:t xml:space="preserve">задания </w:t>
            </w:r>
            <w:r w:rsidR="00A86BE2" w:rsidRPr="00A86BE2">
              <w:rPr>
                <w:rFonts w:ascii="Times New Roman" w:hAnsi="Times New Roman"/>
              </w:rPr>
              <w:t>в группах</w:t>
            </w:r>
            <w:r w:rsidRPr="00A86BE2">
              <w:rPr>
                <w:rFonts w:ascii="Times New Roman" w:hAnsi="Times New Roman"/>
              </w:rPr>
              <w:t>.</w:t>
            </w:r>
            <w:r w:rsidR="009B6ABD" w:rsidRPr="009B6ABD">
              <w:rPr>
                <w:rFonts w:ascii="Times New Roman" w:hAnsi="Times New Roman"/>
                <w:color w:val="FF0000"/>
              </w:rPr>
              <w:t xml:space="preserve"> </w:t>
            </w:r>
          </w:p>
        </w:tc>
      </w:tr>
      <w:tr w:rsidR="00983205" w:rsidRPr="00983205" w:rsidTr="00983205">
        <w:trPr>
          <w:trHeight w:val="40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83205" w:rsidRPr="00983205" w:rsidRDefault="00983205" w:rsidP="00335911">
            <w:pPr>
              <w:spacing w:after="0" w:line="240" w:lineRule="auto"/>
              <w:rPr>
                <w:rFonts w:ascii="Times New Roman" w:hAnsi="Times New Roman"/>
                <w:b/>
                <w:i/>
              </w:rPr>
            </w:pPr>
          </w:p>
        </w:tc>
        <w:tc>
          <w:tcPr>
            <w:tcW w:w="1984" w:type="dxa"/>
            <w:gridSpan w:val="4"/>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ind w:left="34"/>
              <w:jc w:val="both"/>
              <w:rPr>
                <w:rFonts w:ascii="Times New Roman" w:hAnsi="Times New Roman"/>
                <w:b/>
              </w:rPr>
            </w:pPr>
            <w:r w:rsidRPr="00983205">
              <w:rPr>
                <w:rFonts w:ascii="Times New Roman" w:hAnsi="Times New Roman"/>
                <w:b/>
              </w:rPr>
              <w:t xml:space="preserve">Постановка задачи </w:t>
            </w:r>
          </w:p>
        </w:tc>
        <w:tc>
          <w:tcPr>
            <w:tcW w:w="5671" w:type="dxa"/>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ind w:left="34"/>
              <w:rPr>
                <w:rFonts w:ascii="Times New Roman" w:hAnsi="Times New Roman"/>
              </w:rPr>
            </w:pPr>
            <w:r w:rsidRPr="00983205">
              <w:rPr>
                <w:rFonts w:ascii="Times New Roman" w:hAnsi="Times New Roman"/>
              </w:rPr>
              <w:t>предлагает учащимся измерить парту с помощью разных мерок.</w:t>
            </w:r>
          </w:p>
        </w:tc>
        <w:tc>
          <w:tcPr>
            <w:tcW w:w="6522" w:type="dxa"/>
            <w:gridSpan w:val="2"/>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ind w:left="34"/>
              <w:jc w:val="both"/>
              <w:rPr>
                <w:rFonts w:ascii="Times New Roman" w:hAnsi="Times New Roman"/>
              </w:rPr>
            </w:pPr>
            <w:r w:rsidRPr="00983205">
              <w:rPr>
                <w:rFonts w:ascii="Times New Roman" w:hAnsi="Times New Roman"/>
              </w:rPr>
              <w:t>получение мерок разной длинны.</w:t>
            </w:r>
          </w:p>
        </w:tc>
      </w:tr>
      <w:tr w:rsidR="00983205" w:rsidRPr="00983205" w:rsidTr="00983205">
        <w:trPr>
          <w:trHeight w:val="182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83205" w:rsidRPr="00983205" w:rsidRDefault="00983205" w:rsidP="00335911">
            <w:pPr>
              <w:spacing w:after="0" w:line="240" w:lineRule="auto"/>
              <w:rPr>
                <w:rFonts w:ascii="Times New Roman" w:hAnsi="Times New Roman"/>
                <w:b/>
                <w:i/>
              </w:rPr>
            </w:pPr>
          </w:p>
        </w:tc>
        <w:tc>
          <w:tcPr>
            <w:tcW w:w="566" w:type="dxa"/>
            <w:vMerge w:val="restart"/>
            <w:tcBorders>
              <w:top w:val="single" w:sz="4" w:space="0" w:color="auto"/>
              <w:left w:val="single" w:sz="4" w:space="0" w:color="auto"/>
              <w:bottom w:val="single" w:sz="4" w:space="0" w:color="auto"/>
              <w:right w:val="single" w:sz="4" w:space="0" w:color="auto"/>
            </w:tcBorders>
            <w:textDirection w:val="btLr"/>
            <w:hideMark/>
          </w:tcPr>
          <w:p w:rsidR="00983205" w:rsidRPr="00983205" w:rsidRDefault="00983205" w:rsidP="00335911">
            <w:pPr>
              <w:pStyle w:val="a3"/>
              <w:spacing w:line="240" w:lineRule="auto"/>
              <w:ind w:left="34" w:right="113"/>
              <w:jc w:val="center"/>
              <w:rPr>
                <w:rFonts w:ascii="Times New Roman" w:hAnsi="Times New Roman"/>
              </w:rPr>
            </w:pPr>
            <w:r w:rsidRPr="00983205">
              <w:rPr>
                <w:rFonts w:ascii="Times New Roman" w:hAnsi="Times New Roman"/>
              </w:rPr>
              <w:t>Реализация поставленной задачи</w:t>
            </w:r>
          </w:p>
        </w:tc>
        <w:tc>
          <w:tcPr>
            <w:tcW w:w="1418" w:type="dxa"/>
            <w:gridSpan w:val="3"/>
            <w:tcBorders>
              <w:top w:val="single" w:sz="4" w:space="0" w:color="auto"/>
              <w:left w:val="single" w:sz="4" w:space="0" w:color="auto"/>
              <w:right w:val="single" w:sz="4" w:space="0" w:color="auto"/>
            </w:tcBorders>
            <w:hideMark/>
          </w:tcPr>
          <w:p w:rsidR="00983205" w:rsidRPr="00983205" w:rsidRDefault="00983205" w:rsidP="00335911">
            <w:pPr>
              <w:pStyle w:val="a3"/>
              <w:ind w:left="-108" w:right="-108"/>
              <w:jc w:val="both"/>
              <w:rPr>
                <w:rFonts w:ascii="Times New Roman" w:hAnsi="Times New Roman"/>
                <w:b/>
              </w:rPr>
            </w:pPr>
            <w:r w:rsidRPr="00983205">
              <w:rPr>
                <w:rFonts w:ascii="Times New Roman" w:hAnsi="Times New Roman"/>
                <w:b/>
              </w:rPr>
              <w:t xml:space="preserve">Распределение обязанностей между членами группы </w:t>
            </w:r>
          </w:p>
        </w:tc>
        <w:tc>
          <w:tcPr>
            <w:tcW w:w="5671" w:type="dxa"/>
            <w:tcBorders>
              <w:top w:val="single" w:sz="4" w:space="0" w:color="auto"/>
              <w:left w:val="single" w:sz="4" w:space="0" w:color="auto"/>
              <w:right w:val="single" w:sz="4" w:space="0" w:color="auto"/>
            </w:tcBorders>
            <w:hideMark/>
          </w:tcPr>
          <w:p w:rsidR="00983205" w:rsidRPr="00983205" w:rsidRDefault="00983205" w:rsidP="00983205">
            <w:pPr>
              <w:pStyle w:val="a3"/>
              <w:numPr>
                <w:ilvl w:val="0"/>
                <w:numId w:val="5"/>
              </w:numPr>
              <w:tabs>
                <w:tab w:val="left" w:pos="267"/>
              </w:tabs>
              <w:ind w:left="34" w:firstLine="0"/>
              <w:jc w:val="both"/>
              <w:rPr>
                <w:rFonts w:ascii="Times New Roman" w:hAnsi="Times New Roman"/>
              </w:rPr>
            </w:pPr>
            <w:r w:rsidRPr="00983205">
              <w:rPr>
                <w:rFonts w:ascii="Times New Roman" w:hAnsi="Times New Roman"/>
              </w:rPr>
              <w:t>помощь в определении обязанностей каждого члена и другие наблюдательно-координационные функции;</w:t>
            </w:r>
          </w:p>
          <w:p w:rsidR="00983205" w:rsidRPr="00983205" w:rsidRDefault="00983205" w:rsidP="00983205">
            <w:pPr>
              <w:pStyle w:val="a3"/>
              <w:numPr>
                <w:ilvl w:val="0"/>
                <w:numId w:val="5"/>
              </w:numPr>
              <w:tabs>
                <w:tab w:val="left" w:pos="267"/>
              </w:tabs>
              <w:ind w:left="34" w:firstLine="0"/>
              <w:jc w:val="both"/>
              <w:rPr>
                <w:rFonts w:ascii="Times New Roman" w:hAnsi="Times New Roman"/>
              </w:rPr>
            </w:pPr>
            <w:r w:rsidRPr="00983205">
              <w:rPr>
                <w:rFonts w:ascii="Times New Roman" w:hAnsi="Times New Roman"/>
              </w:rPr>
              <w:t>контролирует временные рамки прохождение этапа</w:t>
            </w:r>
          </w:p>
        </w:tc>
        <w:tc>
          <w:tcPr>
            <w:tcW w:w="6522" w:type="dxa"/>
            <w:gridSpan w:val="2"/>
            <w:tcBorders>
              <w:top w:val="single" w:sz="4" w:space="0" w:color="auto"/>
              <w:left w:val="single" w:sz="4" w:space="0" w:color="auto"/>
              <w:right w:val="single" w:sz="4" w:space="0" w:color="auto"/>
            </w:tcBorders>
            <w:hideMark/>
          </w:tcPr>
          <w:p w:rsidR="00983205" w:rsidRPr="00983205" w:rsidRDefault="00983205" w:rsidP="00983205">
            <w:pPr>
              <w:numPr>
                <w:ilvl w:val="0"/>
                <w:numId w:val="6"/>
              </w:numPr>
              <w:tabs>
                <w:tab w:val="left" w:pos="263"/>
              </w:tabs>
              <w:spacing w:after="0"/>
              <w:ind w:left="0" w:firstLine="0"/>
              <w:rPr>
                <w:rFonts w:ascii="Times New Roman" w:hAnsi="Times New Roman"/>
              </w:rPr>
            </w:pPr>
            <w:r w:rsidRPr="00983205">
              <w:rPr>
                <w:rFonts w:ascii="Times New Roman" w:eastAsia="Times New Roman" w:hAnsi="Times New Roman"/>
              </w:rPr>
              <w:t>Договариваются, как будут измерять, и кто будет отвечать.</w:t>
            </w:r>
          </w:p>
          <w:p w:rsidR="00983205" w:rsidRPr="00983205" w:rsidRDefault="00983205" w:rsidP="00335911">
            <w:pPr>
              <w:tabs>
                <w:tab w:val="left" w:pos="263"/>
              </w:tabs>
              <w:spacing w:after="0"/>
              <w:rPr>
                <w:rFonts w:ascii="Times New Roman" w:hAnsi="Times New Roman"/>
              </w:rPr>
            </w:pPr>
          </w:p>
        </w:tc>
      </w:tr>
      <w:tr w:rsidR="00983205" w:rsidRPr="00983205" w:rsidTr="00983205">
        <w:trPr>
          <w:trHeight w:val="40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83205" w:rsidRPr="00983205" w:rsidRDefault="00983205" w:rsidP="00335911">
            <w:pPr>
              <w:spacing w:after="0" w:line="240" w:lineRule="auto"/>
              <w:rPr>
                <w:rFonts w:ascii="Times New Roman" w:hAnsi="Times New Roman"/>
                <w:b/>
                <w:i/>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983205" w:rsidRPr="00983205" w:rsidRDefault="00983205" w:rsidP="00335911">
            <w:pPr>
              <w:spacing w:after="0" w:line="240" w:lineRule="auto"/>
              <w:rPr>
                <w:rFonts w:ascii="Times New Roman" w:hAnsi="Times New Roman"/>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983205" w:rsidRPr="00983205" w:rsidRDefault="00983205" w:rsidP="00915F2C">
            <w:pPr>
              <w:pStyle w:val="a3"/>
              <w:ind w:left="0" w:right="-108"/>
              <w:jc w:val="both"/>
              <w:rPr>
                <w:rFonts w:ascii="Times New Roman" w:hAnsi="Times New Roman"/>
                <w:b/>
              </w:rPr>
            </w:pPr>
            <w:r w:rsidRPr="00983205">
              <w:rPr>
                <w:rFonts w:ascii="Times New Roman" w:hAnsi="Times New Roman"/>
                <w:b/>
              </w:rPr>
              <w:t xml:space="preserve">Выполнение задания </w:t>
            </w:r>
          </w:p>
        </w:tc>
        <w:tc>
          <w:tcPr>
            <w:tcW w:w="5671" w:type="dxa"/>
            <w:tcBorders>
              <w:top w:val="single" w:sz="4" w:space="0" w:color="auto"/>
              <w:left w:val="single" w:sz="4" w:space="0" w:color="auto"/>
              <w:bottom w:val="single" w:sz="4" w:space="0" w:color="auto"/>
              <w:right w:val="single" w:sz="4" w:space="0" w:color="auto"/>
            </w:tcBorders>
            <w:hideMark/>
          </w:tcPr>
          <w:p w:rsidR="00983205" w:rsidRPr="00983205" w:rsidRDefault="00983205" w:rsidP="00983205">
            <w:pPr>
              <w:pStyle w:val="a3"/>
              <w:numPr>
                <w:ilvl w:val="0"/>
                <w:numId w:val="6"/>
              </w:numPr>
              <w:tabs>
                <w:tab w:val="left" w:pos="287"/>
              </w:tabs>
              <w:ind w:left="34" w:firstLine="0"/>
              <w:jc w:val="both"/>
              <w:rPr>
                <w:rFonts w:ascii="Times New Roman" w:hAnsi="Times New Roman"/>
              </w:rPr>
            </w:pPr>
            <w:r w:rsidRPr="00983205">
              <w:rPr>
                <w:rFonts w:ascii="Times New Roman" w:hAnsi="Times New Roman"/>
              </w:rPr>
              <w:t>дает установку на прохождение текущего этапа работы;</w:t>
            </w:r>
          </w:p>
          <w:p w:rsidR="00983205" w:rsidRPr="00983205" w:rsidRDefault="00983205" w:rsidP="00983205">
            <w:pPr>
              <w:pStyle w:val="a3"/>
              <w:numPr>
                <w:ilvl w:val="0"/>
                <w:numId w:val="6"/>
              </w:numPr>
              <w:tabs>
                <w:tab w:val="left" w:pos="287"/>
              </w:tabs>
              <w:ind w:left="34" w:firstLine="0"/>
              <w:jc w:val="both"/>
              <w:rPr>
                <w:rFonts w:ascii="Times New Roman" w:hAnsi="Times New Roman"/>
              </w:rPr>
            </w:pPr>
            <w:r w:rsidRPr="00983205">
              <w:rPr>
                <w:rFonts w:ascii="Times New Roman" w:hAnsi="Times New Roman"/>
              </w:rPr>
              <w:t>определяет и корректирует по необходимости временные рамки прохождения этапа;</w:t>
            </w:r>
          </w:p>
          <w:p w:rsidR="00983205" w:rsidRDefault="00983205" w:rsidP="00A86BE2">
            <w:pPr>
              <w:pStyle w:val="a3"/>
              <w:numPr>
                <w:ilvl w:val="0"/>
                <w:numId w:val="6"/>
              </w:numPr>
              <w:tabs>
                <w:tab w:val="left" w:pos="287"/>
              </w:tabs>
              <w:ind w:left="34" w:firstLine="0"/>
              <w:jc w:val="both"/>
              <w:rPr>
                <w:rFonts w:ascii="Times New Roman" w:hAnsi="Times New Roman"/>
              </w:rPr>
            </w:pPr>
            <w:r w:rsidRPr="00983205">
              <w:rPr>
                <w:rFonts w:ascii="Times New Roman" w:hAnsi="Times New Roman"/>
              </w:rPr>
              <w:t>помогает скоординировать работу, консультирует и отвечает на вопросы</w:t>
            </w:r>
          </w:p>
          <w:p w:rsidR="004678CD" w:rsidRPr="00983205" w:rsidRDefault="00AC4534" w:rsidP="00A86BE2">
            <w:pPr>
              <w:pStyle w:val="a3"/>
              <w:numPr>
                <w:ilvl w:val="0"/>
                <w:numId w:val="6"/>
              </w:numPr>
              <w:tabs>
                <w:tab w:val="left" w:pos="287"/>
              </w:tabs>
              <w:ind w:left="34" w:firstLine="0"/>
              <w:jc w:val="both"/>
              <w:rPr>
                <w:rFonts w:ascii="Times New Roman" w:hAnsi="Times New Roman"/>
              </w:rPr>
            </w:pPr>
            <w:r>
              <w:rPr>
                <w:rFonts w:ascii="Times New Roman" w:hAnsi="Times New Roman"/>
              </w:rPr>
              <w:t>знакомство с мерами дли</w:t>
            </w:r>
            <w:r w:rsidR="00C114CF">
              <w:rPr>
                <w:rFonts w:ascii="Times New Roman" w:hAnsi="Times New Roman"/>
              </w:rPr>
              <w:t>ны</w:t>
            </w:r>
            <w:r w:rsidR="00FA4345">
              <w:rPr>
                <w:rFonts w:ascii="Times New Roman" w:hAnsi="Times New Roman"/>
              </w:rPr>
              <w:t xml:space="preserve"> </w:t>
            </w:r>
            <w:bookmarkStart w:id="0" w:name="_GoBack"/>
            <w:bookmarkEnd w:id="0"/>
            <w:r w:rsidR="00C114CF">
              <w:rPr>
                <w:rFonts w:ascii="Times New Roman" w:hAnsi="Times New Roman"/>
              </w:rPr>
              <w:t>(см,</w:t>
            </w:r>
            <w:r>
              <w:rPr>
                <w:rFonts w:ascii="Times New Roman" w:hAnsi="Times New Roman"/>
              </w:rPr>
              <w:t xml:space="preserve"> </w:t>
            </w:r>
            <w:r w:rsidR="004678CD">
              <w:rPr>
                <w:rFonts w:ascii="Times New Roman" w:hAnsi="Times New Roman"/>
              </w:rPr>
              <w:t xml:space="preserve">мм, </w:t>
            </w:r>
            <w:proofErr w:type="gramStart"/>
            <w:r w:rsidR="004678CD">
              <w:rPr>
                <w:rFonts w:ascii="Times New Roman" w:hAnsi="Times New Roman"/>
              </w:rPr>
              <w:t>метр.(</w:t>
            </w:r>
            <w:proofErr w:type="gramEnd"/>
            <w:r w:rsidR="004678CD">
              <w:rPr>
                <w:rFonts w:ascii="Times New Roman" w:hAnsi="Times New Roman"/>
              </w:rPr>
              <w:t>приложение 2)</w:t>
            </w:r>
          </w:p>
        </w:tc>
        <w:tc>
          <w:tcPr>
            <w:tcW w:w="6522" w:type="dxa"/>
            <w:gridSpan w:val="2"/>
            <w:tcBorders>
              <w:top w:val="single" w:sz="4" w:space="0" w:color="auto"/>
              <w:left w:val="single" w:sz="4" w:space="0" w:color="auto"/>
              <w:bottom w:val="single" w:sz="4" w:space="0" w:color="auto"/>
              <w:right w:val="single" w:sz="4" w:space="0" w:color="auto"/>
            </w:tcBorders>
            <w:hideMark/>
          </w:tcPr>
          <w:p w:rsidR="00983205" w:rsidRPr="004678CD" w:rsidRDefault="00983205" w:rsidP="00983205">
            <w:pPr>
              <w:pStyle w:val="a3"/>
              <w:numPr>
                <w:ilvl w:val="0"/>
                <w:numId w:val="7"/>
              </w:numPr>
              <w:tabs>
                <w:tab w:val="left" w:pos="310"/>
              </w:tabs>
              <w:spacing w:after="0"/>
              <w:ind w:left="34" w:firstLine="0"/>
              <w:jc w:val="both"/>
              <w:rPr>
                <w:rFonts w:ascii="Times New Roman" w:hAnsi="Times New Roman"/>
              </w:rPr>
            </w:pPr>
            <w:r w:rsidRPr="004678CD">
              <w:rPr>
                <w:rFonts w:ascii="Times New Roman" w:hAnsi="Times New Roman"/>
              </w:rPr>
              <w:t>выполнения своей части задания:</w:t>
            </w:r>
          </w:p>
          <w:p w:rsidR="004678CD" w:rsidRPr="004678CD" w:rsidRDefault="004678CD" w:rsidP="00983205">
            <w:pPr>
              <w:pStyle w:val="a3"/>
              <w:numPr>
                <w:ilvl w:val="0"/>
                <w:numId w:val="7"/>
              </w:numPr>
              <w:tabs>
                <w:tab w:val="left" w:pos="310"/>
              </w:tabs>
              <w:spacing w:after="0"/>
              <w:ind w:left="34" w:firstLine="0"/>
              <w:jc w:val="both"/>
              <w:rPr>
                <w:rFonts w:ascii="Times New Roman" w:hAnsi="Times New Roman"/>
              </w:rPr>
            </w:pPr>
            <w:r w:rsidRPr="004678CD">
              <w:rPr>
                <w:rFonts w:ascii="Times New Roman" w:eastAsia="Times New Roman" w:hAnsi="Times New Roman"/>
                <w:bCs/>
              </w:rPr>
              <w:t>строят проект выхода из затруднения</w:t>
            </w:r>
          </w:p>
          <w:p w:rsidR="00983205" w:rsidRDefault="00983205" w:rsidP="00983205">
            <w:pPr>
              <w:pStyle w:val="a3"/>
              <w:numPr>
                <w:ilvl w:val="0"/>
                <w:numId w:val="7"/>
              </w:numPr>
              <w:tabs>
                <w:tab w:val="left" w:pos="310"/>
              </w:tabs>
              <w:spacing w:after="0"/>
              <w:ind w:left="34" w:firstLine="0"/>
              <w:jc w:val="both"/>
              <w:rPr>
                <w:rFonts w:ascii="Times New Roman" w:hAnsi="Times New Roman"/>
              </w:rPr>
            </w:pPr>
            <w:r w:rsidRPr="004678CD">
              <w:rPr>
                <w:rFonts w:ascii="Times New Roman" w:hAnsi="Times New Roman"/>
              </w:rPr>
              <w:t xml:space="preserve">коллективное обсуждение. </w:t>
            </w:r>
          </w:p>
          <w:p w:rsidR="004678CD" w:rsidRPr="004678CD" w:rsidRDefault="004678CD" w:rsidP="00983205">
            <w:pPr>
              <w:pStyle w:val="a3"/>
              <w:numPr>
                <w:ilvl w:val="0"/>
                <w:numId w:val="7"/>
              </w:numPr>
              <w:tabs>
                <w:tab w:val="left" w:pos="310"/>
              </w:tabs>
              <w:spacing w:after="0"/>
              <w:ind w:left="34" w:firstLine="0"/>
              <w:jc w:val="both"/>
              <w:rPr>
                <w:rFonts w:ascii="Times New Roman" w:hAnsi="Times New Roman"/>
              </w:rPr>
            </w:pPr>
            <w:r>
              <w:rPr>
                <w:rFonts w:ascii="Times New Roman" w:eastAsia="Times New Roman" w:hAnsi="Times New Roman" w:cs="Times New Roman"/>
                <w:sz w:val="24"/>
                <w:szCs w:val="24"/>
              </w:rPr>
              <w:t xml:space="preserve">Оценивание себя с помощью кружков. </w:t>
            </w:r>
            <w:r w:rsidRPr="00136904">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136904">
              <w:rPr>
                <w:rFonts w:ascii="Times New Roman" w:eastAsia="Times New Roman" w:hAnsi="Times New Roman" w:cs="Times New Roman"/>
                <w:sz w:val="24"/>
                <w:szCs w:val="24"/>
              </w:rPr>
              <w:t xml:space="preserve">Зеленый </w:t>
            </w:r>
            <w:r>
              <w:rPr>
                <w:rFonts w:ascii="Times New Roman" w:eastAsia="Times New Roman" w:hAnsi="Times New Roman" w:cs="Times New Roman"/>
                <w:sz w:val="24"/>
                <w:szCs w:val="24"/>
              </w:rPr>
              <w:t>- «Я – молодец! Справился сам</w:t>
            </w:r>
            <w:proofErr w:type="gramStart"/>
            <w:r>
              <w:rPr>
                <w:rFonts w:ascii="Times New Roman" w:eastAsia="Times New Roman" w:hAnsi="Times New Roman" w:cs="Times New Roman"/>
                <w:sz w:val="24"/>
                <w:szCs w:val="24"/>
              </w:rPr>
              <w:t>”.</w:t>
            </w:r>
            <w:r w:rsidRPr="00136904">
              <w:rPr>
                <w:rFonts w:ascii="Times New Roman" w:eastAsia="Times New Roman" w:hAnsi="Times New Roman" w:cs="Times New Roman"/>
                <w:sz w:val="24"/>
                <w:szCs w:val="24"/>
              </w:rPr>
              <w:br/>
              <w:t>Желтый</w:t>
            </w:r>
            <w:proofErr w:type="gramEnd"/>
            <w:r w:rsidRPr="00136904">
              <w:rPr>
                <w:rFonts w:ascii="Times New Roman" w:eastAsia="Times New Roman" w:hAnsi="Times New Roman" w:cs="Times New Roman"/>
                <w:sz w:val="24"/>
                <w:szCs w:val="24"/>
              </w:rPr>
              <w:t xml:space="preserve"> – “Я молодец! Мне сегодн</w:t>
            </w:r>
            <w:r>
              <w:rPr>
                <w:rFonts w:ascii="Times New Roman" w:eastAsia="Times New Roman" w:hAnsi="Times New Roman" w:cs="Times New Roman"/>
                <w:sz w:val="24"/>
                <w:szCs w:val="24"/>
              </w:rPr>
              <w:t>я было трудно, но я справился</w:t>
            </w:r>
            <w:proofErr w:type="gramStart"/>
            <w:r>
              <w:rPr>
                <w:rFonts w:ascii="Times New Roman" w:eastAsia="Times New Roman" w:hAnsi="Times New Roman" w:cs="Times New Roman"/>
                <w:sz w:val="24"/>
                <w:szCs w:val="24"/>
              </w:rPr>
              <w:t>”.</w:t>
            </w:r>
            <w:r w:rsidRPr="00136904">
              <w:rPr>
                <w:rFonts w:ascii="Times New Roman" w:eastAsia="Times New Roman" w:hAnsi="Times New Roman" w:cs="Times New Roman"/>
                <w:sz w:val="24"/>
                <w:szCs w:val="24"/>
              </w:rPr>
              <w:br/>
              <w:t>Красный</w:t>
            </w:r>
            <w:proofErr w:type="gramEnd"/>
            <w:r w:rsidRPr="00136904">
              <w:rPr>
                <w:rFonts w:ascii="Times New Roman" w:eastAsia="Times New Roman" w:hAnsi="Times New Roman" w:cs="Times New Roman"/>
                <w:sz w:val="24"/>
                <w:szCs w:val="24"/>
              </w:rPr>
              <w:t xml:space="preserve"> – “Я, вообще – то, молодец, но сегодня у меня плохое настроение, я растерялся”.</w:t>
            </w:r>
            <w:r>
              <w:rPr>
                <w:rFonts w:ascii="Times New Roman" w:eastAsia="Times New Roman" w:hAnsi="Times New Roman" w:cs="Times New Roman"/>
                <w:sz w:val="24"/>
                <w:szCs w:val="24"/>
              </w:rPr>
              <w:t>)</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r>
          </w:p>
          <w:p w:rsidR="009B6ABD" w:rsidRPr="004678CD" w:rsidRDefault="009B6ABD" w:rsidP="009B6ABD">
            <w:pPr>
              <w:pStyle w:val="a3"/>
              <w:tabs>
                <w:tab w:val="left" w:pos="310"/>
              </w:tabs>
              <w:spacing w:after="0"/>
              <w:ind w:left="34"/>
              <w:jc w:val="both"/>
              <w:rPr>
                <w:rFonts w:ascii="Times New Roman" w:hAnsi="Times New Roman"/>
              </w:rPr>
            </w:pPr>
          </w:p>
          <w:p w:rsidR="009B6ABD" w:rsidRPr="009B6ABD" w:rsidRDefault="009B6ABD" w:rsidP="009B6ABD">
            <w:pPr>
              <w:pStyle w:val="a3"/>
              <w:tabs>
                <w:tab w:val="left" w:pos="310"/>
              </w:tabs>
              <w:spacing w:after="0"/>
              <w:ind w:left="34"/>
              <w:jc w:val="both"/>
              <w:rPr>
                <w:rFonts w:ascii="Times New Roman" w:hAnsi="Times New Roman"/>
                <w:color w:val="FF0000"/>
              </w:rPr>
            </w:pPr>
          </w:p>
        </w:tc>
      </w:tr>
      <w:tr w:rsidR="00983205" w:rsidRPr="00983205" w:rsidTr="00983205">
        <w:trPr>
          <w:cantSplit/>
          <w:trHeight w:val="19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83205" w:rsidRPr="00983205" w:rsidRDefault="00983205" w:rsidP="00335911">
            <w:pPr>
              <w:spacing w:after="0" w:line="240" w:lineRule="auto"/>
              <w:rPr>
                <w:rFonts w:ascii="Times New Roman" w:hAnsi="Times New Roman"/>
                <w:b/>
                <w:i/>
              </w:rPr>
            </w:pPr>
          </w:p>
        </w:tc>
        <w:tc>
          <w:tcPr>
            <w:tcW w:w="1417"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83205" w:rsidRPr="002C4004" w:rsidRDefault="00983205" w:rsidP="00A86BE2">
            <w:pPr>
              <w:pStyle w:val="a3"/>
              <w:ind w:left="-108" w:right="113"/>
              <w:jc w:val="center"/>
              <w:rPr>
                <w:rFonts w:ascii="Times New Roman" w:hAnsi="Times New Roman"/>
                <w:b/>
                <w:sz w:val="20"/>
                <w:szCs w:val="20"/>
              </w:rPr>
            </w:pPr>
            <w:r w:rsidRPr="002C4004">
              <w:rPr>
                <w:rFonts w:ascii="Times New Roman" w:eastAsia="Times New Roman" w:hAnsi="Times New Roman"/>
                <w:b/>
                <w:bCs/>
                <w:sz w:val="20"/>
                <w:szCs w:val="20"/>
              </w:rPr>
              <w:t>Целеполагание (цель и тема, способ, план, средство).</w:t>
            </w:r>
            <w:r w:rsidRPr="002C4004">
              <w:rPr>
                <w:rFonts w:ascii="Times New Roman" w:eastAsia="Times New Roman" w:hAnsi="Times New Roman"/>
                <w:sz w:val="20"/>
                <w:szCs w:val="20"/>
              </w:rPr>
              <w:br/>
            </w:r>
          </w:p>
        </w:tc>
        <w:tc>
          <w:tcPr>
            <w:tcW w:w="6238" w:type="dxa"/>
            <w:gridSpan w:val="3"/>
            <w:tcBorders>
              <w:top w:val="single" w:sz="4" w:space="0" w:color="auto"/>
              <w:left w:val="single" w:sz="4" w:space="0" w:color="auto"/>
              <w:bottom w:val="single" w:sz="4" w:space="0" w:color="auto"/>
              <w:right w:val="single" w:sz="4" w:space="0" w:color="auto"/>
            </w:tcBorders>
            <w:hideMark/>
          </w:tcPr>
          <w:p w:rsidR="00983205" w:rsidRDefault="00983205" w:rsidP="00983205">
            <w:pPr>
              <w:pStyle w:val="a3"/>
              <w:numPr>
                <w:ilvl w:val="0"/>
                <w:numId w:val="13"/>
              </w:numPr>
              <w:tabs>
                <w:tab w:val="left" w:pos="294"/>
              </w:tabs>
              <w:jc w:val="both"/>
              <w:rPr>
                <w:rFonts w:ascii="Times New Roman" w:hAnsi="Times New Roman"/>
              </w:rPr>
            </w:pPr>
            <w:r w:rsidRPr="00983205">
              <w:rPr>
                <w:rFonts w:ascii="Times New Roman" w:hAnsi="Times New Roman"/>
              </w:rPr>
              <w:t>Знакомит с новым материалом</w:t>
            </w:r>
            <w:r w:rsidR="00D51AA3">
              <w:rPr>
                <w:rFonts w:ascii="Times New Roman" w:hAnsi="Times New Roman"/>
              </w:rPr>
              <w:t xml:space="preserve"> (приложение 3)</w:t>
            </w:r>
          </w:p>
          <w:p w:rsidR="004678CD" w:rsidRPr="004678CD" w:rsidRDefault="004678CD" w:rsidP="004678CD">
            <w:pPr>
              <w:pStyle w:val="a3"/>
              <w:numPr>
                <w:ilvl w:val="0"/>
                <w:numId w:val="13"/>
              </w:numPr>
              <w:tabs>
                <w:tab w:val="left" w:pos="294"/>
              </w:tabs>
              <w:jc w:val="both"/>
              <w:rPr>
                <w:rFonts w:ascii="Times New Roman" w:hAnsi="Times New Roman"/>
              </w:rPr>
            </w:pPr>
            <w:r>
              <w:rPr>
                <w:rFonts w:ascii="Times New Roman" w:hAnsi="Times New Roman"/>
              </w:rPr>
              <w:t>Работа с учебником</w:t>
            </w:r>
          </w:p>
          <w:p w:rsidR="00983205" w:rsidRDefault="00983205" w:rsidP="00983205">
            <w:pPr>
              <w:pStyle w:val="a3"/>
              <w:numPr>
                <w:ilvl w:val="0"/>
                <w:numId w:val="13"/>
              </w:numPr>
              <w:tabs>
                <w:tab w:val="left" w:pos="294"/>
              </w:tabs>
              <w:jc w:val="both"/>
              <w:rPr>
                <w:rFonts w:ascii="Times New Roman" w:hAnsi="Times New Roman"/>
              </w:rPr>
            </w:pPr>
            <w:r w:rsidRPr="00983205">
              <w:rPr>
                <w:rFonts w:ascii="Times New Roman" w:hAnsi="Times New Roman"/>
              </w:rPr>
              <w:t>Координирует ход построения плана измерения</w:t>
            </w:r>
          </w:p>
          <w:p w:rsidR="00425BBC" w:rsidRPr="00983205" w:rsidRDefault="00425BBC" w:rsidP="004678CD">
            <w:pPr>
              <w:pStyle w:val="a3"/>
              <w:tabs>
                <w:tab w:val="left" w:pos="294"/>
              </w:tabs>
              <w:ind w:left="537"/>
              <w:jc w:val="both"/>
              <w:rPr>
                <w:rFonts w:ascii="Times New Roman" w:hAnsi="Times New Roman"/>
              </w:rPr>
            </w:pPr>
          </w:p>
        </w:tc>
        <w:tc>
          <w:tcPr>
            <w:tcW w:w="6522" w:type="dxa"/>
            <w:gridSpan w:val="2"/>
            <w:tcBorders>
              <w:top w:val="single" w:sz="4" w:space="0" w:color="auto"/>
              <w:left w:val="single" w:sz="4" w:space="0" w:color="auto"/>
              <w:bottom w:val="single" w:sz="4" w:space="0" w:color="auto"/>
              <w:right w:val="single" w:sz="4" w:space="0" w:color="auto"/>
            </w:tcBorders>
            <w:hideMark/>
          </w:tcPr>
          <w:p w:rsidR="00983205" w:rsidRDefault="00983205" w:rsidP="00983205">
            <w:pPr>
              <w:pStyle w:val="a3"/>
              <w:numPr>
                <w:ilvl w:val="0"/>
                <w:numId w:val="13"/>
              </w:numPr>
              <w:tabs>
                <w:tab w:val="left" w:pos="33"/>
              </w:tabs>
              <w:spacing w:after="0"/>
              <w:jc w:val="both"/>
              <w:rPr>
                <w:rFonts w:ascii="Times New Roman" w:hAnsi="Times New Roman"/>
              </w:rPr>
            </w:pPr>
            <w:r w:rsidRPr="004678CD">
              <w:rPr>
                <w:rFonts w:ascii="Times New Roman" w:hAnsi="Times New Roman"/>
              </w:rPr>
              <w:t>Ставят цель урока и пути решения</w:t>
            </w:r>
          </w:p>
          <w:p w:rsidR="004678CD" w:rsidRPr="004678CD" w:rsidRDefault="004678CD" w:rsidP="00983205">
            <w:pPr>
              <w:pStyle w:val="a3"/>
              <w:numPr>
                <w:ilvl w:val="0"/>
                <w:numId w:val="13"/>
              </w:numPr>
              <w:tabs>
                <w:tab w:val="left" w:pos="33"/>
              </w:tabs>
              <w:spacing w:after="0"/>
              <w:jc w:val="both"/>
              <w:rPr>
                <w:rFonts w:ascii="Times New Roman" w:hAnsi="Times New Roman"/>
              </w:rPr>
            </w:pPr>
            <w:r>
              <w:rPr>
                <w:rFonts w:ascii="Times New Roman" w:hAnsi="Times New Roman"/>
              </w:rPr>
              <w:t xml:space="preserve">Знакомятся с </w:t>
            </w:r>
            <w:r w:rsidR="00D51AA3">
              <w:rPr>
                <w:rFonts w:ascii="Times New Roman" w:hAnsi="Times New Roman"/>
              </w:rPr>
              <w:t>линейкой</w:t>
            </w:r>
          </w:p>
          <w:p w:rsidR="00983205" w:rsidRPr="004678CD" w:rsidRDefault="00983205" w:rsidP="00983205">
            <w:pPr>
              <w:pStyle w:val="a3"/>
              <w:numPr>
                <w:ilvl w:val="0"/>
                <w:numId w:val="13"/>
              </w:numPr>
              <w:tabs>
                <w:tab w:val="left" w:pos="33"/>
              </w:tabs>
              <w:spacing w:after="0"/>
              <w:jc w:val="both"/>
              <w:rPr>
                <w:rFonts w:ascii="Times New Roman" w:hAnsi="Times New Roman"/>
                <w:color w:val="FF0000"/>
              </w:rPr>
            </w:pPr>
            <w:r w:rsidRPr="004678CD">
              <w:rPr>
                <w:rFonts w:ascii="Times New Roman" w:hAnsi="Times New Roman"/>
              </w:rPr>
              <w:t>Со</w:t>
            </w:r>
            <w:r w:rsidR="00425BBC" w:rsidRPr="004678CD">
              <w:rPr>
                <w:rFonts w:ascii="Times New Roman" w:hAnsi="Times New Roman"/>
              </w:rPr>
              <w:t>ставляют план измерения отрезков</w:t>
            </w:r>
            <w:r w:rsidR="002C4004" w:rsidRPr="004678CD">
              <w:rPr>
                <w:rFonts w:ascii="Times New Roman" w:hAnsi="Times New Roman"/>
              </w:rPr>
              <w:t xml:space="preserve"> </w:t>
            </w:r>
          </w:p>
          <w:p w:rsidR="009B6ABD" w:rsidRPr="004678CD" w:rsidRDefault="009B6ABD" w:rsidP="00C114CF">
            <w:pPr>
              <w:spacing w:after="0"/>
              <w:rPr>
                <w:rFonts w:ascii="Times New Roman" w:hAnsi="Times New Roman"/>
              </w:rPr>
            </w:pPr>
          </w:p>
        </w:tc>
      </w:tr>
      <w:tr w:rsidR="00D51AA3" w:rsidRPr="00983205" w:rsidTr="00C114CF">
        <w:trPr>
          <w:cantSplit/>
          <w:trHeight w:val="2258"/>
        </w:trPr>
        <w:tc>
          <w:tcPr>
            <w:tcW w:w="566" w:type="dxa"/>
            <w:vMerge/>
            <w:tcBorders>
              <w:top w:val="single" w:sz="4" w:space="0" w:color="auto"/>
              <w:left w:val="single" w:sz="4" w:space="0" w:color="auto"/>
              <w:bottom w:val="single" w:sz="4" w:space="0" w:color="auto"/>
              <w:right w:val="single" w:sz="4" w:space="0" w:color="auto"/>
            </w:tcBorders>
            <w:hideMark/>
          </w:tcPr>
          <w:p w:rsidR="00D51AA3" w:rsidRPr="00983205" w:rsidRDefault="00D51AA3" w:rsidP="00335911">
            <w:pPr>
              <w:spacing w:after="0" w:line="240" w:lineRule="auto"/>
              <w:rPr>
                <w:rFonts w:ascii="Times New Roman" w:hAnsi="Times New Roman"/>
                <w:b/>
                <w:i/>
              </w:rPr>
            </w:pPr>
          </w:p>
        </w:tc>
        <w:tc>
          <w:tcPr>
            <w:tcW w:w="1417" w:type="dxa"/>
            <w:gridSpan w:val="2"/>
            <w:tcBorders>
              <w:top w:val="single" w:sz="4" w:space="0" w:color="auto"/>
              <w:left w:val="single" w:sz="4" w:space="0" w:color="auto"/>
              <w:bottom w:val="single" w:sz="4" w:space="0" w:color="auto"/>
              <w:right w:val="single" w:sz="4" w:space="0" w:color="auto"/>
            </w:tcBorders>
            <w:textDirection w:val="btLr"/>
            <w:hideMark/>
          </w:tcPr>
          <w:p w:rsidR="00D51AA3" w:rsidRPr="00C114CF" w:rsidRDefault="00D51AA3" w:rsidP="00D51AA3">
            <w:pPr>
              <w:pStyle w:val="a3"/>
              <w:ind w:left="-108" w:right="113"/>
              <w:rPr>
                <w:rFonts w:ascii="Times New Roman" w:eastAsia="Times New Roman" w:hAnsi="Times New Roman"/>
                <w:b/>
                <w:bCs/>
                <w:sz w:val="20"/>
                <w:szCs w:val="20"/>
              </w:rPr>
            </w:pPr>
            <w:r w:rsidRPr="007D36EE">
              <w:rPr>
                <w:rFonts w:ascii="Times New Roman" w:eastAsia="Times New Roman" w:hAnsi="Times New Roman" w:cs="Times New Roman"/>
                <w:b/>
                <w:bCs/>
                <w:sz w:val="24"/>
                <w:szCs w:val="24"/>
              </w:rPr>
              <w:t xml:space="preserve"> </w:t>
            </w:r>
            <w:r w:rsidRPr="00C114CF">
              <w:rPr>
                <w:rFonts w:ascii="Times New Roman" w:eastAsia="Times New Roman" w:hAnsi="Times New Roman" w:cs="Times New Roman"/>
                <w:b/>
                <w:bCs/>
                <w:sz w:val="18"/>
                <w:szCs w:val="18"/>
              </w:rPr>
              <w:t>Первичное закрепление с проговариванием во внешней речи.</w:t>
            </w:r>
            <w:r w:rsidRPr="00C114CF">
              <w:rPr>
                <w:rFonts w:ascii="Times New Roman" w:eastAsia="Times New Roman" w:hAnsi="Times New Roman" w:cs="Times New Roman"/>
                <w:sz w:val="18"/>
                <w:szCs w:val="18"/>
              </w:rPr>
              <w:br/>
            </w:r>
            <w:r w:rsidR="00C114CF" w:rsidRPr="00C114CF">
              <w:rPr>
                <w:rFonts w:ascii="Times New Roman" w:eastAsia="Times New Roman" w:hAnsi="Times New Roman" w:cs="Times New Roman"/>
                <w:b/>
                <w:bCs/>
                <w:sz w:val="18"/>
                <w:szCs w:val="18"/>
              </w:rPr>
              <w:t>Самостоятельная работа с самопроверкой</w:t>
            </w:r>
            <w:r w:rsidR="00C114CF" w:rsidRPr="00C114CF">
              <w:rPr>
                <w:rFonts w:ascii="Times New Roman" w:eastAsia="Times New Roman" w:hAnsi="Times New Roman" w:cs="Times New Roman"/>
                <w:b/>
                <w:bCs/>
                <w:sz w:val="20"/>
                <w:szCs w:val="20"/>
              </w:rPr>
              <w:t xml:space="preserve"> по эталону</w:t>
            </w:r>
            <w:r w:rsidR="00C114CF" w:rsidRPr="00C114CF">
              <w:rPr>
                <w:rFonts w:ascii="Times New Roman" w:eastAsia="Times New Roman" w:hAnsi="Times New Roman" w:cs="Times New Roman"/>
                <w:sz w:val="20"/>
                <w:szCs w:val="20"/>
              </w:rPr>
              <w:br/>
            </w:r>
            <w:r w:rsidRPr="00C114CF">
              <w:rPr>
                <w:rFonts w:ascii="Times New Roman" w:eastAsia="Times New Roman" w:hAnsi="Times New Roman" w:cs="Times New Roman"/>
                <w:sz w:val="20"/>
                <w:szCs w:val="20"/>
              </w:rPr>
              <w:br/>
            </w:r>
          </w:p>
        </w:tc>
        <w:tc>
          <w:tcPr>
            <w:tcW w:w="6238" w:type="dxa"/>
            <w:gridSpan w:val="3"/>
            <w:tcBorders>
              <w:top w:val="single" w:sz="4" w:space="0" w:color="auto"/>
              <w:left w:val="single" w:sz="4" w:space="0" w:color="auto"/>
              <w:bottom w:val="single" w:sz="4" w:space="0" w:color="auto"/>
              <w:right w:val="single" w:sz="4" w:space="0" w:color="auto"/>
            </w:tcBorders>
            <w:hideMark/>
          </w:tcPr>
          <w:p w:rsidR="00D51AA3" w:rsidRDefault="00D7150D" w:rsidP="00D7150D">
            <w:pPr>
              <w:pStyle w:val="a3"/>
              <w:numPr>
                <w:ilvl w:val="0"/>
                <w:numId w:val="21"/>
              </w:numPr>
              <w:tabs>
                <w:tab w:val="left" w:pos="294"/>
              </w:tabs>
              <w:jc w:val="both"/>
              <w:rPr>
                <w:rFonts w:ascii="Times New Roman" w:hAnsi="Times New Roman"/>
              </w:rPr>
            </w:pPr>
            <w:r w:rsidRPr="00D7150D">
              <w:rPr>
                <w:rFonts w:ascii="Times New Roman" w:hAnsi="Times New Roman"/>
              </w:rPr>
              <w:t>П</w:t>
            </w:r>
            <w:r>
              <w:rPr>
                <w:rFonts w:ascii="Times New Roman" w:hAnsi="Times New Roman"/>
              </w:rPr>
              <w:t>ос</w:t>
            </w:r>
            <w:r w:rsidR="00AC4534">
              <w:rPr>
                <w:rFonts w:ascii="Times New Roman" w:hAnsi="Times New Roman"/>
              </w:rPr>
              <w:t>тановка задачи (пробле</w:t>
            </w:r>
            <w:r w:rsidRPr="00D7150D">
              <w:rPr>
                <w:rFonts w:ascii="Times New Roman" w:hAnsi="Times New Roman"/>
              </w:rPr>
              <w:t>мы</w:t>
            </w:r>
            <w:proofErr w:type="gramStart"/>
            <w:r w:rsidRPr="00D7150D">
              <w:rPr>
                <w:rFonts w:ascii="Times New Roman" w:hAnsi="Times New Roman"/>
              </w:rPr>
              <w:t>)(</w:t>
            </w:r>
            <w:proofErr w:type="gramEnd"/>
            <w:r w:rsidRPr="00D7150D">
              <w:rPr>
                <w:rFonts w:ascii="Times New Roman" w:hAnsi="Times New Roman"/>
              </w:rPr>
              <w:t>приложение 4)</w:t>
            </w:r>
          </w:p>
          <w:p w:rsidR="00D7150D" w:rsidRDefault="00D7150D" w:rsidP="00D7150D">
            <w:pPr>
              <w:pStyle w:val="a3"/>
              <w:numPr>
                <w:ilvl w:val="0"/>
                <w:numId w:val="21"/>
              </w:numPr>
              <w:tabs>
                <w:tab w:val="left" w:pos="294"/>
              </w:tabs>
              <w:jc w:val="both"/>
              <w:rPr>
                <w:rFonts w:ascii="Times New Roman" w:hAnsi="Times New Roman"/>
              </w:rPr>
            </w:pPr>
            <w:r>
              <w:rPr>
                <w:rFonts w:ascii="Times New Roman" w:hAnsi="Times New Roman"/>
              </w:rPr>
              <w:t>Помощь при выполнении самостоятельно задания</w:t>
            </w:r>
          </w:p>
          <w:p w:rsidR="00D7150D" w:rsidRPr="00D7150D" w:rsidRDefault="00AC4534" w:rsidP="00D7150D">
            <w:pPr>
              <w:pStyle w:val="a3"/>
              <w:numPr>
                <w:ilvl w:val="0"/>
                <w:numId w:val="21"/>
              </w:numPr>
              <w:tabs>
                <w:tab w:val="left" w:pos="294"/>
              </w:tabs>
              <w:jc w:val="both"/>
              <w:rPr>
                <w:rFonts w:ascii="Times New Roman" w:hAnsi="Times New Roman"/>
              </w:rPr>
            </w:pPr>
            <w:r>
              <w:rPr>
                <w:rFonts w:ascii="Times New Roman" w:hAnsi="Times New Roman"/>
              </w:rPr>
              <w:t>Поощ</w:t>
            </w:r>
            <w:r w:rsidR="00D7150D">
              <w:rPr>
                <w:rFonts w:ascii="Times New Roman" w:hAnsi="Times New Roman"/>
              </w:rPr>
              <w:t>рение за правильность выполнения задания.</w:t>
            </w:r>
          </w:p>
        </w:tc>
        <w:tc>
          <w:tcPr>
            <w:tcW w:w="6522" w:type="dxa"/>
            <w:gridSpan w:val="2"/>
            <w:tcBorders>
              <w:top w:val="single" w:sz="4" w:space="0" w:color="auto"/>
              <w:left w:val="single" w:sz="4" w:space="0" w:color="auto"/>
              <w:bottom w:val="single" w:sz="4" w:space="0" w:color="auto"/>
              <w:right w:val="single" w:sz="4" w:space="0" w:color="auto"/>
            </w:tcBorders>
            <w:hideMark/>
          </w:tcPr>
          <w:p w:rsidR="00D51AA3" w:rsidRPr="00D7150D" w:rsidRDefault="00AC4534" w:rsidP="00D7150D">
            <w:pPr>
              <w:pStyle w:val="a3"/>
              <w:numPr>
                <w:ilvl w:val="0"/>
                <w:numId w:val="20"/>
              </w:numPr>
              <w:tabs>
                <w:tab w:val="left" w:pos="33"/>
              </w:tabs>
              <w:spacing w:after="0"/>
              <w:jc w:val="both"/>
              <w:rPr>
                <w:rFonts w:ascii="Times New Roman" w:hAnsi="Times New Roman"/>
              </w:rPr>
            </w:pPr>
            <w:r>
              <w:rPr>
                <w:rFonts w:ascii="Times New Roman" w:hAnsi="Times New Roman"/>
              </w:rPr>
              <w:t>Решение задачи (пробле</w:t>
            </w:r>
            <w:r w:rsidR="00D7150D" w:rsidRPr="00D7150D">
              <w:rPr>
                <w:rFonts w:ascii="Times New Roman" w:hAnsi="Times New Roman"/>
              </w:rPr>
              <w:t>мы)</w:t>
            </w:r>
          </w:p>
          <w:p w:rsidR="00D7150D" w:rsidRPr="00D7150D" w:rsidRDefault="00D7150D" w:rsidP="00D7150D">
            <w:pPr>
              <w:pStyle w:val="a3"/>
              <w:numPr>
                <w:ilvl w:val="0"/>
                <w:numId w:val="20"/>
              </w:numPr>
              <w:tabs>
                <w:tab w:val="left" w:pos="33"/>
              </w:tabs>
              <w:spacing w:after="0"/>
              <w:jc w:val="both"/>
              <w:rPr>
                <w:rFonts w:ascii="Times New Roman" w:hAnsi="Times New Roman"/>
              </w:rPr>
            </w:pPr>
            <w:r w:rsidRPr="00D7150D">
              <w:rPr>
                <w:rFonts w:ascii="Times New Roman" w:hAnsi="Times New Roman"/>
              </w:rPr>
              <w:t>Самостоятельное выполнение задания.</w:t>
            </w:r>
          </w:p>
          <w:p w:rsidR="00D7150D" w:rsidRPr="00D7150D" w:rsidRDefault="00D7150D" w:rsidP="00D7150D">
            <w:pPr>
              <w:pStyle w:val="a3"/>
              <w:numPr>
                <w:ilvl w:val="0"/>
                <w:numId w:val="20"/>
              </w:numPr>
              <w:tabs>
                <w:tab w:val="left" w:pos="33"/>
              </w:tabs>
              <w:spacing w:after="0"/>
              <w:jc w:val="both"/>
              <w:rPr>
                <w:rFonts w:ascii="Times New Roman" w:hAnsi="Times New Roman"/>
              </w:rPr>
            </w:pPr>
            <w:r w:rsidRPr="00D7150D">
              <w:rPr>
                <w:rFonts w:ascii="Times New Roman" w:hAnsi="Times New Roman"/>
              </w:rPr>
              <w:t>Самопроверка</w:t>
            </w:r>
          </w:p>
          <w:p w:rsidR="00D7150D" w:rsidRDefault="00D7150D" w:rsidP="00D51AA3">
            <w:pPr>
              <w:tabs>
                <w:tab w:val="left" w:pos="33"/>
              </w:tabs>
              <w:spacing w:after="0"/>
              <w:jc w:val="both"/>
              <w:rPr>
                <w:rFonts w:ascii="Times New Roman" w:hAnsi="Times New Roman"/>
              </w:rPr>
            </w:pPr>
          </w:p>
          <w:p w:rsidR="00D7150D" w:rsidRPr="00D51AA3" w:rsidRDefault="00D7150D" w:rsidP="00D51AA3">
            <w:pPr>
              <w:tabs>
                <w:tab w:val="left" w:pos="33"/>
              </w:tabs>
              <w:spacing w:after="0"/>
              <w:jc w:val="both"/>
              <w:rPr>
                <w:rFonts w:ascii="Times New Roman" w:hAnsi="Times New Roman"/>
              </w:rPr>
            </w:pPr>
          </w:p>
        </w:tc>
      </w:tr>
      <w:tr w:rsidR="00983205" w:rsidRPr="00983205" w:rsidTr="00983205">
        <w:trPr>
          <w:cantSplit/>
          <w:trHeight w:val="227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983205" w:rsidRPr="00983205" w:rsidRDefault="00983205" w:rsidP="00335911">
            <w:pPr>
              <w:spacing w:after="0" w:line="240" w:lineRule="auto"/>
              <w:rPr>
                <w:rFonts w:ascii="Times New Roman" w:hAnsi="Times New Roman"/>
                <w:b/>
                <w:i/>
              </w:rPr>
            </w:pPr>
          </w:p>
        </w:tc>
        <w:tc>
          <w:tcPr>
            <w:tcW w:w="1417" w:type="dxa"/>
            <w:gridSpan w:val="2"/>
            <w:tcBorders>
              <w:top w:val="single" w:sz="4" w:space="0" w:color="auto"/>
              <w:left w:val="single" w:sz="4" w:space="0" w:color="auto"/>
              <w:right w:val="single" w:sz="4" w:space="0" w:color="auto"/>
            </w:tcBorders>
            <w:textDirection w:val="btLr"/>
            <w:vAlign w:val="center"/>
            <w:hideMark/>
          </w:tcPr>
          <w:p w:rsidR="00983205" w:rsidRPr="00983205" w:rsidRDefault="00983205" w:rsidP="00335911">
            <w:pPr>
              <w:pStyle w:val="a3"/>
              <w:ind w:left="34" w:right="113"/>
              <w:jc w:val="center"/>
              <w:rPr>
                <w:rFonts w:ascii="Times New Roman" w:hAnsi="Times New Roman"/>
                <w:b/>
              </w:rPr>
            </w:pPr>
            <w:r w:rsidRPr="00983205">
              <w:rPr>
                <w:rFonts w:ascii="Times New Roman" w:hAnsi="Times New Roman"/>
                <w:b/>
              </w:rPr>
              <w:t>Рефлексия</w:t>
            </w:r>
          </w:p>
        </w:tc>
        <w:tc>
          <w:tcPr>
            <w:tcW w:w="6238" w:type="dxa"/>
            <w:gridSpan w:val="3"/>
            <w:tcBorders>
              <w:top w:val="single" w:sz="4" w:space="0" w:color="auto"/>
              <w:left w:val="single" w:sz="4" w:space="0" w:color="auto"/>
              <w:right w:val="single" w:sz="4" w:space="0" w:color="auto"/>
            </w:tcBorders>
            <w:hideMark/>
          </w:tcPr>
          <w:p w:rsidR="00983205" w:rsidRPr="00983205" w:rsidRDefault="00983205" w:rsidP="00335911">
            <w:pPr>
              <w:pStyle w:val="a3"/>
              <w:spacing w:after="0"/>
              <w:ind w:left="34"/>
              <w:jc w:val="both"/>
              <w:rPr>
                <w:rFonts w:ascii="Times New Roman" w:hAnsi="Times New Roman"/>
              </w:rPr>
            </w:pPr>
            <w:r w:rsidRPr="00983205">
              <w:rPr>
                <w:rFonts w:ascii="Times New Roman" w:hAnsi="Times New Roman"/>
              </w:rPr>
              <w:t>учитель просит кратко ответить учащихся на вопрос: «Что самое интересное и самое сложное было в разработке сегодняшнего плана измерения?»</w:t>
            </w:r>
          </w:p>
        </w:tc>
        <w:tc>
          <w:tcPr>
            <w:tcW w:w="6522" w:type="dxa"/>
            <w:gridSpan w:val="2"/>
            <w:tcBorders>
              <w:top w:val="single" w:sz="4" w:space="0" w:color="auto"/>
              <w:left w:val="single" w:sz="4" w:space="0" w:color="auto"/>
              <w:right w:val="single" w:sz="4" w:space="0" w:color="auto"/>
            </w:tcBorders>
            <w:hideMark/>
          </w:tcPr>
          <w:p w:rsidR="00983205" w:rsidRPr="00983205" w:rsidRDefault="00983205" w:rsidP="00335911">
            <w:pPr>
              <w:pStyle w:val="a3"/>
              <w:tabs>
                <w:tab w:val="left" w:pos="310"/>
              </w:tabs>
              <w:spacing w:after="0"/>
              <w:ind w:left="34"/>
              <w:jc w:val="both"/>
              <w:rPr>
                <w:rFonts w:ascii="Times New Roman" w:hAnsi="Times New Roman"/>
              </w:rPr>
            </w:pPr>
            <w:r w:rsidRPr="00983205">
              <w:rPr>
                <w:rFonts w:ascii="Times New Roman" w:hAnsi="Times New Roman"/>
              </w:rPr>
              <w:t>ученики мысленно анализируют все этапы урока, своё участие в работе группы, разработке плана и делятся своими впечатлениями</w:t>
            </w:r>
          </w:p>
        </w:tc>
      </w:tr>
      <w:tr w:rsidR="00983205" w:rsidRPr="00983205" w:rsidTr="00983205">
        <w:trPr>
          <w:trHeight w:val="673"/>
        </w:trPr>
        <w:tc>
          <w:tcPr>
            <w:tcW w:w="14743" w:type="dxa"/>
            <w:gridSpan w:val="8"/>
            <w:tcBorders>
              <w:top w:val="single" w:sz="4" w:space="0" w:color="auto"/>
              <w:left w:val="single" w:sz="4" w:space="0" w:color="auto"/>
              <w:bottom w:val="single" w:sz="4" w:space="0" w:color="auto"/>
              <w:right w:val="single" w:sz="4" w:space="0" w:color="auto"/>
            </w:tcBorders>
            <w:hideMark/>
          </w:tcPr>
          <w:p w:rsidR="00983205" w:rsidRPr="00983205" w:rsidRDefault="00983205" w:rsidP="00335911">
            <w:pPr>
              <w:pStyle w:val="a3"/>
              <w:spacing w:after="0"/>
              <w:ind w:left="34"/>
              <w:jc w:val="center"/>
              <w:rPr>
                <w:rFonts w:ascii="Times New Roman" w:hAnsi="Times New Roman"/>
              </w:rPr>
            </w:pPr>
            <w:r w:rsidRPr="00983205">
              <w:rPr>
                <w:rFonts w:ascii="Times New Roman" w:hAnsi="Times New Roman"/>
                <w:b/>
                <w:i/>
              </w:rPr>
              <w:t xml:space="preserve"> Комментарии к уроку</w:t>
            </w:r>
          </w:p>
          <w:p w:rsidR="00983205" w:rsidRPr="00983205" w:rsidRDefault="00983205" w:rsidP="00335911">
            <w:pPr>
              <w:pStyle w:val="a3"/>
              <w:spacing w:after="0"/>
              <w:ind w:left="34"/>
              <w:jc w:val="both"/>
              <w:rPr>
                <w:rFonts w:ascii="Times New Roman" w:hAnsi="Times New Roman"/>
              </w:rPr>
            </w:pPr>
            <w:r w:rsidRPr="00983205">
              <w:rPr>
                <w:rFonts w:ascii="Times New Roman" w:hAnsi="Times New Roman"/>
              </w:rPr>
              <w:t xml:space="preserve">Включение учащихся в исследовательскую деятельность по разработке в группе не только определяется личностными и социальными мотивами, позволяет повысить </w:t>
            </w:r>
            <w:proofErr w:type="gramStart"/>
            <w:r w:rsidRPr="00983205">
              <w:rPr>
                <w:rFonts w:ascii="Times New Roman" w:hAnsi="Times New Roman"/>
              </w:rPr>
              <w:t>компетенции</w:t>
            </w:r>
            <w:proofErr w:type="gramEnd"/>
            <w:r w:rsidRPr="00983205">
              <w:rPr>
                <w:rFonts w:ascii="Times New Roman" w:hAnsi="Times New Roman"/>
              </w:rPr>
              <w:t xml:space="preserve"> учащихся в предметной области определённых учебных дисциплин и </w:t>
            </w:r>
            <w:r w:rsidRPr="00983205">
              <w:rPr>
                <w:rFonts w:ascii="Times New Roman" w:hAnsi="Times New Roman"/>
                <w:vanish/>
              </w:rPr>
              <w:t xml:space="preserve"> с одноклассникамиотребности учащихся в общениии мотивыми и ебных дисциплин </w:t>
            </w:r>
            <w:r w:rsidRPr="00983205">
              <w:rPr>
                <w:rFonts w:ascii="Times New Roman" w:hAnsi="Times New Roman"/>
              </w:rPr>
              <w:t xml:space="preserve">реализовать потребности учащихся в общении с одноклассниками, но и направлено на создание </w:t>
            </w:r>
            <w:r w:rsidRPr="00983205">
              <w:rPr>
                <w:rFonts w:ascii="Times New Roman" w:hAnsi="Times New Roman"/>
                <w:b/>
                <w:i/>
              </w:rPr>
              <w:t xml:space="preserve">продукта, </w:t>
            </w:r>
            <w:r w:rsidRPr="00983205">
              <w:rPr>
                <w:rFonts w:ascii="Times New Roman" w:hAnsi="Times New Roman"/>
              </w:rPr>
              <w:t>имеющего значимость и возможность дальнейшего использования. Алгоритм действий, освоенный учащимися на данном уроке, может пригодиться при разработке личных измерений предметов.</w:t>
            </w:r>
            <w:r w:rsidRPr="00983205">
              <w:rPr>
                <w:rFonts w:ascii="Times New Roman" w:hAnsi="Times New Roman"/>
                <w:vanish/>
              </w:rPr>
              <w:t>составления общейенной задачи (в частности, заполнения маршрутного листа) и презентации маршрута</w:t>
            </w:r>
          </w:p>
        </w:tc>
      </w:tr>
    </w:tbl>
    <w:p w:rsidR="00983205" w:rsidRDefault="00983205" w:rsidP="006D6F89">
      <w:pPr>
        <w:spacing w:after="0"/>
        <w:rPr>
          <w:rFonts w:ascii="Times New Roman" w:hAnsi="Times New Roman" w:cs="Times New Roman"/>
          <w:sz w:val="28"/>
          <w:szCs w:val="28"/>
        </w:rPr>
        <w:sectPr w:rsidR="00983205" w:rsidSect="00983205">
          <w:pgSz w:w="16838" w:h="11906" w:orient="landscape"/>
          <w:pgMar w:top="1701" w:right="1134" w:bottom="851" w:left="1134" w:header="709" w:footer="709" w:gutter="0"/>
          <w:cols w:space="708"/>
          <w:docGrid w:linePitch="360"/>
        </w:sectPr>
      </w:pPr>
    </w:p>
    <w:p w:rsidR="00A83455" w:rsidRDefault="00A83455" w:rsidP="006D6F89">
      <w:pPr>
        <w:spacing w:after="0"/>
        <w:rPr>
          <w:rFonts w:ascii="Times New Roman" w:hAnsi="Times New Roman" w:cs="Times New Roman"/>
          <w:sz w:val="28"/>
          <w:szCs w:val="28"/>
        </w:rPr>
      </w:pPr>
    </w:p>
    <w:p w:rsidR="00A83455" w:rsidRPr="00266BD7" w:rsidRDefault="00266BD7" w:rsidP="00AA72AA">
      <w:pPr>
        <w:spacing w:after="0"/>
        <w:jc w:val="center"/>
        <w:rPr>
          <w:rFonts w:ascii="Times New Roman" w:hAnsi="Times New Roman" w:cs="Times New Roman"/>
          <w:b/>
          <w:sz w:val="28"/>
          <w:szCs w:val="28"/>
        </w:rPr>
      </w:pPr>
      <w:r w:rsidRPr="00266BD7">
        <w:rPr>
          <w:rFonts w:ascii="Times New Roman" w:hAnsi="Times New Roman" w:cs="Times New Roman"/>
          <w:b/>
          <w:sz w:val="28"/>
          <w:szCs w:val="28"/>
        </w:rPr>
        <w:t>Заключение.</w:t>
      </w:r>
    </w:p>
    <w:p w:rsidR="00A83455" w:rsidRPr="005F1A35" w:rsidRDefault="00A83455" w:rsidP="005F1A35">
      <w:pPr>
        <w:spacing w:after="0" w:line="360" w:lineRule="auto"/>
        <w:jc w:val="center"/>
        <w:rPr>
          <w:rFonts w:ascii="Times New Roman" w:hAnsi="Times New Roman" w:cs="Times New Roman"/>
          <w:sz w:val="28"/>
          <w:szCs w:val="28"/>
        </w:rPr>
      </w:pPr>
    </w:p>
    <w:p w:rsidR="00B447B8" w:rsidRPr="005F1A35" w:rsidRDefault="00266BD7" w:rsidP="002C4004">
      <w:pPr>
        <w:pStyle w:val="a4"/>
        <w:spacing w:line="360" w:lineRule="auto"/>
        <w:jc w:val="both"/>
        <w:rPr>
          <w:sz w:val="28"/>
          <w:szCs w:val="28"/>
          <w:lang w:eastAsia="ru-RU"/>
        </w:rPr>
      </w:pPr>
      <w:r w:rsidRPr="005F1A35">
        <w:rPr>
          <w:sz w:val="28"/>
          <w:szCs w:val="28"/>
        </w:rPr>
        <w:t xml:space="preserve">       </w:t>
      </w:r>
      <w:r w:rsidR="00B447B8" w:rsidRPr="005F1A35">
        <w:rPr>
          <w:sz w:val="28"/>
          <w:szCs w:val="28"/>
          <w:lang w:eastAsia="ru-RU"/>
        </w:rPr>
        <w:t>Учебно-исследовательская деятельность,</w:t>
      </w:r>
      <w:r w:rsidR="002C4004">
        <w:rPr>
          <w:sz w:val="28"/>
          <w:szCs w:val="28"/>
          <w:lang w:eastAsia="ru-RU"/>
        </w:rPr>
        <w:t xml:space="preserve"> </w:t>
      </w:r>
      <w:r w:rsidR="00B447B8" w:rsidRPr="005F1A35">
        <w:rPr>
          <w:sz w:val="28"/>
          <w:szCs w:val="28"/>
          <w:lang w:eastAsia="ru-RU"/>
        </w:rPr>
        <w:t>способствует выработке следующих знаний и умений:</w:t>
      </w:r>
    </w:p>
    <w:p w:rsidR="00B447B8" w:rsidRPr="002C4004" w:rsidRDefault="00B447B8" w:rsidP="002C4004">
      <w:pPr>
        <w:pStyle w:val="a3"/>
        <w:numPr>
          <w:ilvl w:val="0"/>
          <w:numId w:val="19"/>
        </w:numPr>
        <w:spacing w:after="0" w:line="360" w:lineRule="auto"/>
        <w:jc w:val="both"/>
        <w:rPr>
          <w:rFonts w:ascii="Times New Roman" w:eastAsia="Times New Roman" w:hAnsi="Times New Roman" w:cs="Times New Roman"/>
          <w:sz w:val="28"/>
          <w:szCs w:val="28"/>
        </w:rPr>
      </w:pPr>
      <w:r w:rsidRPr="002C4004">
        <w:rPr>
          <w:rFonts w:ascii="Times New Roman" w:eastAsia="Times New Roman" w:hAnsi="Times New Roman" w:cs="Times New Roman"/>
          <w:sz w:val="28"/>
          <w:szCs w:val="28"/>
        </w:rPr>
        <w:t>самостоятельно объяснять и доказывать новые факты, явления закономерности;</w:t>
      </w:r>
    </w:p>
    <w:p w:rsidR="00B447B8" w:rsidRPr="002C4004" w:rsidRDefault="00B447B8" w:rsidP="002C4004">
      <w:pPr>
        <w:pStyle w:val="a3"/>
        <w:numPr>
          <w:ilvl w:val="0"/>
          <w:numId w:val="19"/>
        </w:numPr>
        <w:spacing w:after="0" w:line="360" w:lineRule="auto"/>
        <w:jc w:val="both"/>
        <w:rPr>
          <w:rFonts w:ascii="Times New Roman" w:eastAsia="Times New Roman" w:hAnsi="Times New Roman" w:cs="Times New Roman"/>
          <w:sz w:val="28"/>
          <w:szCs w:val="28"/>
        </w:rPr>
      </w:pPr>
      <w:r w:rsidRPr="002C4004">
        <w:rPr>
          <w:rFonts w:ascii="Times New Roman" w:eastAsia="Times New Roman" w:hAnsi="Times New Roman" w:cs="Times New Roman"/>
          <w:sz w:val="28"/>
          <w:szCs w:val="28"/>
        </w:rPr>
        <w:t>классифицировать, сравнивать, анализировать и обобщать ранее изученные явления, закономерности;</w:t>
      </w:r>
    </w:p>
    <w:p w:rsidR="00B447B8" w:rsidRPr="002C4004" w:rsidRDefault="00B447B8" w:rsidP="002C4004">
      <w:pPr>
        <w:pStyle w:val="a3"/>
        <w:numPr>
          <w:ilvl w:val="0"/>
          <w:numId w:val="19"/>
        </w:numPr>
        <w:spacing w:after="0" w:line="360" w:lineRule="auto"/>
        <w:jc w:val="both"/>
        <w:rPr>
          <w:rFonts w:ascii="Times New Roman" w:eastAsia="Times New Roman" w:hAnsi="Times New Roman" w:cs="Times New Roman"/>
          <w:sz w:val="28"/>
          <w:szCs w:val="28"/>
        </w:rPr>
      </w:pPr>
      <w:r w:rsidRPr="002C4004">
        <w:rPr>
          <w:rFonts w:ascii="Times New Roman" w:eastAsia="Times New Roman" w:hAnsi="Times New Roman" w:cs="Times New Roman"/>
          <w:sz w:val="28"/>
          <w:szCs w:val="28"/>
        </w:rPr>
        <w:t>проводить эксперименты, выдвигать и обосновывать гипотезы;</w:t>
      </w:r>
    </w:p>
    <w:p w:rsidR="00B447B8" w:rsidRPr="002C4004" w:rsidRDefault="00B447B8" w:rsidP="002C4004">
      <w:pPr>
        <w:pStyle w:val="a3"/>
        <w:numPr>
          <w:ilvl w:val="0"/>
          <w:numId w:val="19"/>
        </w:numPr>
        <w:spacing w:after="0" w:line="360" w:lineRule="auto"/>
        <w:jc w:val="both"/>
        <w:rPr>
          <w:rFonts w:ascii="Times New Roman" w:eastAsia="Times New Roman" w:hAnsi="Times New Roman" w:cs="Times New Roman"/>
          <w:sz w:val="28"/>
          <w:szCs w:val="28"/>
        </w:rPr>
      </w:pPr>
      <w:r w:rsidRPr="002C4004">
        <w:rPr>
          <w:rFonts w:ascii="Times New Roman" w:eastAsia="Times New Roman" w:hAnsi="Times New Roman" w:cs="Times New Roman"/>
          <w:sz w:val="28"/>
          <w:szCs w:val="28"/>
        </w:rPr>
        <w:t>устанавливать причинно-следственные связи и отношения;</w:t>
      </w:r>
    </w:p>
    <w:p w:rsidR="00B447B8" w:rsidRPr="002C4004" w:rsidRDefault="00B447B8" w:rsidP="002C4004">
      <w:pPr>
        <w:pStyle w:val="a3"/>
        <w:numPr>
          <w:ilvl w:val="0"/>
          <w:numId w:val="19"/>
        </w:numPr>
        <w:spacing w:after="0" w:line="360" w:lineRule="auto"/>
        <w:jc w:val="both"/>
        <w:rPr>
          <w:rFonts w:ascii="Times New Roman" w:eastAsia="Times New Roman" w:hAnsi="Times New Roman" w:cs="Times New Roman"/>
          <w:sz w:val="28"/>
          <w:szCs w:val="28"/>
        </w:rPr>
      </w:pPr>
      <w:r w:rsidRPr="002C4004">
        <w:rPr>
          <w:rFonts w:ascii="Times New Roman" w:eastAsia="Times New Roman" w:hAnsi="Times New Roman" w:cs="Times New Roman"/>
          <w:sz w:val="28"/>
          <w:szCs w:val="28"/>
        </w:rPr>
        <w:t>рассматривать одни и те же факты, явления, закономерности под новым углом зрения;</w:t>
      </w:r>
    </w:p>
    <w:p w:rsidR="00B447B8" w:rsidRPr="002C4004" w:rsidRDefault="00B447B8" w:rsidP="002C4004">
      <w:pPr>
        <w:pStyle w:val="a3"/>
        <w:numPr>
          <w:ilvl w:val="0"/>
          <w:numId w:val="19"/>
        </w:numPr>
        <w:spacing w:after="0" w:line="360" w:lineRule="auto"/>
        <w:jc w:val="both"/>
        <w:rPr>
          <w:rFonts w:ascii="Times New Roman" w:eastAsia="Times New Roman" w:hAnsi="Times New Roman" w:cs="Times New Roman"/>
          <w:sz w:val="28"/>
          <w:szCs w:val="28"/>
        </w:rPr>
      </w:pPr>
      <w:r w:rsidRPr="002C4004">
        <w:rPr>
          <w:rFonts w:ascii="Times New Roman" w:eastAsia="Times New Roman" w:hAnsi="Times New Roman" w:cs="Times New Roman"/>
          <w:sz w:val="28"/>
          <w:szCs w:val="28"/>
        </w:rPr>
        <w:t>применять научные методы исследования (теоретического анализа и синтеза, экспериментального, моделирования и т.д.);</w:t>
      </w:r>
    </w:p>
    <w:p w:rsidR="00B447B8" w:rsidRPr="002C4004" w:rsidRDefault="00B447B8" w:rsidP="002C4004">
      <w:pPr>
        <w:pStyle w:val="a3"/>
        <w:numPr>
          <w:ilvl w:val="0"/>
          <w:numId w:val="19"/>
        </w:numPr>
        <w:spacing w:after="0" w:line="360" w:lineRule="auto"/>
        <w:jc w:val="both"/>
        <w:rPr>
          <w:rFonts w:ascii="Times New Roman" w:eastAsia="Times New Roman" w:hAnsi="Times New Roman" w:cs="Times New Roman"/>
          <w:sz w:val="28"/>
          <w:szCs w:val="28"/>
        </w:rPr>
      </w:pPr>
      <w:r w:rsidRPr="002C4004">
        <w:rPr>
          <w:rFonts w:ascii="Times New Roman" w:eastAsia="Times New Roman" w:hAnsi="Times New Roman" w:cs="Times New Roman"/>
          <w:sz w:val="28"/>
          <w:szCs w:val="28"/>
        </w:rPr>
        <w:t>находить несколько вариантов решения, выбирать и обосновывать наиболее рациональный;</w:t>
      </w:r>
    </w:p>
    <w:p w:rsidR="00266BD7" w:rsidRPr="002C4004" w:rsidRDefault="00B447B8" w:rsidP="002C4004">
      <w:pPr>
        <w:pStyle w:val="a3"/>
        <w:numPr>
          <w:ilvl w:val="0"/>
          <w:numId w:val="19"/>
        </w:numPr>
        <w:spacing w:after="0" w:line="360" w:lineRule="auto"/>
        <w:jc w:val="both"/>
        <w:rPr>
          <w:rFonts w:ascii="Times New Roman" w:eastAsia="Times New Roman" w:hAnsi="Times New Roman" w:cs="Times New Roman"/>
          <w:sz w:val="28"/>
          <w:szCs w:val="28"/>
        </w:rPr>
      </w:pPr>
      <w:r w:rsidRPr="002C4004">
        <w:rPr>
          <w:rFonts w:ascii="Times New Roman" w:eastAsia="Times New Roman" w:hAnsi="Times New Roman" w:cs="Times New Roman"/>
          <w:sz w:val="28"/>
          <w:szCs w:val="28"/>
        </w:rPr>
        <w:t xml:space="preserve">рецензировать и оценивать собственную работу исследовательского характера, а также работы </w:t>
      </w:r>
      <w:proofErr w:type="gramStart"/>
      <w:r w:rsidRPr="002C4004">
        <w:rPr>
          <w:rFonts w:ascii="Times New Roman" w:eastAsia="Times New Roman" w:hAnsi="Times New Roman" w:cs="Times New Roman"/>
          <w:sz w:val="28"/>
          <w:szCs w:val="28"/>
        </w:rPr>
        <w:t>товарищей .</w:t>
      </w:r>
      <w:proofErr w:type="gramEnd"/>
    </w:p>
    <w:p w:rsidR="00A83455" w:rsidRPr="005F1A35" w:rsidRDefault="00266BD7" w:rsidP="002C4004">
      <w:pPr>
        <w:spacing w:after="0" w:line="360" w:lineRule="auto"/>
        <w:jc w:val="both"/>
        <w:rPr>
          <w:rFonts w:ascii="Times New Roman" w:hAnsi="Times New Roman"/>
          <w:sz w:val="28"/>
          <w:szCs w:val="28"/>
        </w:rPr>
      </w:pPr>
      <w:r w:rsidRPr="005F1A35">
        <w:rPr>
          <w:rFonts w:ascii="Times New Roman" w:hAnsi="Times New Roman"/>
          <w:sz w:val="28"/>
          <w:szCs w:val="28"/>
        </w:rPr>
        <w:t xml:space="preserve">     Включение учащихся в исследовательскую деятельность по разработке в группе не только определяется личностными и социальными мотивами, позволяет повысить </w:t>
      </w:r>
      <w:proofErr w:type="gramStart"/>
      <w:r w:rsidRPr="005F1A35">
        <w:rPr>
          <w:rFonts w:ascii="Times New Roman" w:hAnsi="Times New Roman"/>
          <w:sz w:val="28"/>
          <w:szCs w:val="28"/>
        </w:rPr>
        <w:t>компетенции</w:t>
      </w:r>
      <w:proofErr w:type="gramEnd"/>
      <w:r w:rsidRPr="005F1A35">
        <w:rPr>
          <w:rFonts w:ascii="Times New Roman" w:hAnsi="Times New Roman"/>
          <w:sz w:val="28"/>
          <w:szCs w:val="28"/>
        </w:rPr>
        <w:t xml:space="preserve"> учащихся в предметной области определённых учебных дисциплин и </w:t>
      </w:r>
      <w:r w:rsidRPr="005F1A35">
        <w:rPr>
          <w:rFonts w:ascii="Times New Roman" w:hAnsi="Times New Roman"/>
          <w:vanish/>
          <w:sz w:val="28"/>
          <w:szCs w:val="28"/>
        </w:rPr>
        <w:t xml:space="preserve"> с одноклассникамиотребности учащихся в общениии мотивыми и ебных дисциплин </w:t>
      </w:r>
      <w:r w:rsidRPr="005F1A35">
        <w:rPr>
          <w:rFonts w:ascii="Times New Roman" w:hAnsi="Times New Roman"/>
          <w:sz w:val="28"/>
          <w:szCs w:val="28"/>
        </w:rPr>
        <w:t xml:space="preserve">реализовать потребности учащихся в общении с одноклассниками, но и направлено на создание </w:t>
      </w:r>
      <w:r w:rsidRPr="005F1A35">
        <w:rPr>
          <w:rFonts w:ascii="Times New Roman" w:hAnsi="Times New Roman"/>
          <w:b/>
          <w:i/>
          <w:sz w:val="28"/>
          <w:szCs w:val="28"/>
        </w:rPr>
        <w:t xml:space="preserve">продукта, </w:t>
      </w:r>
      <w:r w:rsidRPr="005F1A35">
        <w:rPr>
          <w:rFonts w:ascii="Times New Roman" w:hAnsi="Times New Roman"/>
          <w:sz w:val="28"/>
          <w:szCs w:val="28"/>
        </w:rPr>
        <w:t>имеющего значимость и возможность дальнейшего использования. Алгоритм действий, освоенный учащимися на данном уроке, может пригодиться при разработке личных измерений предметов</w:t>
      </w:r>
      <w:r w:rsidR="00B447B8" w:rsidRPr="005F1A35">
        <w:rPr>
          <w:rFonts w:ascii="Times New Roman" w:hAnsi="Times New Roman"/>
          <w:sz w:val="28"/>
          <w:szCs w:val="28"/>
        </w:rPr>
        <w:t>.</w:t>
      </w:r>
    </w:p>
    <w:p w:rsidR="005F1A35" w:rsidRPr="005F1A35" w:rsidRDefault="005F1A35" w:rsidP="002C4004">
      <w:pPr>
        <w:shd w:val="clear" w:color="auto" w:fill="F2F0E8"/>
        <w:spacing w:after="0" w:line="36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Pr="005F1A35">
        <w:rPr>
          <w:rFonts w:ascii="Times New Roman" w:eastAsia="Times New Roman" w:hAnsi="Times New Roman" w:cs="Times New Roman"/>
          <w:iCs/>
          <w:color w:val="000000"/>
          <w:sz w:val="28"/>
          <w:szCs w:val="28"/>
        </w:rPr>
        <w:t>Разработана и внедрена в процесс обучения математике 1 класса методика организации</w:t>
      </w:r>
      <w:r w:rsidR="00AC4534">
        <w:rPr>
          <w:rFonts w:ascii="Times New Roman" w:eastAsia="Times New Roman" w:hAnsi="Times New Roman" w:cs="Times New Roman"/>
          <w:iCs/>
          <w:color w:val="000000"/>
          <w:sz w:val="28"/>
          <w:szCs w:val="28"/>
        </w:rPr>
        <w:t xml:space="preserve"> исследовательской деятельности</w:t>
      </w:r>
      <w:r w:rsidRPr="005F1A35">
        <w:rPr>
          <w:rFonts w:ascii="Times New Roman" w:eastAsia="Times New Roman" w:hAnsi="Times New Roman" w:cs="Times New Roman"/>
          <w:iCs/>
          <w:color w:val="000000"/>
          <w:sz w:val="28"/>
          <w:szCs w:val="28"/>
        </w:rPr>
        <w:t xml:space="preserve">. Проведен анализ применения исследования, выявлены положительные результаты </w:t>
      </w:r>
      <w:r w:rsidRPr="005F1A35">
        <w:rPr>
          <w:rFonts w:ascii="Times New Roman" w:eastAsia="Times New Roman" w:hAnsi="Times New Roman" w:cs="Times New Roman"/>
          <w:iCs/>
          <w:color w:val="000000"/>
          <w:sz w:val="28"/>
          <w:szCs w:val="28"/>
        </w:rPr>
        <w:lastRenderedPageBreak/>
        <w:t>проведенного внедрения. Занятия по исследованию способствовали формированию умений, выделенных в целях урока.</w:t>
      </w:r>
    </w:p>
    <w:p w:rsidR="005F1A35" w:rsidRDefault="005F1A35" w:rsidP="002C4004">
      <w:pPr>
        <w:shd w:val="clear" w:color="auto" w:fill="F2F0E8"/>
        <w:spacing w:after="0" w:line="360" w:lineRule="auto"/>
        <w:jc w:val="both"/>
        <w:rPr>
          <w:rFonts w:ascii="Times New Roman" w:eastAsia="Times New Roman" w:hAnsi="Times New Roman" w:cs="Times New Roman"/>
          <w:iCs/>
          <w:color w:val="000000"/>
          <w:sz w:val="28"/>
          <w:szCs w:val="28"/>
        </w:rPr>
      </w:pPr>
      <w:r w:rsidRPr="005F1A35">
        <w:rPr>
          <w:rFonts w:ascii="Times New Roman" w:eastAsia="Times New Roman" w:hAnsi="Times New Roman" w:cs="Times New Roman"/>
          <w:iCs/>
          <w:color w:val="000000"/>
          <w:sz w:val="28"/>
          <w:szCs w:val="28"/>
        </w:rPr>
        <w:t xml:space="preserve">Задачи </w:t>
      </w:r>
      <w:r>
        <w:rPr>
          <w:rFonts w:ascii="Times New Roman" w:eastAsia="Times New Roman" w:hAnsi="Times New Roman" w:cs="Times New Roman"/>
          <w:iCs/>
          <w:color w:val="000000"/>
          <w:sz w:val="28"/>
          <w:szCs w:val="28"/>
        </w:rPr>
        <w:t>исследования решены. Цель урока</w:t>
      </w:r>
      <w:r w:rsidRPr="005F1A35">
        <w:rPr>
          <w:rFonts w:ascii="Times New Roman" w:eastAsia="Times New Roman" w:hAnsi="Times New Roman" w:cs="Times New Roman"/>
          <w:iCs/>
          <w:color w:val="000000"/>
          <w:sz w:val="28"/>
          <w:szCs w:val="28"/>
        </w:rPr>
        <w:t xml:space="preserve"> достигнута.</w:t>
      </w:r>
    </w:p>
    <w:p w:rsidR="005F1A35" w:rsidRPr="00C73D06" w:rsidRDefault="005F1A35" w:rsidP="002C4004">
      <w:pPr>
        <w:shd w:val="clear" w:color="auto" w:fill="F2F0E8"/>
        <w:spacing w:after="0" w:line="360" w:lineRule="auto"/>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В ходе применения приема столкнулись с трудностью </w:t>
      </w:r>
      <w:r w:rsidR="002D67B6">
        <w:rPr>
          <w:rFonts w:ascii="Times New Roman" w:eastAsia="Times New Roman" w:hAnsi="Times New Roman" w:cs="Times New Roman"/>
          <w:iCs/>
          <w:color w:val="000000"/>
          <w:sz w:val="28"/>
          <w:szCs w:val="28"/>
        </w:rPr>
        <w:t>на начальных этапах процесса</w:t>
      </w:r>
      <w:r w:rsidR="00AC4534">
        <w:rPr>
          <w:rFonts w:ascii="Times New Roman" w:eastAsia="Times New Roman" w:hAnsi="Times New Roman" w:cs="Times New Roman"/>
          <w:iCs/>
          <w:color w:val="000000"/>
          <w:sz w:val="28"/>
          <w:szCs w:val="28"/>
        </w:rPr>
        <w:t xml:space="preserve"> решения исследовательских</w:t>
      </w:r>
      <w:r w:rsidR="002D67B6">
        <w:rPr>
          <w:rFonts w:ascii="Times New Roman" w:eastAsia="Times New Roman" w:hAnsi="Times New Roman" w:cs="Times New Roman"/>
          <w:iCs/>
          <w:color w:val="000000"/>
          <w:sz w:val="28"/>
          <w:szCs w:val="28"/>
        </w:rPr>
        <w:t xml:space="preserve"> </w:t>
      </w:r>
      <w:proofErr w:type="gramStart"/>
      <w:r w:rsidR="002D67B6">
        <w:rPr>
          <w:rFonts w:ascii="Times New Roman" w:eastAsia="Times New Roman" w:hAnsi="Times New Roman" w:cs="Times New Roman"/>
          <w:iCs/>
          <w:color w:val="000000"/>
          <w:sz w:val="28"/>
          <w:szCs w:val="28"/>
        </w:rPr>
        <w:t>задач</w:t>
      </w:r>
      <w:r w:rsidR="007416E5">
        <w:rPr>
          <w:rFonts w:ascii="Times New Roman" w:eastAsia="Times New Roman" w:hAnsi="Times New Roman" w:cs="Times New Roman"/>
          <w:iCs/>
          <w:color w:val="000000"/>
          <w:sz w:val="28"/>
          <w:szCs w:val="28"/>
        </w:rPr>
        <w:t>(</w:t>
      </w:r>
      <w:proofErr w:type="gramEnd"/>
      <w:r w:rsidR="007416E5">
        <w:rPr>
          <w:rFonts w:ascii="Times New Roman" w:eastAsia="Times New Roman" w:hAnsi="Times New Roman" w:cs="Times New Roman"/>
          <w:iCs/>
          <w:color w:val="000000"/>
          <w:sz w:val="28"/>
          <w:szCs w:val="28"/>
        </w:rPr>
        <w:t>не могли поня</w:t>
      </w:r>
      <w:r w:rsidR="00AC4534">
        <w:rPr>
          <w:rFonts w:ascii="Times New Roman" w:eastAsia="Times New Roman" w:hAnsi="Times New Roman" w:cs="Times New Roman"/>
          <w:iCs/>
          <w:color w:val="000000"/>
          <w:sz w:val="28"/>
          <w:szCs w:val="28"/>
        </w:rPr>
        <w:t>ть что делать с цветными полос</w:t>
      </w:r>
      <w:r w:rsidR="007416E5">
        <w:rPr>
          <w:rFonts w:ascii="Times New Roman" w:eastAsia="Times New Roman" w:hAnsi="Times New Roman" w:cs="Times New Roman"/>
          <w:iCs/>
          <w:color w:val="000000"/>
          <w:sz w:val="28"/>
          <w:szCs w:val="28"/>
        </w:rPr>
        <w:t>ками).Решение пр</w:t>
      </w:r>
      <w:r w:rsidR="00AC4534">
        <w:rPr>
          <w:rFonts w:ascii="Times New Roman" w:eastAsia="Times New Roman" w:hAnsi="Times New Roman" w:cs="Times New Roman"/>
          <w:iCs/>
          <w:color w:val="000000"/>
          <w:sz w:val="28"/>
          <w:szCs w:val="28"/>
        </w:rPr>
        <w:t>обле</w:t>
      </w:r>
      <w:r w:rsidR="007416E5">
        <w:rPr>
          <w:rFonts w:ascii="Times New Roman" w:eastAsia="Times New Roman" w:hAnsi="Times New Roman" w:cs="Times New Roman"/>
          <w:iCs/>
          <w:color w:val="000000"/>
          <w:sz w:val="28"/>
          <w:szCs w:val="28"/>
        </w:rPr>
        <w:t>мы объяснение и демонстрация изме</w:t>
      </w:r>
      <w:r w:rsidR="00AC4534">
        <w:rPr>
          <w:rFonts w:ascii="Times New Roman" w:eastAsia="Times New Roman" w:hAnsi="Times New Roman" w:cs="Times New Roman"/>
          <w:iCs/>
          <w:color w:val="000000"/>
          <w:sz w:val="28"/>
          <w:szCs w:val="28"/>
        </w:rPr>
        <w:t>рений с помощью цветных полосо</w:t>
      </w:r>
      <w:r w:rsidR="007416E5">
        <w:rPr>
          <w:rFonts w:ascii="Times New Roman" w:eastAsia="Times New Roman" w:hAnsi="Times New Roman" w:cs="Times New Roman"/>
          <w:iCs/>
          <w:color w:val="000000"/>
          <w:sz w:val="28"/>
          <w:szCs w:val="28"/>
        </w:rPr>
        <w:t>к.</w:t>
      </w:r>
    </w:p>
    <w:p w:rsidR="00983205" w:rsidRPr="00C73D06" w:rsidRDefault="00983205" w:rsidP="002C4004">
      <w:pPr>
        <w:shd w:val="clear" w:color="auto" w:fill="F2F0E8"/>
        <w:spacing w:after="0" w:line="360" w:lineRule="auto"/>
        <w:jc w:val="both"/>
        <w:rPr>
          <w:rFonts w:ascii="Times New Roman" w:eastAsia="Times New Roman" w:hAnsi="Times New Roman" w:cs="Times New Roman"/>
          <w:iCs/>
          <w:color w:val="000000"/>
          <w:sz w:val="28"/>
          <w:szCs w:val="28"/>
        </w:rPr>
      </w:pPr>
    </w:p>
    <w:p w:rsidR="005F1A35" w:rsidRPr="005F1A35" w:rsidRDefault="005F1A35" w:rsidP="002C4004">
      <w:pPr>
        <w:spacing w:after="0" w:line="360" w:lineRule="auto"/>
        <w:jc w:val="both"/>
        <w:rPr>
          <w:rFonts w:ascii="Times New Roman" w:hAnsi="Times New Roman" w:cs="Times New Roman"/>
          <w:i/>
          <w:sz w:val="28"/>
          <w:szCs w:val="28"/>
        </w:rPr>
      </w:pPr>
    </w:p>
    <w:p w:rsidR="00A83455" w:rsidRPr="005110C9" w:rsidRDefault="00A83455" w:rsidP="002C4004">
      <w:pPr>
        <w:spacing w:after="0" w:line="360" w:lineRule="auto"/>
        <w:jc w:val="both"/>
        <w:rPr>
          <w:rFonts w:ascii="Times New Roman" w:hAnsi="Times New Roman" w:cs="Times New Roman"/>
          <w:sz w:val="28"/>
          <w:szCs w:val="28"/>
        </w:rPr>
      </w:pPr>
    </w:p>
    <w:p w:rsidR="00A83455" w:rsidRPr="005110C9" w:rsidRDefault="00A83455" w:rsidP="002C4004">
      <w:pPr>
        <w:spacing w:after="0" w:line="360" w:lineRule="auto"/>
        <w:jc w:val="both"/>
        <w:rPr>
          <w:rFonts w:ascii="Times New Roman" w:hAnsi="Times New Roman" w:cs="Times New Roman"/>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C4534" w:rsidRDefault="00AC4534" w:rsidP="005110C9">
      <w:pPr>
        <w:spacing w:after="0" w:line="360" w:lineRule="auto"/>
        <w:rPr>
          <w:rFonts w:ascii="Times New Roman" w:hAnsi="Times New Roman" w:cs="Times New Roman"/>
          <w:b/>
          <w:sz w:val="28"/>
          <w:szCs w:val="28"/>
        </w:rPr>
      </w:pPr>
    </w:p>
    <w:p w:rsidR="00A83455" w:rsidRPr="004D0E5C" w:rsidRDefault="00983205" w:rsidP="005110C9">
      <w:pPr>
        <w:spacing w:after="0" w:line="360" w:lineRule="auto"/>
        <w:rPr>
          <w:rFonts w:ascii="Times New Roman" w:hAnsi="Times New Roman" w:cs="Times New Roman"/>
          <w:b/>
          <w:sz w:val="28"/>
          <w:szCs w:val="28"/>
        </w:rPr>
      </w:pPr>
      <w:r w:rsidRPr="004D0E5C">
        <w:rPr>
          <w:rFonts w:ascii="Times New Roman" w:hAnsi="Times New Roman" w:cs="Times New Roman"/>
          <w:b/>
          <w:sz w:val="28"/>
          <w:szCs w:val="28"/>
        </w:rPr>
        <w:lastRenderedPageBreak/>
        <w:t>Список литературы.</w:t>
      </w:r>
    </w:p>
    <w:p w:rsidR="005110C9" w:rsidRPr="005110C9" w:rsidRDefault="00983205" w:rsidP="005110C9">
      <w:pPr>
        <w:spacing w:after="0" w:line="360" w:lineRule="auto"/>
        <w:rPr>
          <w:rFonts w:ascii="Times New Roman" w:hAnsi="Times New Roman" w:cs="Times New Roman"/>
          <w:sz w:val="28"/>
          <w:szCs w:val="28"/>
        </w:rPr>
      </w:pPr>
      <w:r w:rsidRPr="005110C9">
        <w:rPr>
          <w:rFonts w:ascii="Times New Roman" w:hAnsi="Times New Roman" w:cs="Times New Roman"/>
          <w:sz w:val="28"/>
          <w:szCs w:val="28"/>
        </w:rPr>
        <w:t>1</w:t>
      </w:r>
      <w:r w:rsidR="005110C9">
        <w:rPr>
          <w:rFonts w:ascii="Times New Roman" w:hAnsi="Times New Roman" w:cs="Times New Roman"/>
          <w:sz w:val="28"/>
          <w:szCs w:val="28"/>
        </w:rPr>
        <w:t>.</w:t>
      </w:r>
      <w:r w:rsidR="005110C9" w:rsidRPr="005110C9">
        <w:rPr>
          <w:rFonts w:ascii="Times New Roman" w:hAnsi="Times New Roman" w:cs="Times New Roman"/>
          <w:sz w:val="28"/>
          <w:szCs w:val="28"/>
        </w:rPr>
        <w:t>Методика организации игр-исследовани</w:t>
      </w:r>
      <w:r w:rsidR="005110C9">
        <w:rPr>
          <w:rFonts w:ascii="Times New Roman" w:hAnsi="Times New Roman" w:cs="Times New Roman"/>
          <w:sz w:val="28"/>
          <w:szCs w:val="28"/>
        </w:rPr>
        <w:t xml:space="preserve">й с младшими школьниками.  </w:t>
      </w:r>
      <w:r w:rsidR="005110C9" w:rsidRPr="005110C9">
        <w:rPr>
          <w:rFonts w:ascii="Times New Roman" w:hAnsi="Times New Roman" w:cs="Times New Roman"/>
          <w:sz w:val="28"/>
          <w:szCs w:val="28"/>
        </w:rPr>
        <w:t xml:space="preserve"> / Т. А. </w:t>
      </w:r>
      <w:proofErr w:type="spellStart"/>
      <w:r w:rsidR="005110C9" w:rsidRPr="005110C9">
        <w:rPr>
          <w:rFonts w:ascii="Times New Roman" w:hAnsi="Times New Roman" w:cs="Times New Roman"/>
          <w:sz w:val="28"/>
          <w:szCs w:val="28"/>
        </w:rPr>
        <w:t>Братанова</w:t>
      </w:r>
      <w:proofErr w:type="spellEnd"/>
      <w:r w:rsidR="005110C9" w:rsidRPr="005110C9">
        <w:rPr>
          <w:rFonts w:ascii="Times New Roman" w:hAnsi="Times New Roman" w:cs="Times New Roman"/>
          <w:sz w:val="28"/>
          <w:szCs w:val="28"/>
        </w:rPr>
        <w:t xml:space="preserve"> // Начальная Школа. 2008. № 5</w:t>
      </w:r>
    </w:p>
    <w:p w:rsidR="00BF06C1" w:rsidRPr="005110C9" w:rsidRDefault="00983205" w:rsidP="005110C9">
      <w:pPr>
        <w:spacing w:after="0" w:line="360" w:lineRule="auto"/>
        <w:rPr>
          <w:rFonts w:ascii="Times New Roman" w:hAnsi="Times New Roman" w:cs="Times New Roman"/>
          <w:sz w:val="28"/>
          <w:szCs w:val="28"/>
        </w:rPr>
      </w:pPr>
      <w:r w:rsidRPr="005110C9">
        <w:rPr>
          <w:rFonts w:ascii="Times New Roman" w:hAnsi="Times New Roman" w:cs="Times New Roman"/>
          <w:sz w:val="28"/>
          <w:szCs w:val="28"/>
        </w:rPr>
        <w:t>2.</w:t>
      </w:r>
      <w:r w:rsidR="00BF06C1" w:rsidRPr="005110C9">
        <w:rPr>
          <w:rFonts w:ascii="Times New Roman" w:hAnsi="Times New Roman" w:cs="Times New Roman"/>
          <w:sz w:val="28"/>
          <w:szCs w:val="28"/>
        </w:rPr>
        <w:t xml:space="preserve"> Новые педагогические и информационные технологии в системе </w:t>
      </w:r>
      <w:proofErr w:type="gramStart"/>
      <w:r w:rsidR="00BF06C1" w:rsidRPr="005110C9">
        <w:rPr>
          <w:rFonts w:ascii="Times New Roman" w:hAnsi="Times New Roman" w:cs="Times New Roman"/>
          <w:sz w:val="28"/>
          <w:szCs w:val="28"/>
        </w:rPr>
        <w:t>образования./</w:t>
      </w:r>
      <w:proofErr w:type="gramEnd"/>
      <w:r w:rsidR="00BF06C1" w:rsidRPr="005110C9">
        <w:rPr>
          <w:rFonts w:ascii="Times New Roman" w:hAnsi="Times New Roman" w:cs="Times New Roman"/>
          <w:sz w:val="28"/>
          <w:szCs w:val="28"/>
        </w:rPr>
        <w:t xml:space="preserve"> Под ред. </w:t>
      </w:r>
      <w:proofErr w:type="spellStart"/>
      <w:r w:rsidR="00BF06C1" w:rsidRPr="005110C9">
        <w:rPr>
          <w:rFonts w:ascii="Times New Roman" w:hAnsi="Times New Roman" w:cs="Times New Roman"/>
          <w:sz w:val="28"/>
          <w:szCs w:val="28"/>
        </w:rPr>
        <w:t>Е.С.Полат</w:t>
      </w:r>
      <w:proofErr w:type="spellEnd"/>
      <w:r w:rsidR="00BF06C1" w:rsidRPr="005110C9">
        <w:rPr>
          <w:rFonts w:ascii="Times New Roman" w:hAnsi="Times New Roman" w:cs="Times New Roman"/>
          <w:sz w:val="28"/>
          <w:szCs w:val="28"/>
        </w:rPr>
        <w:t>.- М., 2000.</w:t>
      </w:r>
    </w:p>
    <w:p w:rsidR="005110C9" w:rsidRDefault="005110C9" w:rsidP="005110C9">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Pr="005110C9">
        <w:rPr>
          <w:rFonts w:ascii="Times New Roman" w:hAnsi="Times New Roman" w:cs="Times New Roman"/>
          <w:sz w:val="28"/>
          <w:szCs w:val="28"/>
        </w:rPr>
        <w:t>Роль исследовательской деятельности младших школьников в овладении м</w:t>
      </w:r>
      <w:r>
        <w:rPr>
          <w:rFonts w:ascii="Times New Roman" w:hAnsi="Times New Roman" w:cs="Times New Roman"/>
          <w:sz w:val="28"/>
          <w:szCs w:val="28"/>
        </w:rPr>
        <w:t xml:space="preserve">атематической культурой </w:t>
      </w:r>
      <w:r w:rsidRPr="005110C9">
        <w:rPr>
          <w:rFonts w:ascii="Times New Roman" w:hAnsi="Times New Roman" w:cs="Times New Roman"/>
          <w:sz w:val="28"/>
          <w:szCs w:val="28"/>
        </w:rPr>
        <w:t>/ Ивашова, О. А. / «Культ-</w:t>
      </w:r>
      <w:proofErr w:type="spellStart"/>
      <w:r w:rsidRPr="005110C9">
        <w:rPr>
          <w:rFonts w:ascii="Times New Roman" w:hAnsi="Times New Roman" w:cs="Times New Roman"/>
          <w:sz w:val="28"/>
          <w:szCs w:val="28"/>
        </w:rPr>
        <w:t>Информ</w:t>
      </w:r>
      <w:proofErr w:type="spellEnd"/>
      <w:r w:rsidRPr="005110C9">
        <w:rPr>
          <w:rFonts w:ascii="Times New Roman" w:hAnsi="Times New Roman" w:cs="Times New Roman"/>
          <w:sz w:val="28"/>
          <w:szCs w:val="28"/>
        </w:rPr>
        <w:t>-Пресс», 2003.</w:t>
      </w:r>
    </w:p>
    <w:p w:rsidR="005110C9" w:rsidRPr="005110C9" w:rsidRDefault="005110C9" w:rsidP="005110C9">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Pr="005110C9">
        <w:rPr>
          <w:rFonts w:ascii="Times New Roman" w:hAnsi="Times New Roman" w:cs="Times New Roman"/>
          <w:sz w:val="28"/>
          <w:szCs w:val="28"/>
        </w:rPr>
        <w:t xml:space="preserve">.Современные педагогические технологии. Основная школа. </w:t>
      </w:r>
      <w:proofErr w:type="spellStart"/>
      <w:r w:rsidRPr="005110C9">
        <w:rPr>
          <w:rFonts w:ascii="Times New Roman" w:hAnsi="Times New Roman" w:cs="Times New Roman"/>
          <w:sz w:val="28"/>
          <w:szCs w:val="28"/>
        </w:rPr>
        <w:t>Даутова</w:t>
      </w:r>
      <w:proofErr w:type="spellEnd"/>
      <w:r w:rsidRPr="005110C9">
        <w:rPr>
          <w:rFonts w:ascii="Times New Roman" w:hAnsi="Times New Roman" w:cs="Times New Roman"/>
          <w:sz w:val="28"/>
          <w:szCs w:val="28"/>
        </w:rPr>
        <w:t xml:space="preserve"> О.Б.,</w:t>
      </w:r>
    </w:p>
    <w:p w:rsidR="005110C9" w:rsidRPr="005110C9" w:rsidRDefault="005110C9" w:rsidP="005110C9">
      <w:pPr>
        <w:spacing w:after="0" w:line="360" w:lineRule="auto"/>
        <w:rPr>
          <w:rFonts w:ascii="Times New Roman" w:hAnsi="Times New Roman" w:cs="Times New Roman"/>
          <w:sz w:val="28"/>
          <w:szCs w:val="28"/>
        </w:rPr>
      </w:pPr>
      <w:r w:rsidRPr="005110C9">
        <w:rPr>
          <w:rFonts w:ascii="Times New Roman" w:hAnsi="Times New Roman" w:cs="Times New Roman"/>
          <w:sz w:val="28"/>
          <w:szCs w:val="28"/>
        </w:rPr>
        <w:t xml:space="preserve">Иваньшина Е.В., Крылова О.Н., </w:t>
      </w:r>
      <w:proofErr w:type="spellStart"/>
      <w:r w:rsidRPr="005110C9">
        <w:rPr>
          <w:rFonts w:ascii="Times New Roman" w:hAnsi="Times New Roman" w:cs="Times New Roman"/>
          <w:sz w:val="28"/>
          <w:szCs w:val="28"/>
        </w:rPr>
        <w:t>Муштавинская</w:t>
      </w:r>
      <w:proofErr w:type="spellEnd"/>
      <w:r w:rsidRPr="005110C9">
        <w:rPr>
          <w:rFonts w:ascii="Times New Roman" w:hAnsi="Times New Roman" w:cs="Times New Roman"/>
          <w:sz w:val="28"/>
          <w:szCs w:val="28"/>
        </w:rPr>
        <w:t xml:space="preserve"> И.В. КАРО 2013г.       </w:t>
      </w:r>
    </w:p>
    <w:p w:rsidR="005110C9" w:rsidRPr="005110C9" w:rsidRDefault="005110C9" w:rsidP="005110C9">
      <w:pPr>
        <w:spacing w:after="0" w:line="360" w:lineRule="auto"/>
        <w:rPr>
          <w:rFonts w:ascii="Times New Roman" w:hAnsi="Times New Roman" w:cs="Times New Roman"/>
          <w:sz w:val="28"/>
          <w:szCs w:val="28"/>
        </w:rPr>
      </w:pPr>
    </w:p>
    <w:p w:rsidR="005110C9" w:rsidRPr="008B0384" w:rsidRDefault="005110C9" w:rsidP="005110C9">
      <w:pPr>
        <w:spacing w:after="0" w:line="240" w:lineRule="auto"/>
        <w:jc w:val="center"/>
        <w:rPr>
          <w:rFonts w:ascii="Times New Roman" w:eastAsia="Times New Roman" w:hAnsi="Times New Roman" w:cs="Times New Roman"/>
          <w:sz w:val="24"/>
          <w:szCs w:val="24"/>
        </w:rPr>
      </w:pPr>
    </w:p>
    <w:p w:rsidR="005110C9" w:rsidRPr="008B0384" w:rsidRDefault="005110C9" w:rsidP="005110C9">
      <w:pPr>
        <w:spacing w:after="0" w:line="240" w:lineRule="auto"/>
        <w:jc w:val="center"/>
        <w:rPr>
          <w:rFonts w:ascii="Times New Roman" w:eastAsia="Times New Roman" w:hAnsi="Times New Roman" w:cs="Times New Roman"/>
          <w:sz w:val="24"/>
          <w:szCs w:val="24"/>
        </w:rPr>
      </w:pPr>
    </w:p>
    <w:p w:rsidR="005110C9" w:rsidRDefault="005110C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Default="00A10F79" w:rsidP="005110C9">
      <w:pPr>
        <w:spacing w:after="0" w:line="240" w:lineRule="auto"/>
        <w:jc w:val="center"/>
        <w:rPr>
          <w:rFonts w:ascii="Times New Roman" w:eastAsia="Times New Roman" w:hAnsi="Times New Roman" w:cs="Times New Roman"/>
          <w:sz w:val="24"/>
          <w:szCs w:val="24"/>
        </w:rPr>
      </w:pPr>
    </w:p>
    <w:p w:rsidR="00A10F79" w:rsidRPr="008B0384" w:rsidRDefault="00A10F79" w:rsidP="005110C9">
      <w:pPr>
        <w:spacing w:after="0" w:line="240" w:lineRule="auto"/>
        <w:jc w:val="center"/>
        <w:rPr>
          <w:rFonts w:ascii="Times New Roman" w:eastAsia="Times New Roman" w:hAnsi="Times New Roman" w:cs="Times New Roman"/>
          <w:sz w:val="24"/>
          <w:szCs w:val="24"/>
        </w:rPr>
      </w:pPr>
    </w:p>
    <w:p w:rsidR="00AC4534" w:rsidRDefault="005110C9" w:rsidP="005110C9">
      <w:pPr>
        <w:spacing w:after="0" w:line="240" w:lineRule="auto"/>
        <w:jc w:val="center"/>
        <w:rPr>
          <w:rFonts w:ascii="Times New Roman" w:eastAsia="Times New Roman" w:hAnsi="Times New Roman" w:cs="Times New Roman"/>
          <w:b/>
          <w:sz w:val="24"/>
          <w:szCs w:val="24"/>
        </w:rPr>
      </w:pPr>
      <w:r w:rsidRPr="00136904">
        <w:rPr>
          <w:rFonts w:ascii="Times New Roman" w:eastAsia="Times New Roman" w:hAnsi="Times New Roman" w:cs="Times New Roman"/>
          <w:sz w:val="24"/>
          <w:szCs w:val="24"/>
        </w:rPr>
        <w:br/>
      </w: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5110C9" w:rsidRPr="008B0384" w:rsidRDefault="005110C9" w:rsidP="005110C9">
      <w:pPr>
        <w:spacing w:after="0" w:line="240" w:lineRule="auto"/>
        <w:jc w:val="center"/>
        <w:rPr>
          <w:rFonts w:ascii="Times New Roman" w:eastAsia="Times New Roman" w:hAnsi="Times New Roman" w:cs="Times New Roman"/>
          <w:sz w:val="24"/>
          <w:szCs w:val="24"/>
        </w:rPr>
      </w:pPr>
      <w:r w:rsidRPr="00136904">
        <w:rPr>
          <w:rFonts w:ascii="Times New Roman" w:eastAsia="Times New Roman" w:hAnsi="Times New Roman" w:cs="Times New Roman"/>
          <w:b/>
          <w:sz w:val="24"/>
          <w:szCs w:val="24"/>
        </w:rPr>
        <w:lastRenderedPageBreak/>
        <w:t>Приложение 1</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t>Меры длины в Древней Руси</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009900" cy="3590925"/>
            <wp:effectExtent l="19050" t="0" r="0" b="0"/>
            <wp:docPr id="10" name="Рисунок 1" descr="http://litcey.ru/pars_docs/refs/78/77236/77236_html_8fcf1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cey.ru/pars_docs/refs/78/77236/77236_html_8fcf1cb.jpg"/>
                    <pic:cNvPicPr>
                      <a:picLocks noChangeAspect="1" noChangeArrowheads="1"/>
                    </pic:cNvPicPr>
                  </pic:nvPicPr>
                  <pic:blipFill>
                    <a:blip r:embed="rId9" cstate="print"/>
                    <a:srcRect/>
                    <a:stretch>
                      <a:fillRect/>
                    </a:stretch>
                  </pic:blipFill>
                  <pic:spPr bwMode="auto">
                    <a:xfrm>
                      <a:off x="0" y="0"/>
                      <a:ext cx="3009900" cy="35909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924050" cy="3571875"/>
            <wp:effectExtent l="19050" t="0" r="0" b="0"/>
            <wp:docPr id="11" name="Рисунок 2" descr="http://litcey.ru/pars_docs/refs/78/77236/77236_html_2811e8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tcey.ru/pars_docs/refs/78/77236/77236_html_2811e8f6.jpg"/>
                    <pic:cNvPicPr>
                      <a:picLocks noChangeAspect="1" noChangeArrowheads="1"/>
                    </pic:cNvPicPr>
                  </pic:nvPicPr>
                  <pic:blipFill>
                    <a:blip r:embed="rId10" cstate="print"/>
                    <a:srcRect/>
                    <a:stretch>
                      <a:fillRect/>
                    </a:stretch>
                  </pic:blipFill>
                  <pic:spPr bwMode="auto">
                    <a:xfrm>
                      <a:off x="0" y="0"/>
                      <a:ext cx="1924050" cy="35718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857375" cy="2324100"/>
            <wp:effectExtent l="19050" t="0" r="9525" b="0"/>
            <wp:docPr id="12" name="Рисунок 3" descr="http://litcey.ru/pars_docs/refs/78/77236/77236_html_23bd86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tcey.ru/pars_docs/refs/78/77236/77236_html_23bd86e9.jpg"/>
                    <pic:cNvPicPr>
                      <a:picLocks noChangeAspect="1" noChangeArrowheads="1"/>
                    </pic:cNvPicPr>
                  </pic:nvPicPr>
                  <pic:blipFill>
                    <a:blip r:embed="rId11" cstate="print"/>
                    <a:srcRect/>
                    <a:stretch>
                      <a:fillRect/>
                    </a:stretch>
                  </pic:blipFill>
                  <pic:spPr bwMode="auto">
                    <a:xfrm>
                      <a:off x="0" y="0"/>
                      <a:ext cx="1857375" cy="23241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571625" cy="3000375"/>
            <wp:effectExtent l="19050" t="0" r="9525" b="0"/>
            <wp:docPr id="13" name="Рисунок 4" descr="http://litcey.ru/pars_docs/refs/78/77236/77236_html_m7fc9e2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tcey.ru/pars_docs/refs/78/77236/77236_html_m7fc9e2bc.jpg"/>
                    <pic:cNvPicPr>
                      <a:picLocks noChangeAspect="1" noChangeArrowheads="1"/>
                    </pic:cNvPicPr>
                  </pic:nvPicPr>
                  <pic:blipFill>
                    <a:blip r:embed="rId12" cstate="print"/>
                    <a:srcRect/>
                    <a:stretch>
                      <a:fillRect/>
                    </a:stretch>
                  </pic:blipFill>
                  <pic:spPr bwMode="auto">
                    <a:xfrm>
                      <a:off x="0" y="0"/>
                      <a:ext cx="1571625" cy="3000375"/>
                    </a:xfrm>
                    <a:prstGeom prst="rect">
                      <a:avLst/>
                    </a:prstGeom>
                    <a:noFill/>
                    <a:ln w="9525">
                      <a:noFill/>
                      <a:miter lim="800000"/>
                      <a:headEnd/>
                      <a:tailEnd/>
                    </a:ln>
                  </pic:spPr>
                </pic:pic>
              </a:graphicData>
            </a:graphic>
          </wp:inline>
        </w:drawing>
      </w:r>
      <w:r w:rsidRPr="00136904">
        <w:rPr>
          <w:rFonts w:ascii="Times New Roman" w:eastAsia="Times New Roman" w:hAnsi="Times New Roman" w:cs="Times New Roman"/>
          <w:sz w:val="24"/>
          <w:szCs w:val="24"/>
        </w:rPr>
        <w:br/>
      </w:r>
    </w:p>
    <w:p w:rsidR="005110C9" w:rsidRPr="008B0384" w:rsidRDefault="005110C9" w:rsidP="005110C9">
      <w:pPr>
        <w:spacing w:after="0" w:line="240" w:lineRule="auto"/>
        <w:jc w:val="center"/>
        <w:rPr>
          <w:rFonts w:ascii="Times New Roman" w:eastAsia="Times New Roman" w:hAnsi="Times New Roman" w:cs="Times New Roman"/>
          <w:sz w:val="24"/>
          <w:szCs w:val="24"/>
        </w:rPr>
      </w:pPr>
    </w:p>
    <w:p w:rsidR="005110C9" w:rsidRPr="008B0384" w:rsidRDefault="005110C9" w:rsidP="005110C9">
      <w:pPr>
        <w:spacing w:after="0" w:line="240" w:lineRule="auto"/>
        <w:jc w:val="center"/>
        <w:rPr>
          <w:rFonts w:ascii="Times New Roman" w:eastAsia="Times New Roman" w:hAnsi="Times New Roman" w:cs="Times New Roman"/>
          <w:sz w:val="24"/>
          <w:szCs w:val="24"/>
        </w:rPr>
      </w:pPr>
    </w:p>
    <w:p w:rsidR="00AC4534" w:rsidRDefault="005110C9" w:rsidP="005110C9">
      <w:pPr>
        <w:spacing w:after="0" w:line="240" w:lineRule="auto"/>
        <w:jc w:val="center"/>
        <w:rPr>
          <w:rFonts w:ascii="Times New Roman" w:eastAsia="Times New Roman" w:hAnsi="Times New Roman" w:cs="Times New Roman"/>
          <w:b/>
          <w:sz w:val="24"/>
          <w:szCs w:val="24"/>
        </w:rPr>
      </w:pPr>
      <w:r w:rsidRPr="00136904">
        <w:rPr>
          <w:rFonts w:ascii="Times New Roman" w:eastAsia="Times New Roman" w:hAnsi="Times New Roman" w:cs="Times New Roman"/>
          <w:sz w:val="24"/>
          <w:szCs w:val="24"/>
        </w:rPr>
        <w:br/>
      </w: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AC4534" w:rsidRDefault="00AC4534" w:rsidP="005110C9">
      <w:pPr>
        <w:spacing w:after="0" w:line="240" w:lineRule="auto"/>
        <w:jc w:val="center"/>
        <w:rPr>
          <w:rFonts w:ascii="Times New Roman" w:eastAsia="Times New Roman" w:hAnsi="Times New Roman" w:cs="Times New Roman"/>
          <w:b/>
          <w:sz w:val="24"/>
          <w:szCs w:val="24"/>
        </w:rPr>
      </w:pPr>
    </w:p>
    <w:p w:rsidR="005110C9" w:rsidRPr="008B0384" w:rsidRDefault="005110C9" w:rsidP="005110C9">
      <w:pPr>
        <w:spacing w:after="0" w:line="240" w:lineRule="auto"/>
        <w:jc w:val="center"/>
        <w:rPr>
          <w:rFonts w:ascii="Times New Roman" w:eastAsia="Times New Roman" w:hAnsi="Times New Roman" w:cs="Times New Roman"/>
          <w:sz w:val="24"/>
          <w:szCs w:val="24"/>
        </w:rPr>
      </w:pPr>
      <w:r w:rsidRPr="00136904">
        <w:rPr>
          <w:rFonts w:ascii="Times New Roman" w:eastAsia="Times New Roman" w:hAnsi="Times New Roman" w:cs="Times New Roman"/>
          <w:b/>
          <w:sz w:val="24"/>
          <w:szCs w:val="24"/>
        </w:rPr>
        <w:lastRenderedPageBreak/>
        <w:t>Приложение 2</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u w:val="single"/>
        </w:rPr>
        <w:t>Единицы длины</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t>Миллиметр</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b/>
          <w:bCs/>
          <w:sz w:val="24"/>
          <w:szCs w:val="24"/>
          <w:u w:val="single"/>
        </w:rPr>
        <w:t>Сантиметр</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t>Дециметр</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t>Метр</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t>Километр</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b/>
          <w:sz w:val="24"/>
          <w:szCs w:val="24"/>
        </w:rPr>
        <w:t>Приложение 3</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5943600" cy="1104900"/>
            <wp:effectExtent l="19050" t="0" r="0" b="0"/>
            <wp:docPr id="14" name="Рисунок 5" descr="http://litcey.ru/pars_docs/refs/78/77236/77236_html_m347737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tcey.ru/pars_docs/refs/78/77236/77236_html_m3477371b.jpg"/>
                    <pic:cNvPicPr>
                      <a:picLocks noChangeAspect="1" noChangeArrowheads="1"/>
                    </pic:cNvPicPr>
                  </pic:nvPicPr>
                  <pic:blipFill>
                    <a:blip r:embed="rId13" cstate="print"/>
                    <a:srcRect/>
                    <a:stretch>
                      <a:fillRect/>
                    </a:stretch>
                  </pic:blipFill>
                  <pic:spPr bwMode="auto">
                    <a:xfrm>
                      <a:off x="0" y="0"/>
                      <a:ext cx="5943600" cy="1104900"/>
                    </a:xfrm>
                    <a:prstGeom prst="rect">
                      <a:avLst/>
                    </a:prstGeom>
                    <a:noFill/>
                    <a:ln w="9525">
                      <a:noFill/>
                      <a:miter lim="800000"/>
                      <a:headEnd/>
                      <a:tailEnd/>
                    </a:ln>
                  </pic:spPr>
                </pic:pic>
              </a:graphicData>
            </a:graphic>
          </wp:inline>
        </w:drawing>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b/>
          <w:bCs/>
          <w:sz w:val="24"/>
          <w:szCs w:val="24"/>
        </w:rPr>
        <w:t>САНТИМЕТР - СМ</w:t>
      </w:r>
      <w:r w:rsidRPr="00136904">
        <w:rPr>
          <w:rFonts w:ascii="Times New Roman" w:eastAsia="Times New Roman" w:hAnsi="Times New Roman" w:cs="Times New Roman"/>
          <w:sz w:val="24"/>
          <w:szCs w:val="24"/>
        </w:rPr>
        <w:br/>
      </w:r>
    </w:p>
    <w:p w:rsidR="005110C9" w:rsidRPr="008B0384" w:rsidRDefault="005110C9" w:rsidP="005110C9">
      <w:pPr>
        <w:spacing w:after="0" w:line="240" w:lineRule="auto"/>
        <w:jc w:val="center"/>
        <w:rPr>
          <w:rFonts w:ascii="Times New Roman" w:eastAsia="Times New Roman" w:hAnsi="Times New Roman" w:cs="Times New Roman"/>
          <w:sz w:val="24"/>
          <w:szCs w:val="24"/>
        </w:rPr>
      </w:pPr>
    </w:p>
    <w:p w:rsidR="005110C9" w:rsidRPr="008B0384" w:rsidRDefault="005110C9" w:rsidP="005110C9">
      <w:pPr>
        <w:spacing w:after="0" w:line="240" w:lineRule="auto"/>
        <w:jc w:val="center"/>
        <w:rPr>
          <w:rFonts w:ascii="Times New Roman" w:eastAsia="Times New Roman" w:hAnsi="Times New Roman" w:cs="Times New Roman"/>
          <w:sz w:val="24"/>
          <w:szCs w:val="24"/>
        </w:rPr>
      </w:pPr>
    </w:p>
    <w:p w:rsidR="005110C9" w:rsidRPr="008B0384" w:rsidRDefault="005110C9" w:rsidP="005110C9">
      <w:pPr>
        <w:spacing w:after="0" w:line="240" w:lineRule="auto"/>
        <w:jc w:val="center"/>
        <w:rPr>
          <w:rFonts w:ascii="Times New Roman" w:eastAsia="Times New Roman" w:hAnsi="Times New Roman" w:cs="Times New Roman"/>
          <w:sz w:val="24"/>
          <w:szCs w:val="24"/>
        </w:rPr>
      </w:pPr>
    </w:p>
    <w:p w:rsidR="005110C9" w:rsidRPr="008B0384" w:rsidRDefault="005110C9" w:rsidP="005110C9">
      <w:pPr>
        <w:spacing w:after="0" w:line="240" w:lineRule="auto"/>
        <w:jc w:val="center"/>
        <w:rPr>
          <w:rFonts w:ascii="Times New Roman" w:eastAsia="Times New Roman" w:hAnsi="Times New Roman" w:cs="Times New Roman"/>
          <w:sz w:val="24"/>
          <w:szCs w:val="24"/>
        </w:rPr>
      </w:pPr>
    </w:p>
    <w:p w:rsidR="00A83455" w:rsidRPr="005110C9" w:rsidRDefault="005110C9" w:rsidP="005110C9">
      <w:pPr>
        <w:spacing w:after="0" w:line="360" w:lineRule="auto"/>
        <w:jc w:val="center"/>
        <w:rPr>
          <w:rFonts w:ascii="Times New Roman" w:eastAsia="Times New Roman" w:hAnsi="Times New Roman" w:cs="Times New Roman"/>
          <w:noProof/>
          <w:sz w:val="24"/>
          <w:szCs w:val="24"/>
        </w:rPr>
      </w:pP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b/>
          <w:sz w:val="24"/>
          <w:szCs w:val="24"/>
        </w:rPr>
        <w:t>Приложение 4</w:t>
      </w:r>
      <w:r w:rsidRPr="00136904">
        <w:rPr>
          <w:rFonts w:ascii="Times New Roman" w:eastAsia="Times New Roman" w:hAnsi="Times New Roman" w:cs="Times New Roman"/>
          <w:sz w:val="24"/>
          <w:szCs w:val="24"/>
        </w:rPr>
        <w:br/>
      </w:r>
      <w:r w:rsidRPr="0013690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590925" cy="676275"/>
            <wp:effectExtent l="19050" t="0" r="9525" b="0"/>
            <wp:docPr id="15" name="Рисунок 6" descr="http://litcey.ru/pars_docs/refs/78/77236/77236_html_m347737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tcey.ru/pars_docs/refs/78/77236/77236_html_m3477371b.jpg"/>
                    <pic:cNvPicPr>
                      <a:picLocks noChangeAspect="1" noChangeArrowheads="1"/>
                    </pic:cNvPicPr>
                  </pic:nvPicPr>
                  <pic:blipFill>
                    <a:blip r:embed="rId13" cstate="print"/>
                    <a:srcRect/>
                    <a:stretch>
                      <a:fillRect/>
                    </a:stretch>
                  </pic:blipFill>
                  <pic:spPr bwMode="auto">
                    <a:xfrm>
                      <a:off x="0" y="0"/>
                      <a:ext cx="3590925" cy="6762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2628900" cy="95250"/>
            <wp:effectExtent l="19050" t="0" r="0" b="0"/>
            <wp:wrapSquare wrapText="bothSides"/>
            <wp:docPr id="16" name="Рисунок 2" descr="http://litcey.ru/pars_docs/refs/78/77236/77236_html_m1e91b3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tcey.ru/pars_docs/refs/78/77236/77236_html_m1e91b3c3.gif"/>
                    <pic:cNvPicPr>
                      <a:picLocks noChangeAspect="1" noChangeArrowheads="1"/>
                    </pic:cNvPicPr>
                  </pic:nvPicPr>
                  <pic:blipFill>
                    <a:blip r:embed="rId14" cstate="print"/>
                    <a:srcRect/>
                    <a:stretch>
                      <a:fillRect/>
                    </a:stretch>
                  </pic:blipFill>
                  <pic:spPr bwMode="auto">
                    <a:xfrm>
                      <a:off x="0" y="0"/>
                      <a:ext cx="2628900" cy="95250"/>
                    </a:xfrm>
                    <a:prstGeom prst="rect">
                      <a:avLst/>
                    </a:prstGeom>
                    <a:noFill/>
                    <a:ln w="9525">
                      <a:noFill/>
                      <a:miter lim="800000"/>
                      <a:headEnd/>
                      <a:tailEnd/>
                    </a:ln>
                  </pic:spPr>
                </pic:pic>
              </a:graphicData>
            </a:graphic>
          </wp:anchor>
        </w:drawing>
      </w:r>
      <w:r w:rsidRPr="0013690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0" distB="0" distL="114300" distR="114300" simplePos="0" relativeHeight="251663360" behindDoc="0" locked="0" layoutInCell="1" allowOverlap="0">
            <wp:simplePos x="0" y="0"/>
            <wp:positionH relativeFrom="column">
              <wp:align>left</wp:align>
            </wp:positionH>
            <wp:positionV relativeFrom="line">
              <wp:posOffset>266700</wp:posOffset>
            </wp:positionV>
            <wp:extent cx="2695575" cy="86360"/>
            <wp:effectExtent l="19050" t="0" r="9525" b="0"/>
            <wp:wrapSquare wrapText="bothSides"/>
            <wp:docPr id="18" name="Рисунок 3" descr="http://litcey.ru/pars_docs/refs/78/77236/77236_html_7cdcf1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tcey.ru/pars_docs/refs/78/77236/77236_html_7cdcf13b.gif"/>
                    <pic:cNvPicPr>
                      <a:picLocks noChangeAspect="1" noChangeArrowheads="1"/>
                    </pic:cNvPicPr>
                  </pic:nvPicPr>
                  <pic:blipFill>
                    <a:blip r:embed="rId15" cstate="print"/>
                    <a:srcRect/>
                    <a:stretch>
                      <a:fillRect/>
                    </a:stretch>
                  </pic:blipFill>
                  <pic:spPr bwMode="auto">
                    <a:xfrm>
                      <a:off x="0" y="0"/>
                      <a:ext cx="2695575" cy="86360"/>
                    </a:xfrm>
                    <a:prstGeom prst="rect">
                      <a:avLst/>
                    </a:prstGeom>
                    <a:noFill/>
                    <a:ln w="9525">
                      <a:noFill/>
                      <a:miter lim="800000"/>
                      <a:headEnd/>
                      <a:tailEnd/>
                    </a:ln>
                  </pic:spPr>
                </pic:pic>
              </a:graphicData>
            </a:graphic>
          </wp:anchor>
        </w:drawing>
      </w:r>
      <w:r w:rsidRPr="0013690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3895725" cy="676275"/>
            <wp:effectExtent l="19050" t="0" r="9525" b="0"/>
            <wp:docPr id="17" name="Рисунок 7" descr="http://litcey.ru/pars_docs/refs/78/77236/77236_html_m347737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tcey.ru/pars_docs/refs/78/77236/77236_html_m3477371b.jpg"/>
                    <pic:cNvPicPr>
                      <a:picLocks noChangeAspect="1" noChangeArrowheads="1"/>
                    </pic:cNvPicPr>
                  </pic:nvPicPr>
                  <pic:blipFill>
                    <a:blip r:embed="rId13" cstate="print"/>
                    <a:srcRect/>
                    <a:stretch>
                      <a:fillRect/>
                    </a:stretch>
                  </pic:blipFill>
                  <pic:spPr bwMode="auto">
                    <a:xfrm>
                      <a:off x="0" y="0"/>
                      <a:ext cx="3895725" cy="676275"/>
                    </a:xfrm>
                    <a:prstGeom prst="rect">
                      <a:avLst/>
                    </a:prstGeom>
                    <a:noFill/>
                    <a:ln w="9525">
                      <a:noFill/>
                      <a:miter lim="800000"/>
                      <a:headEnd/>
                      <a:tailEnd/>
                    </a:ln>
                  </pic:spPr>
                </pic:pic>
              </a:graphicData>
            </a:graphic>
          </wp:inline>
        </w:drawing>
      </w:r>
    </w:p>
    <w:p w:rsidR="00A83455" w:rsidRPr="005F1A35" w:rsidRDefault="00A83455" w:rsidP="005F1A35">
      <w:pPr>
        <w:spacing w:after="0" w:line="360" w:lineRule="auto"/>
        <w:jc w:val="center"/>
        <w:rPr>
          <w:rFonts w:ascii="Times New Roman" w:hAnsi="Times New Roman" w:cs="Times New Roman"/>
          <w:sz w:val="28"/>
          <w:szCs w:val="28"/>
        </w:rPr>
      </w:pPr>
    </w:p>
    <w:p w:rsidR="00A83455" w:rsidRPr="005F1A35" w:rsidRDefault="00A83455" w:rsidP="005F1A35">
      <w:pPr>
        <w:spacing w:after="0" w:line="360" w:lineRule="auto"/>
        <w:jc w:val="center"/>
        <w:rPr>
          <w:rFonts w:ascii="Times New Roman" w:hAnsi="Times New Roman" w:cs="Times New Roman"/>
          <w:sz w:val="28"/>
          <w:szCs w:val="28"/>
        </w:rPr>
      </w:pPr>
    </w:p>
    <w:p w:rsidR="00A83455" w:rsidRPr="005F1A35" w:rsidRDefault="00A83455" w:rsidP="005F1A35">
      <w:pPr>
        <w:spacing w:after="0" w:line="360" w:lineRule="auto"/>
        <w:jc w:val="center"/>
        <w:rPr>
          <w:rFonts w:ascii="Times New Roman" w:hAnsi="Times New Roman" w:cs="Times New Roman"/>
          <w:sz w:val="28"/>
          <w:szCs w:val="28"/>
        </w:rPr>
      </w:pPr>
    </w:p>
    <w:p w:rsidR="00A83455" w:rsidRPr="005F1A35" w:rsidRDefault="00A83455" w:rsidP="005F1A35">
      <w:pPr>
        <w:spacing w:after="0" w:line="360" w:lineRule="auto"/>
        <w:jc w:val="center"/>
        <w:rPr>
          <w:rFonts w:ascii="Times New Roman" w:hAnsi="Times New Roman" w:cs="Times New Roman"/>
          <w:sz w:val="28"/>
          <w:szCs w:val="28"/>
        </w:rPr>
      </w:pPr>
    </w:p>
    <w:p w:rsidR="00A83455" w:rsidRDefault="00A83455">
      <w:pPr>
        <w:rPr>
          <w:sz w:val="28"/>
          <w:szCs w:val="28"/>
        </w:rPr>
      </w:pPr>
    </w:p>
    <w:sectPr w:rsidR="00A83455" w:rsidSect="003C25AD">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B78" w:rsidRDefault="00085B78" w:rsidP="001035E6">
      <w:pPr>
        <w:spacing w:after="0" w:line="240" w:lineRule="auto"/>
      </w:pPr>
      <w:r>
        <w:separator/>
      </w:r>
    </w:p>
  </w:endnote>
  <w:endnote w:type="continuationSeparator" w:id="0">
    <w:p w:rsidR="00085B78" w:rsidRDefault="00085B78" w:rsidP="0010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7134"/>
      <w:docPartObj>
        <w:docPartGallery w:val="Page Numbers (Bottom of Page)"/>
        <w:docPartUnique/>
      </w:docPartObj>
    </w:sdtPr>
    <w:sdtEndPr/>
    <w:sdtContent>
      <w:p w:rsidR="003C25AD" w:rsidRDefault="002E6495">
        <w:pPr>
          <w:pStyle w:val="aa"/>
          <w:jc w:val="right"/>
        </w:pPr>
        <w:r>
          <w:fldChar w:fldCharType="begin"/>
        </w:r>
        <w:r>
          <w:instrText xml:space="preserve"> PAGE   \* MERGEFORMAT </w:instrText>
        </w:r>
        <w:r>
          <w:fldChar w:fldCharType="separate"/>
        </w:r>
        <w:r w:rsidR="00FA4345">
          <w:rPr>
            <w:noProof/>
          </w:rPr>
          <w:t>8</w:t>
        </w:r>
        <w:r>
          <w:rPr>
            <w:noProof/>
          </w:rPr>
          <w:fldChar w:fldCharType="end"/>
        </w:r>
      </w:p>
    </w:sdtContent>
  </w:sdt>
  <w:p w:rsidR="001035E6" w:rsidRDefault="001035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B78" w:rsidRDefault="00085B78" w:rsidP="001035E6">
      <w:pPr>
        <w:spacing w:after="0" w:line="240" w:lineRule="auto"/>
      </w:pPr>
      <w:r>
        <w:separator/>
      </w:r>
    </w:p>
  </w:footnote>
  <w:footnote w:type="continuationSeparator" w:id="0">
    <w:p w:rsidR="00085B78" w:rsidRDefault="00085B78" w:rsidP="00103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667E1"/>
    <w:multiLevelType w:val="multilevel"/>
    <w:tmpl w:val="6D5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33B64"/>
    <w:multiLevelType w:val="hybridMultilevel"/>
    <w:tmpl w:val="562A1D3E"/>
    <w:lvl w:ilvl="0" w:tplc="582E50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8159F"/>
    <w:multiLevelType w:val="hybridMultilevel"/>
    <w:tmpl w:val="6C5EE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97A4D"/>
    <w:multiLevelType w:val="hybridMultilevel"/>
    <w:tmpl w:val="A6BE2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B372A"/>
    <w:multiLevelType w:val="hybridMultilevel"/>
    <w:tmpl w:val="DFE626C8"/>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926390"/>
    <w:multiLevelType w:val="hybridMultilevel"/>
    <w:tmpl w:val="9DD211C2"/>
    <w:lvl w:ilvl="0" w:tplc="04190001">
      <w:start w:val="1"/>
      <w:numFmt w:val="bullet"/>
      <w:lvlText w:val=""/>
      <w:lvlJc w:val="left"/>
      <w:pPr>
        <w:ind w:left="8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9E4E14"/>
    <w:multiLevelType w:val="multilevel"/>
    <w:tmpl w:val="366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7381F"/>
    <w:multiLevelType w:val="multilevel"/>
    <w:tmpl w:val="83108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445E41"/>
    <w:multiLevelType w:val="hybridMultilevel"/>
    <w:tmpl w:val="883E4812"/>
    <w:lvl w:ilvl="0" w:tplc="3C9CA6F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866909"/>
    <w:multiLevelType w:val="hybridMultilevel"/>
    <w:tmpl w:val="DCF43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F374E5"/>
    <w:multiLevelType w:val="hybridMultilevel"/>
    <w:tmpl w:val="7A6E5BD6"/>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C05954"/>
    <w:multiLevelType w:val="hybridMultilevel"/>
    <w:tmpl w:val="56C2D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4D0CEF"/>
    <w:multiLevelType w:val="hybridMultilevel"/>
    <w:tmpl w:val="A6B4D430"/>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E75755"/>
    <w:multiLevelType w:val="hybridMultilevel"/>
    <w:tmpl w:val="32C63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A165BC"/>
    <w:multiLevelType w:val="hybridMultilevel"/>
    <w:tmpl w:val="502E4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07697F"/>
    <w:multiLevelType w:val="multilevel"/>
    <w:tmpl w:val="6D5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CA1E40"/>
    <w:multiLevelType w:val="hybridMultilevel"/>
    <w:tmpl w:val="50FC407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41D5458"/>
    <w:multiLevelType w:val="hybridMultilevel"/>
    <w:tmpl w:val="87C64124"/>
    <w:lvl w:ilvl="0" w:tplc="04190001">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76C37BB"/>
    <w:multiLevelType w:val="multilevel"/>
    <w:tmpl w:val="6D54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10568B"/>
    <w:multiLevelType w:val="hybridMultilevel"/>
    <w:tmpl w:val="A7ACF5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18"/>
  </w:num>
  <w:num w:numId="12">
    <w:abstractNumId w:val="0"/>
  </w:num>
  <w:num w:numId="13">
    <w:abstractNumId w:val="8"/>
  </w:num>
  <w:num w:numId="14">
    <w:abstractNumId w:val="9"/>
  </w:num>
  <w:num w:numId="15">
    <w:abstractNumId w:val="7"/>
  </w:num>
  <w:num w:numId="16">
    <w:abstractNumId w:val="19"/>
  </w:num>
  <w:num w:numId="17">
    <w:abstractNumId w:val="3"/>
  </w:num>
  <w:num w:numId="18">
    <w:abstractNumId w:val="4"/>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72AA"/>
    <w:rsid w:val="00035871"/>
    <w:rsid w:val="00047EB4"/>
    <w:rsid w:val="00076DF1"/>
    <w:rsid w:val="00085B78"/>
    <w:rsid w:val="000D2DFA"/>
    <w:rsid w:val="001021DD"/>
    <w:rsid w:val="001035E6"/>
    <w:rsid w:val="0016054C"/>
    <w:rsid w:val="001913B1"/>
    <w:rsid w:val="001E661A"/>
    <w:rsid w:val="001F6BE0"/>
    <w:rsid w:val="00201009"/>
    <w:rsid w:val="0022550A"/>
    <w:rsid w:val="00266BD7"/>
    <w:rsid w:val="002C4004"/>
    <w:rsid w:val="002D67B6"/>
    <w:rsid w:val="002F5A37"/>
    <w:rsid w:val="0031374C"/>
    <w:rsid w:val="00334E5B"/>
    <w:rsid w:val="003378E5"/>
    <w:rsid w:val="003C25AD"/>
    <w:rsid w:val="00425BBC"/>
    <w:rsid w:val="004678CD"/>
    <w:rsid w:val="004C0942"/>
    <w:rsid w:val="004D0E5C"/>
    <w:rsid w:val="004F46B1"/>
    <w:rsid w:val="005110C9"/>
    <w:rsid w:val="00573F4C"/>
    <w:rsid w:val="005B31C2"/>
    <w:rsid w:val="005C2E4B"/>
    <w:rsid w:val="005F1A35"/>
    <w:rsid w:val="006125E8"/>
    <w:rsid w:val="0066063D"/>
    <w:rsid w:val="006D6F89"/>
    <w:rsid w:val="006E22F8"/>
    <w:rsid w:val="006E7A99"/>
    <w:rsid w:val="00727369"/>
    <w:rsid w:val="007416E5"/>
    <w:rsid w:val="00746EE5"/>
    <w:rsid w:val="00772121"/>
    <w:rsid w:val="007939FD"/>
    <w:rsid w:val="007B1BDE"/>
    <w:rsid w:val="00851041"/>
    <w:rsid w:val="008A0887"/>
    <w:rsid w:val="008F0011"/>
    <w:rsid w:val="00915F2C"/>
    <w:rsid w:val="00983205"/>
    <w:rsid w:val="009B6ABD"/>
    <w:rsid w:val="009D56A4"/>
    <w:rsid w:val="009E1062"/>
    <w:rsid w:val="00A10F79"/>
    <w:rsid w:val="00A83455"/>
    <w:rsid w:val="00A86BE2"/>
    <w:rsid w:val="00AA72AA"/>
    <w:rsid w:val="00AB3B65"/>
    <w:rsid w:val="00AC4534"/>
    <w:rsid w:val="00B447B8"/>
    <w:rsid w:val="00BB5FDA"/>
    <w:rsid w:val="00BF06C1"/>
    <w:rsid w:val="00C114CF"/>
    <w:rsid w:val="00C30E2A"/>
    <w:rsid w:val="00C43AEE"/>
    <w:rsid w:val="00C73D06"/>
    <w:rsid w:val="00CA470F"/>
    <w:rsid w:val="00CF0550"/>
    <w:rsid w:val="00D51AA3"/>
    <w:rsid w:val="00D7150D"/>
    <w:rsid w:val="00E351F4"/>
    <w:rsid w:val="00ED0A5D"/>
    <w:rsid w:val="00F34D72"/>
    <w:rsid w:val="00F658F8"/>
    <w:rsid w:val="00FA4345"/>
    <w:rsid w:val="00FC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docId w15:val="{33129B70-BB55-4044-AF29-BD952A0F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6A4"/>
    <w:pPr>
      <w:ind w:left="720"/>
      <w:contextualSpacing/>
    </w:pPr>
  </w:style>
  <w:style w:type="paragraph" w:styleId="a4">
    <w:name w:val="Normal (Web)"/>
    <w:basedOn w:val="a"/>
    <w:uiPriority w:val="99"/>
    <w:rsid w:val="007939FD"/>
    <w:pPr>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7939FD"/>
    <w:pPr>
      <w:suppressAutoHyphens/>
      <w:autoSpaceDE w:val="0"/>
      <w:spacing w:after="0" w:line="240" w:lineRule="auto"/>
    </w:pPr>
    <w:rPr>
      <w:rFonts w:ascii="Calibri" w:eastAsia="Arial" w:hAnsi="Calibri" w:cs="Calibri"/>
      <w:color w:val="000000"/>
      <w:sz w:val="24"/>
      <w:szCs w:val="24"/>
      <w:lang w:eastAsia="ar-SA"/>
    </w:rPr>
  </w:style>
  <w:style w:type="paragraph" w:styleId="a5">
    <w:name w:val="No Spacing"/>
    <w:uiPriority w:val="1"/>
    <w:qFormat/>
    <w:rsid w:val="00BF06C1"/>
    <w:pPr>
      <w:spacing w:after="0" w:line="240" w:lineRule="auto"/>
    </w:pPr>
    <w:rPr>
      <w:rFonts w:eastAsiaTheme="minorHAnsi"/>
      <w:lang w:eastAsia="en-US"/>
    </w:rPr>
  </w:style>
  <w:style w:type="paragraph" w:styleId="a6">
    <w:name w:val="Balloon Text"/>
    <w:basedOn w:val="a"/>
    <w:link w:val="a7"/>
    <w:uiPriority w:val="99"/>
    <w:semiHidden/>
    <w:unhideWhenUsed/>
    <w:rsid w:val="005110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10C9"/>
    <w:rPr>
      <w:rFonts w:ascii="Tahoma" w:hAnsi="Tahoma" w:cs="Tahoma"/>
      <w:sz w:val="16"/>
      <w:szCs w:val="16"/>
    </w:rPr>
  </w:style>
  <w:style w:type="paragraph" w:styleId="a8">
    <w:name w:val="header"/>
    <w:basedOn w:val="a"/>
    <w:link w:val="a9"/>
    <w:uiPriority w:val="99"/>
    <w:semiHidden/>
    <w:unhideWhenUsed/>
    <w:rsid w:val="001035E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035E6"/>
  </w:style>
  <w:style w:type="paragraph" w:styleId="aa">
    <w:name w:val="footer"/>
    <w:basedOn w:val="a"/>
    <w:link w:val="ab"/>
    <w:uiPriority w:val="99"/>
    <w:unhideWhenUsed/>
    <w:rsid w:val="001035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35E6"/>
  </w:style>
  <w:style w:type="table" w:styleId="ac">
    <w:name w:val="Table Grid"/>
    <w:basedOn w:val="a1"/>
    <w:uiPriority w:val="59"/>
    <w:rsid w:val="003C25A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89528">
      <w:bodyDiv w:val="1"/>
      <w:marLeft w:val="0"/>
      <w:marRight w:val="0"/>
      <w:marTop w:val="0"/>
      <w:marBottom w:val="0"/>
      <w:divBdr>
        <w:top w:val="none" w:sz="0" w:space="0" w:color="auto"/>
        <w:left w:val="none" w:sz="0" w:space="0" w:color="auto"/>
        <w:bottom w:val="none" w:sz="0" w:space="0" w:color="auto"/>
        <w:right w:val="none" w:sz="0" w:space="0" w:color="auto"/>
      </w:divBdr>
    </w:div>
    <w:div w:id="630674137">
      <w:bodyDiv w:val="1"/>
      <w:marLeft w:val="0"/>
      <w:marRight w:val="0"/>
      <w:marTop w:val="0"/>
      <w:marBottom w:val="0"/>
      <w:divBdr>
        <w:top w:val="none" w:sz="0" w:space="0" w:color="auto"/>
        <w:left w:val="none" w:sz="0" w:space="0" w:color="auto"/>
        <w:bottom w:val="none" w:sz="0" w:space="0" w:color="auto"/>
        <w:right w:val="none" w:sz="0" w:space="0" w:color="auto"/>
      </w:divBdr>
      <w:divsChild>
        <w:div w:id="58406043">
          <w:marLeft w:val="450"/>
          <w:marRight w:val="225"/>
          <w:marTop w:val="600"/>
          <w:marBottom w:val="1500"/>
          <w:divBdr>
            <w:top w:val="none" w:sz="0" w:space="0" w:color="auto"/>
            <w:left w:val="none" w:sz="0" w:space="0" w:color="auto"/>
            <w:bottom w:val="none" w:sz="0" w:space="0" w:color="auto"/>
            <w:right w:val="none" w:sz="0" w:space="0" w:color="auto"/>
          </w:divBdr>
          <w:divsChild>
            <w:div w:id="1760517440">
              <w:marLeft w:val="300"/>
              <w:marRight w:val="450"/>
              <w:marTop w:val="0"/>
              <w:marBottom w:val="0"/>
              <w:divBdr>
                <w:top w:val="none" w:sz="0" w:space="0" w:color="auto"/>
                <w:left w:val="none" w:sz="0" w:space="0" w:color="auto"/>
                <w:bottom w:val="none" w:sz="0" w:space="0" w:color="auto"/>
                <w:right w:val="none" w:sz="0" w:space="0" w:color="auto"/>
              </w:divBdr>
              <w:divsChild>
                <w:div w:id="30738031">
                  <w:marLeft w:val="0"/>
                  <w:marRight w:val="0"/>
                  <w:marTop w:val="225"/>
                  <w:marBottom w:val="0"/>
                  <w:divBdr>
                    <w:top w:val="none" w:sz="0" w:space="0" w:color="auto"/>
                    <w:left w:val="none" w:sz="0" w:space="0" w:color="auto"/>
                    <w:bottom w:val="none" w:sz="0" w:space="0" w:color="auto"/>
                    <w:right w:val="none" w:sz="0" w:space="0" w:color="auto"/>
                  </w:divBdr>
                  <w:divsChild>
                    <w:div w:id="18237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8235">
      <w:bodyDiv w:val="1"/>
      <w:marLeft w:val="0"/>
      <w:marRight w:val="0"/>
      <w:marTop w:val="0"/>
      <w:marBottom w:val="0"/>
      <w:divBdr>
        <w:top w:val="none" w:sz="0" w:space="0" w:color="auto"/>
        <w:left w:val="none" w:sz="0" w:space="0" w:color="auto"/>
        <w:bottom w:val="none" w:sz="0" w:space="0" w:color="auto"/>
        <w:right w:val="none" w:sz="0" w:space="0" w:color="auto"/>
      </w:divBdr>
      <w:divsChild>
        <w:div w:id="279648886">
          <w:marLeft w:val="0"/>
          <w:marRight w:val="0"/>
          <w:marTop w:val="0"/>
          <w:marBottom w:val="0"/>
          <w:divBdr>
            <w:top w:val="none" w:sz="0" w:space="0" w:color="auto"/>
            <w:left w:val="none" w:sz="0" w:space="0" w:color="auto"/>
            <w:bottom w:val="none" w:sz="0" w:space="0" w:color="auto"/>
            <w:right w:val="none" w:sz="0" w:space="0" w:color="auto"/>
          </w:divBdr>
        </w:div>
      </w:divsChild>
    </w:div>
    <w:div w:id="982084179">
      <w:bodyDiv w:val="1"/>
      <w:marLeft w:val="0"/>
      <w:marRight w:val="0"/>
      <w:marTop w:val="0"/>
      <w:marBottom w:val="0"/>
      <w:divBdr>
        <w:top w:val="none" w:sz="0" w:space="0" w:color="auto"/>
        <w:left w:val="none" w:sz="0" w:space="0" w:color="auto"/>
        <w:bottom w:val="none" w:sz="0" w:space="0" w:color="auto"/>
        <w:right w:val="none" w:sz="0" w:space="0" w:color="auto"/>
      </w:divBdr>
      <w:divsChild>
        <w:div w:id="272715539">
          <w:marLeft w:val="0"/>
          <w:marRight w:val="0"/>
          <w:marTop w:val="0"/>
          <w:marBottom w:val="0"/>
          <w:divBdr>
            <w:top w:val="none" w:sz="0" w:space="0" w:color="auto"/>
            <w:left w:val="none" w:sz="0" w:space="0" w:color="auto"/>
            <w:bottom w:val="none" w:sz="0" w:space="0" w:color="auto"/>
            <w:right w:val="none" w:sz="0" w:space="0" w:color="auto"/>
          </w:divBdr>
          <w:divsChild>
            <w:div w:id="92211444">
              <w:marLeft w:val="0"/>
              <w:marRight w:val="0"/>
              <w:marTop w:val="0"/>
              <w:marBottom w:val="0"/>
              <w:divBdr>
                <w:top w:val="none" w:sz="0" w:space="0" w:color="auto"/>
                <w:left w:val="none" w:sz="0" w:space="0" w:color="auto"/>
                <w:bottom w:val="none" w:sz="0" w:space="0" w:color="auto"/>
                <w:right w:val="none" w:sz="0" w:space="0" w:color="auto"/>
              </w:divBdr>
              <w:divsChild>
                <w:div w:id="1950626880">
                  <w:marLeft w:val="0"/>
                  <w:marRight w:val="0"/>
                  <w:marTop w:val="0"/>
                  <w:marBottom w:val="0"/>
                  <w:divBdr>
                    <w:top w:val="none" w:sz="0" w:space="0" w:color="auto"/>
                    <w:left w:val="none" w:sz="0" w:space="0" w:color="auto"/>
                    <w:bottom w:val="none" w:sz="0" w:space="0" w:color="auto"/>
                    <w:right w:val="none" w:sz="0" w:space="0" w:color="auto"/>
                  </w:divBdr>
                  <w:divsChild>
                    <w:div w:id="513156979">
                      <w:marLeft w:val="0"/>
                      <w:marRight w:val="0"/>
                      <w:marTop w:val="0"/>
                      <w:marBottom w:val="0"/>
                      <w:divBdr>
                        <w:top w:val="none" w:sz="0" w:space="0" w:color="auto"/>
                        <w:left w:val="none" w:sz="0" w:space="0" w:color="auto"/>
                        <w:bottom w:val="none" w:sz="0" w:space="0" w:color="auto"/>
                        <w:right w:val="none" w:sz="0" w:space="0" w:color="auto"/>
                      </w:divBdr>
                      <w:divsChild>
                        <w:div w:id="2052223628">
                          <w:marLeft w:val="0"/>
                          <w:marRight w:val="0"/>
                          <w:marTop w:val="0"/>
                          <w:marBottom w:val="0"/>
                          <w:divBdr>
                            <w:top w:val="none" w:sz="0" w:space="0" w:color="auto"/>
                            <w:left w:val="none" w:sz="0" w:space="0" w:color="auto"/>
                            <w:bottom w:val="none" w:sz="0" w:space="0" w:color="auto"/>
                            <w:right w:val="none" w:sz="0" w:space="0" w:color="auto"/>
                          </w:divBdr>
                          <w:divsChild>
                            <w:div w:id="596719863">
                              <w:marLeft w:val="0"/>
                              <w:marRight w:val="0"/>
                              <w:marTop w:val="0"/>
                              <w:marBottom w:val="0"/>
                              <w:divBdr>
                                <w:top w:val="none" w:sz="0" w:space="0" w:color="auto"/>
                                <w:left w:val="none" w:sz="0" w:space="0" w:color="auto"/>
                                <w:bottom w:val="none" w:sz="0" w:space="0" w:color="auto"/>
                                <w:right w:val="none" w:sz="0" w:space="0" w:color="auto"/>
                              </w:divBdr>
                              <w:divsChild>
                                <w:div w:id="1717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1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BC468-E616-407F-B87E-1C0041EB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2959</Words>
  <Characters>16870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gvildis</dc:creator>
  <cp:lastModifiedBy>Asus</cp:lastModifiedBy>
  <cp:revision>4</cp:revision>
  <cp:lastPrinted>2014-07-10T11:35:00Z</cp:lastPrinted>
  <dcterms:created xsi:type="dcterms:W3CDTF">2013-11-06T09:36:00Z</dcterms:created>
  <dcterms:modified xsi:type="dcterms:W3CDTF">2014-07-10T11:42:00Z</dcterms:modified>
</cp:coreProperties>
</file>