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>План конспект  урока</w:t>
      </w:r>
      <w:r w:rsidR="00721DA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3F189B">
        <w:rPr>
          <w:rFonts w:ascii="Times New Roman" w:hAnsi="Times New Roman" w:cs="Times New Roman"/>
          <w:color w:val="000000"/>
          <w:sz w:val="28"/>
          <w:szCs w:val="28"/>
        </w:rPr>
        <w:t xml:space="preserve"> класс </w:t>
      </w:r>
    </w:p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 xml:space="preserve"> Тема: Комбинации с освоенными элементами игры.</w:t>
      </w:r>
    </w:p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>Цель: Совершенствование техники выполнения  упражнений в спортивных и подвижных играх.</w:t>
      </w:r>
    </w:p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>Задачи:  1. Комбинации из освоенных элементов ловли и передачи мяча.</w:t>
      </w:r>
    </w:p>
    <w:p w:rsidR="003F189B" w:rsidRPr="003F189B" w:rsidRDefault="003F189B" w:rsidP="003F189B">
      <w:pPr>
        <w:ind w:left="561"/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 xml:space="preserve">      2. Развитие координационных и кондиционных способностей.</w:t>
      </w:r>
    </w:p>
    <w:p w:rsidR="003F189B" w:rsidRPr="003F189B" w:rsidRDefault="003F189B" w:rsidP="003F189B">
      <w:pPr>
        <w:ind w:left="561"/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 xml:space="preserve">      3. Воспитание чувства  коллективизма.</w:t>
      </w:r>
    </w:p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>Тип урока: учебный</w:t>
      </w:r>
    </w:p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>Вид урока: Предметный</w:t>
      </w:r>
    </w:p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ст. </w:t>
      </w:r>
      <w:proofErr w:type="gramStart"/>
      <w:r w:rsidRPr="003F189B">
        <w:rPr>
          <w:rFonts w:ascii="Times New Roman" w:hAnsi="Times New Roman" w:cs="Times New Roman"/>
          <w:color w:val="000000"/>
          <w:sz w:val="28"/>
          <w:szCs w:val="28"/>
        </w:rPr>
        <w:t>Полтавская</w:t>
      </w:r>
      <w:proofErr w:type="gramEnd"/>
    </w:p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МАОУ СОШ № 7, спортивный зал</w:t>
      </w:r>
    </w:p>
    <w:tbl>
      <w:tblPr>
        <w:tblpPr w:leftFromText="180" w:rightFromText="180" w:vertAnchor="text" w:horzAnchor="margin" w:tblpXSpec="right" w:tblpY="9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1071"/>
        <w:gridCol w:w="2735"/>
        <w:gridCol w:w="3732"/>
      </w:tblGrid>
      <w:tr w:rsidR="003F189B" w:rsidRPr="003F189B" w:rsidTr="003F189B">
        <w:trPr>
          <w:trHeight w:val="6491"/>
        </w:trPr>
        <w:tc>
          <w:tcPr>
            <w:tcW w:w="3346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Содержание</w:t>
            </w:r>
          </w:p>
        </w:tc>
        <w:tc>
          <w:tcPr>
            <w:tcW w:w="1071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735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Организационно-методические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указания</w:t>
            </w:r>
          </w:p>
        </w:tc>
        <w:tc>
          <w:tcPr>
            <w:tcW w:w="3732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Универсальные учебные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(УУД)</w:t>
            </w:r>
          </w:p>
        </w:tc>
      </w:tr>
      <w:tr w:rsidR="003F189B" w:rsidRPr="003F189B" w:rsidTr="003F189B">
        <w:trPr>
          <w:trHeight w:val="1292"/>
        </w:trPr>
        <w:tc>
          <w:tcPr>
            <w:tcW w:w="10884" w:type="dxa"/>
            <w:gridSpan w:val="4"/>
            <w:shd w:val="clear" w:color="auto" w:fill="auto"/>
          </w:tcPr>
          <w:p w:rsid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Подготовительная часть урока 10 минут</w:t>
            </w:r>
          </w:p>
          <w:p w:rsid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89B" w:rsidRPr="003F189B" w:rsidTr="003F189B">
        <w:trPr>
          <w:trHeight w:val="32767"/>
        </w:trPr>
        <w:tc>
          <w:tcPr>
            <w:tcW w:w="3346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Построение в 1 шеренгу.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Сообщение цели и задач урока.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Ходьба: на носках,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пятках,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внешней стороне стопы,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внутренней стороне стопы,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Беговые упражнения: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приставными шагами,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высоким подниманием бедра,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</w:t>
            </w:r>
            <w:proofErr w:type="spellStart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захлёстом</w:t>
            </w:r>
            <w:proofErr w:type="spellEnd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голени,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бег из </w:t>
            </w:r>
            <w:proofErr w:type="gramStart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</w:t>
            </w:r>
            <w:proofErr w:type="gramEnd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И.п.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ходьба спиной вперёд,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ходьба в </w:t>
            </w:r>
            <w:proofErr w:type="spellStart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ускорение,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ходьба на месте.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Прыжки на скакалке.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Комплекс </w:t>
            </w:r>
            <w:proofErr w:type="spellStart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общеразвивающих</w:t>
            </w:r>
            <w:proofErr w:type="spellEnd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упражнений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предметов № 1.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№ 1)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Обратить внимание на спортивную форму.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правильным положением рук, спину держать прямо.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Вперёд не наклоняться.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пояс,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Спина прямая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Касаться ягодиц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коленях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не задерживать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чётко и правильно задания.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не задерживать, соблюдать технику безопасности.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Планируемые личностные результаты: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Развитие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доброжелательности и 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эмоционально – нравственной отзывчивости, понимания и сопереживания чувствам других людей.    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Развитие 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мотивов </w:t>
            </w:r>
            <w:proofErr w:type="gramStart"/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>учебной</w:t>
            </w:r>
            <w:proofErr w:type="gramEnd"/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и осознание личного смысла учения. 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Развитие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самостоятельности и </w:t>
            </w:r>
            <w:proofErr w:type="gramStart"/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>личную</w:t>
            </w:r>
            <w:proofErr w:type="gramEnd"/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ответственности  за свои поступки на основе представлений  о </w:t>
            </w:r>
            <w:proofErr w:type="spellStart"/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>нравствен-ных</w:t>
            </w:r>
            <w:proofErr w:type="spellEnd"/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нормах.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Планируемые </w:t>
            </w:r>
            <w:proofErr w:type="spellStart"/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результаты: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Осмысление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 выполнения разучиваемых заданий и упражнений.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Умение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Осуществлять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 по образцу и заданному правилу, сохраняя заданную цель.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Контролировать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>свою деятельность по результату, оценивать результат своей деятельности.</w:t>
            </w:r>
          </w:p>
        </w:tc>
      </w:tr>
      <w:tr w:rsidR="003F189B" w:rsidRPr="003F189B" w:rsidTr="003F189B">
        <w:trPr>
          <w:trHeight w:val="1197"/>
        </w:trPr>
        <w:tc>
          <w:tcPr>
            <w:tcW w:w="10884" w:type="dxa"/>
            <w:gridSpan w:val="4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Основная часть урока 25 минут</w:t>
            </w:r>
          </w:p>
        </w:tc>
      </w:tr>
      <w:tr w:rsidR="003F189B" w:rsidRPr="003F189B" w:rsidTr="003F189B">
        <w:trPr>
          <w:trHeight w:val="3592"/>
        </w:trPr>
        <w:tc>
          <w:tcPr>
            <w:tcW w:w="3346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 из освоенных элементов ловли и передачи мяча.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координационных и кондиционных способностей.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 «Поймай мяч»</w:t>
            </w: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объясняет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игры,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контролирует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правил игры.</w:t>
            </w:r>
          </w:p>
        </w:tc>
        <w:tc>
          <w:tcPr>
            <w:tcW w:w="1071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мин.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мин.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tabs>
                <w:tab w:val="center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10мин.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во время передачи и ловли не расслаблять.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Внимательно слушать рассказ учителя.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правильным выполнением задания.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правильным выполнением правил игры. Соблюдать технику безопасности.</w:t>
            </w:r>
          </w:p>
        </w:tc>
        <w:tc>
          <w:tcPr>
            <w:tcW w:w="3732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Коммуникативные виды УУД: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Умение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объяснять ошибки при выполнении  игровых действий.  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доступной форме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объяснять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(технику) выполнения двигательных действий,  анализировать и находить ошибки, эффективно их исправлять.   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Умение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 выполнять упражнения в оздоровительных формах занятий.</w:t>
            </w:r>
          </w:p>
        </w:tc>
      </w:tr>
      <w:tr w:rsidR="003F189B" w:rsidRPr="003F189B" w:rsidTr="003F189B">
        <w:trPr>
          <w:trHeight w:val="1228"/>
        </w:trPr>
        <w:tc>
          <w:tcPr>
            <w:tcW w:w="10884" w:type="dxa"/>
            <w:gridSpan w:val="4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Заключительная часть урока 5 минут</w:t>
            </w:r>
          </w:p>
        </w:tc>
      </w:tr>
      <w:tr w:rsidR="003F189B" w:rsidRPr="003F189B" w:rsidTr="003F189B">
        <w:trPr>
          <w:trHeight w:val="3101"/>
        </w:trPr>
        <w:tc>
          <w:tcPr>
            <w:tcW w:w="3346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на внимание «Запрещённое движение».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объясняет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игры,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контролирует 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правил игры.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мин.</w:t>
            </w:r>
          </w:p>
        </w:tc>
        <w:tc>
          <w:tcPr>
            <w:tcW w:w="2735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Локти приподнять, спину выпрямить, плечи отвести назад, дыхание спокойное, внимательно слушать команды учителя.</w:t>
            </w:r>
          </w:p>
        </w:tc>
        <w:tc>
          <w:tcPr>
            <w:tcW w:w="3732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Планируемые предметные результаты: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Иметь 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представления о ловле и передаче, мяча различными способами, на месте и в движении.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Описывают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технику игровых действий и приемов, осваивают их самостоятельно, выявляют и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устраняют ошибки.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Уметь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владеть мячом:  ловить, передавать мяч различными способами на месте и в движении.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Выполнять 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из освоенных элементов игры.</w:t>
            </w:r>
          </w:p>
          <w:p w:rsidR="003F189B" w:rsidRPr="003F189B" w:rsidRDefault="003F189B" w:rsidP="003F189B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18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Находить </w:t>
            </w:r>
            <w:r w:rsidRPr="003F189B">
              <w:rPr>
                <w:rFonts w:ascii="Times New Roman" w:hAnsi="Times New Roman"/>
                <w:color w:val="000000"/>
                <w:sz w:val="28"/>
                <w:szCs w:val="28"/>
              </w:rPr>
              <w:t>отличительные особенности в выполнении двигательного действия разными учениками, выделять отличительные признаки и элементы.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Выполнять </w:t>
            </w: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действия из базовых видов спорта, применять их в игровой деятельности.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Знать</w:t>
            </w: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приёмы оказания первой медицинской помощи.</w:t>
            </w:r>
          </w:p>
        </w:tc>
      </w:tr>
      <w:tr w:rsidR="003F189B" w:rsidRPr="003F189B" w:rsidTr="003F189B">
        <w:trPr>
          <w:trHeight w:val="620"/>
        </w:trPr>
        <w:tc>
          <w:tcPr>
            <w:tcW w:w="3346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Подведение итогов урока.</w:t>
            </w:r>
          </w:p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Организованный выход из зала.</w:t>
            </w:r>
          </w:p>
        </w:tc>
        <w:tc>
          <w:tcPr>
            <w:tcW w:w="1071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</w:tc>
        <w:tc>
          <w:tcPr>
            <w:tcW w:w="2735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Следить за </w:t>
            </w:r>
            <w:proofErr w:type="spellStart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</w:t>
            </w:r>
            <w:proofErr w:type="gramStart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3F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ной. Отметить всех учеников.</w:t>
            </w:r>
          </w:p>
        </w:tc>
        <w:tc>
          <w:tcPr>
            <w:tcW w:w="3732" w:type="dxa"/>
            <w:shd w:val="clear" w:color="auto" w:fill="auto"/>
          </w:tcPr>
          <w:p w:rsidR="003F189B" w:rsidRPr="003F189B" w:rsidRDefault="003F189B" w:rsidP="003F18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9B">
        <w:rPr>
          <w:rFonts w:ascii="Times New Roman" w:hAnsi="Times New Roman" w:cs="Times New Roman"/>
          <w:color w:val="000000"/>
          <w:sz w:val="28"/>
          <w:szCs w:val="28"/>
        </w:rPr>
        <w:t>Инвентарь: мячи, скакалки, свисток</w:t>
      </w:r>
    </w:p>
    <w:p w:rsidR="003F189B" w:rsidRPr="003F189B" w:rsidRDefault="003F189B" w:rsidP="003F18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0A5D" w:rsidRPr="003F189B" w:rsidRDefault="00400A5D">
      <w:pPr>
        <w:rPr>
          <w:sz w:val="28"/>
          <w:szCs w:val="28"/>
        </w:rPr>
      </w:pPr>
    </w:p>
    <w:sectPr w:rsidR="00400A5D" w:rsidRPr="003F189B" w:rsidSect="00E6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89B"/>
    <w:rsid w:val="003F189B"/>
    <w:rsid w:val="00400A5D"/>
    <w:rsid w:val="00721DA9"/>
    <w:rsid w:val="00E6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2014-06-27T15:24:00Z</dcterms:created>
  <dcterms:modified xsi:type="dcterms:W3CDTF">2014-06-27T15:27:00Z</dcterms:modified>
</cp:coreProperties>
</file>